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C3591F" w14:textId="77777777" w:rsidR="006875F1" w:rsidRDefault="006875F1" w:rsidP="005B73BB">
      <w:pPr>
        <w:pStyle w:val="22"/>
        <w:keepNext/>
        <w:keepLines/>
        <w:shd w:val="clear" w:color="auto" w:fill="auto"/>
        <w:spacing w:after="196" w:line="240" w:lineRule="exact"/>
        <w:rPr>
          <w:color w:val="000000"/>
          <w:sz w:val="24"/>
          <w:szCs w:val="24"/>
          <w:lang w:val="uk-UA" w:eastAsia="uk-UA" w:bidi="uk-UA"/>
        </w:rPr>
      </w:pPr>
    </w:p>
    <w:p w14:paraId="163EC079" w14:textId="77777777" w:rsidR="005B73BB" w:rsidRDefault="005B73BB" w:rsidP="005B73BB">
      <w:pPr>
        <w:pStyle w:val="22"/>
        <w:keepNext/>
        <w:keepLines/>
        <w:shd w:val="clear" w:color="auto" w:fill="auto"/>
        <w:spacing w:after="196" w:line="240" w:lineRule="exact"/>
      </w:pPr>
      <w:r>
        <w:rPr>
          <w:color w:val="000000"/>
          <w:sz w:val="24"/>
          <w:szCs w:val="24"/>
          <w:lang w:val="uk-UA" w:eastAsia="uk-UA" w:bidi="uk-UA"/>
        </w:rPr>
        <w:t>Коротка характеристика препарату</w:t>
      </w:r>
    </w:p>
    <w:p w14:paraId="006A9D01" w14:textId="77777777" w:rsidR="005B73BB" w:rsidRDefault="005B73BB" w:rsidP="008A1ACC">
      <w:pPr>
        <w:pStyle w:val="22"/>
        <w:keepNext/>
        <w:keepLines/>
        <w:numPr>
          <w:ilvl w:val="0"/>
          <w:numId w:val="1"/>
        </w:numPr>
        <w:shd w:val="clear" w:color="auto" w:fill="auto"/>
        <w:tabs>
          <w:tab w:val="left" w:pos="944"/>
        </w:tabs>
        <w:spacing w:after="0" w:line="274" w:lineRule="exact"/>
        <w:ind w:firstLine="600"/>
        <w:jc w:val="both"/>
      </w:pPr>
      <w:bookmarkStart w:id="0" w:name="bookmark1"/>
      <w:r>
        <w:rPr>
          <w:color w:val="000000"/>
          <w:sz w:val="24"/>
          <w:szCs w:val="24"/>
          <w:lang w:val="uk-UA" w:eastAsia="uk-UA" w:bidi="uk-UA"/>
        </w:rPr>
        <w:t>Назва</w:t>
      </w:r>
      <w:bookmarkEnd w:id="0"/>
    </w:p>
    <w:p w14:paraId="1515E7F0" w14:textId="77777777" w:rsidR="005B73BB" w:rsidRDefault="005B73BB" w:rsidP="008A1ACC">
      <w:pPr>
        <w:pStyle w:val="24"/>
        <w:shd w:val="clear" w:color="auto" w:fill="auto"/>
        <w:ind w:firstLine="600"/>
      </w:pPr>
      <w:r>
        <w:rPr>
          <w:color w:val="000000"/>
          <w:sz w:val="24"/>
          <w:szCs w:val="24"/>
          <w:lang w:val="uk-UA" w:eastAsia="uk-UA" w:bidi="uk-UA"/>
        </w:rPr>
        <w:t>АКАРОСТОП</w:t>
      </w:r>
    </w:p>
    <w:p w14:paraId="046F9AFD" w14:textId="77777777" w:rsidR="005B73BB" w:rsidRDefault="005B73BB" w:rsidP="008A1ACC">
      <w:pPr>
        <w:pStyle w:val="22"/>
        <w:keepNext/>
        <w:keepLines/>
        <w:numPr>
          <w:ilvl w:val="0"/>
          <w:numId w:val="1"/>
        </w:numPr>
        <w:shd w:val="clear" w:color="auto" w:fill="auto"/>
        <w:tabs>
          <w:tab w:val="left" w:pos="958"/>
        </w:tabs>
        <w:spacing w:after="0" w:line="274" w:lineRule="exact"/>
        <w:ind w:firstLine="600"/>
        <w:jc w:val="both"/>
      </w:pPr>
      <w:bookmarkStart w:id="1" w:name="bookmark2"/>
      <w:r>
        <w:rPr>
          <w:color w:val="000000"/>
          <w:sz w:val="24"/>
          <w:szCs w:val="24"/>
          <w:lang w:val="uk-UA" w:eastAsia="uk-UA" w:bidi="uk-UA"/>
        </w:rPr>
        <w:t>Склад</w:t>
      </w:r>
      <w:bookmarkEnd w:id="1"/>
    </w:p>
    <w:p w14:paraId="48998EC0" w14:textId="102B2C73" w:rsidR="0050548F" w:rsidRPr="0050548F" w:rsidRDefault="0050548F" w:rsidP="0050548F">
      <w:pPr>
        <w:pStyle w:val="24"/>
        <w:ind w:firstLine="600"/>
        <w:rPr>
          <w:color w:val="000000"/>
          <w:sz w:val="24"/>
          <w:szCs w:val="24"/>
          <w:lang w:val="uk-UA" w:eastAsia="uk-UA" w:bidi="uk-UA"/>
        </w:rPr>
      </w:pPr>
      <w:r w:rsidRPr="0050548F">
        <w:rPr>
          <w:color w:val="000000"/>
          <w:sz w:val="24"/>
          <w:szCs w:val="24"/>
          <w:lang w:val="uk-UA" w:eastAsia="uk-UA" w:bidi="uk-UA"/>
        </w:rPr>
        <w:t>1 мл препарату містить діючу речовину:</w:t>
      </w:r>
    </w:p>
    <w:p w14:paraId="46062BBC" w14:textId="09F3C04C" w:rsidR="0050548F" w:rsidRPr="0050548F" w:rsidRDefault="0050548F" w:rsidP="0050548F">
      <w:pPr>
        <w:pStyle w:val="24"/>
        <w:ind w:firstLine="600"/>
        <w:rPr>
          <w:color w:val="000000"/>
          <w:sz w:val="24"/>
          <w:szCs w:val="24"/>
          <w:lang w:val="uk-UA" w:eastAsia="uk-UA" w:bidi="uk-UA"/>
        </w:rPr>
      </w:pPr>
      <w:proofErr w:type="spellStart"/>
      <w:r w:rsidRPr="0050548F">
        <w:rPr>
          <w:color w:val="000000"/>
          <w:sz w:val="24"/>
          <w:szCs w:val="24"/>
          <w:lang w:val="uk-UA" w:eastAsia="uk-UA" w:bidi="uk-UA"/>
        </w:rPr>
        <w:t>амітраз</w:t>
      </w:r>
      <w:proofErr w:type="spellEnd"/>
      <w:r w:rsidRPr="0050548F">
        <w:rPr>
          <w:color w:val="000000"/>
          <w:sz w:val="24"/>
          <w:szCs w:val="24"/>
          <w:lang w:val="uk-UA" w:eastAsia="uk-UA" w:bidi="uk-UA"/>
        </w:rPr>
        <w:t xml:space="preserve"> - 3,0</w:t>
      </w:r>
      <w:r w:rsidR="00E65E20">
        <w:rPr>
          <w:color w:val="000000"/>
          <w:sz w:val="24"/>
          <w:szCs w:val="24"/>
          <w:lang w:val="uk-UA" w:eastAsia="uk-UA" w:bidi="uk-UA"/>
        </w:rPr>
        <w:t xml:space="preserve"> </w:t>
      </w:r>
      <w:r w:rsidRPr="0050548F">
        <w:rPr>
          <w:color w:val="000000"/>
          <w:sz w:val="24"/>
          <w:szCs w:val="24"/>
          <w:lang w:val="uk-UA" w:eastAsia="uk-UA" w:bidi="uk-UA"/>
        </w:rPr>
        <w:t>мг.</w:t>
      </w:r>
    </w:p>
    <w:p w14:paraId="75C8B47E" w14:textId="77777777" w:rsidR="005B73BB" w:rsidRPr="00F122BF" w:rsidRDefault="0050548F" w:rsidP="0050548F">
      <w:pPr>
        <w:pStyle w:val="24"/>
        <w:shd w:val="clear" w:color="auto" w:fill="auto"/>
        <w:ind w:firstLine="600"/>
        <w:rPr>
          <w:lang w:val="uk-UA"/>
        </w:rPr>
      </w:pPr>
      <w:r w:rsidRPr="0050548F">
        <w:rPr>
          <w:color w:val="000000"/>
          <w:sz w:val="24"/>
          <w:szCs w:val="24"/>
          <w:lang w:val="uk-UA" w:eastAsia="uk-UA" w:bidi="uk-UA"/>
        </w:rPr>
        <w:t xml:space="preserve">Допоміжні речовини: </w:t>
      </w:r>
      <w:proofErr w:type="spellStart"/>
      <w:r w:rsidRPr="0050548F">
        <w:rPr>
          <w:color w:val="000000"/>
          <w:sz w:val="24"/>
          <w:szCs w:val="24"/>
          <w:lang w:val="uk-UA" w:eastAsia="uk-UA" w:bidi="uk-UA"/>
        </w:rPr>
        <w:t>диметилсульфоксид</w:t>
      </w:r>
      <w:proofErr w:type="spellEnd"/>
      <w:r w:rsidRPr="0050548F">
        <w:rPr>
          <w:color w:val="000000"/>
          <w:sz w:val="24"/>
          <w:szCs w:val="24"/>
          <w:lang w:val="uk-UA" w:eastAsia="uk-UA" w:bidi="uk-UA"/>
        </w:rPr>
        <w:t>, поліетиленгліколь-400</w:t>
      </w:r>
      <w:r w:rsidR="005B73BB">
        <w:rPr>
          <w:color w:val="000000"/>
          <w:sz w:val="24"/>
          <w:szCs w:val="24"/>
          <w:lang w:val="uk-UA" w:eastAsia="uk-UA" w:bidi="uk-UA"/>
        </w:rPr>
        <w:t>.</w:t>
      </w:r>
    </w:p>
    <w:p w14:paraId="2FC146E0" w14:textId="77777777" w:rsidR="005B73BB" w:rsidRDefault="005B73BB" w:rsidP="008A1ACC">
      <w:pPr>
        <w:pStyle w:val="22"/>
        <w:keepNext/>
        <w:keepLines/>
        <w:numPr>
          <w:ilvl w:val="0"/>
          <w:numId w:val="1"/>
        </w:numPr>
        <w:shd w:val="clear" w:color="auto" w:fill="auto"/>
        <w:tabs>
          <w:tab w:val="left" w:pos="963"/>
        </w:tabs>
        <w:spacing w:after="48" w:line="240" w:lineRule="exact"/>
        <w:ind w:firstLine="600"/>
        <w:jc w:val="both"/>
      </w:pPr>
      <w:bookmarkStart w:id="2" w:name="bookmark3"/>
      <w:r>
        <w:rPr>
          <w:color w:val="000000"/>
          <w:sz w:val="24"/>
          <w:szCs w:val="24"/>
          <w:lang w:val="uk-UA" w:eastAsia="uk-UA" w:bidi="uk-UA"/>
        </w:rPr>
        <w:t>Фармацевтична форма</w:t>
      </w:r>
      <w:bookmarkEnd w:id="2"/>
    </w:p>
    <w:p w14:paraId="24C8D804" w14:textId="3498E41A" w:rsidR="005B73BB" w:rsidRDefault="00DB0498" w:rsidP="008A1ACC">
      <w:pPr>
        <w:pStyle w:val="24"/>
        <w:shd w:val="clear" w:color="auto" w:fill="auto"/>
        <w:spacing w:after="21" w:line="240" w:lineRule="exact"/>
        <w:ind w:firstLine="600"/>
      </w:pPr>
      <w:r>
        <w:rPr>
          <w:color w:val="000000"/>
          <w:sz w:val="24"/>
          <w:szCs w:val="24"/>
          <w:lang w:val="uk-UA" w:eastAsia="uk-UA" w:bidi="uk-UA"/>
        </w:rPr>
        <w:t>Краплі</w:t>
      </w:r>
      <w:r w:rsidR="005B73BB">
        <w:rPr>
          <w:color w:val="000000"/>
          <w:sz w:val="24"/>
          <w:szCs w:val="24"/>
          <w:lang w:val="uk-UA" w:eastAsia="uk-UA" w:bidi="uk-UA"/>
        </w:rPr>
        <w:t xml:space="preserve"> для зовнішнього застосування.</w:t>
      </w:r>
    </w:p>
    <w:p w14:paraId="4813E6B9" w14:textId="77777777" w:rsidR="005B73BB" w:rsidRDefault="005B73BB" w:rsidP="008A1ACC">
      <w:pPr>
        <w:pStyle w:val="22"/>
        <w:keepNext/>
        <w:keepLines/>
        <w:numPr>
          <w:ilvl w:val="0"/>
          <w:numId w:val="1"/>
        </w:numPr>
        <w:shd w:val="clear" w:color="auto" w:fill="auto"/>
        <w:tabs>
          <w:tab w:val="left" w:pos="963"/>
        </w:tabs>
        <w:spacing w:after="0" w:line="274" w:lineRule="exact"/>
        <w:ind w:firstLine="600"/>
        <w:jc w:val="both"/>
      </w:pPr>
      <w:bookmarkStart w:id="3" w:name="bookmark4"/>
      <w:r>
        <w:rPr>
          <w:color w:val="000000"/>
          <w:sz w:val="24"/>
          <w:szCs w:val="24"/>
          <w:lang w:val="uk-UA" w:eastAsia="uk-UA" w:bidi="uk-UA"/>
        </w:rPr>
        <w:t>Фармакологічні властивості</w:t>
      </w:r>
      <w:bookmarkEnd w:id="3"/>
    </w:p>
    <w:p w14:paraId="3E8715CF" w14:textId="77777777" w:rsidR="005B73BB" w:rsidRDefault="00A07BB3" w:rsidP="008A1ACC">
      <w:pPr>
        <w:pStyle w:val="32"/>
        <w:shd w:val="clear" w:color="auto" w:fill="auto"/>
        <w:ind w:firstLine="600"/>
      </w:pPr>
      <w:r>
        <w:rPr>
          <w:rStyle w:val="33"/>
          <w:b/>
          <w:bCs/>
          <w:i/>
          <w:iCs/>
        </w:rPr>
        <w:t>АТСvet Q</w:t>
      </w:r>
      <w:r w:rsidR="005B73BB">
        <w:rPr>
          <w:color w:val="000000"/>
          <w:sz w:val="24"/>
          <w:szCs w:val="24"/>
          <w:lang w:val="uk-UA" w:eastAsia="uk-UA" w:bidi="uk-UA"/>
        </w:rPr>
        <w:t>Р53, ектопаразити</w:t>
      </w:r>
      <w:r>
        <w:rPr>
          <w:color w:val="000000"/>
          <w:sz w:val="24"/>
          <w:szCs w:val="24"/>
          <w:lang w:val="uk-UA" w:eastAsia="uk-UA" w:bidi="uk-UA"/>
        </w:rPr>
        <w:t>циди, інсектициди і репеленти (QР53АD</w:t>
      </w:r>
      <w:r w:rsidR="005B73BB">
        <w:rPr>
          <w:color w:val="000000"/>
          <w:sz w:val="24"/>
          <w:szCs w:val="24"/>
          <w:lang w:val="uk-UA" w:eastAsia="uk-UA" w:bidi="uk-UA"/>
        </w:rPr>
        <w:t>01, амітраз)</w:t>
      </w:r>
    </w:p>
    <w:p w14:paraId="5F5C6E6E" w14:textId="77777777" w:rsidR="0050548F" w:rsidRPr="0050548F" w:rsidRDefault="0050548F" w:rsidP="0050548F">
      <w:pPr>
        <w:pStyle w:val="24"/>
        <w:ind w:firstLine="600"/>
        <w:rPr>
          <w:color w:val="000000"/>
          <w:sz w:val="24"/>
          <w:szCs w:val="24"/>
          <w:lang w:val="uk-UA" w:eastAsia="uk-UA" w:bidi="uk-UA"/>
        </w:rPr>
      </w:pPr>
      <w:proofErr w:type="spellStart"/>
      <w:r w:rsidRPr="0050548F">
        <w:rPr>
          <w:color w:val="000000"/>
          <w:sz w:val="24"/>
          <w:szCs w:val="24"/>
          <w:lang w:val="uk-UA" w:eastAsia="uk-UA" w:bidi="uk-UA"/>
        </w:rPr>
        <w:t>Амітраз</w:t>
      </w:r>
      <w:proofErr w:type="spellEnd"/>
      <w:r w:rsidRPr="0050548F">
        <w:rPr>
          <w:color w:val="000000"/>
          <w:sz w:val="24"/>
          <w:szCs w:val="24"/>
          <w:lang w:val="uk-UA" w:eastAsia="uk-UA" w:bidi="uk-UA"/>
        </w:rPr>
        <w:t xml:space="preserve"> – акарицид системної і контактної дії, який блокує </w:t>
      </w:r>
      <w:proofErr w:type="spellStart"/>
      <w:r w:rsidRPr="0050548F">
        <w:rPr>
          <w:color w:val="000000"/>
          <w:sz w:val="24"/>
          <w:szCs w:val="24"/>
          <w:lang w:val="uk-UA" w:eastAsia="uk-UA" w:bidi="uk-UA"/>
        </w:rPr>
        <w:t>октопамінергічні</w:t>
      </w:r>
      <w:proofErr w:type="spellEnd"/>
      <w:r w:rsidRPr="0050548F">
        <w:rPr>
          <w:color w:val="000000"/>
          <w:sz w:val="24"/>
          <w:szCs w:val="24"/>
          <w:lang w:val="uk-UA" w:eastAsia="uk-UA" w:bidi="uk-UA"/>
        </w:rPr>
        <w:t xml:space="preserve"> рецептори кліщів, що призводить до порушень функцій нервової системи і далі до паралічу і загибелі паразитів. </w:t>
      </w:r>
      <w:proofErr w:type="spellStart"/>
      <w:r w:rsidRPr="0050548F">
        <w:rPr>
          <w:color w:val="000000"/>
          <w:sz w:val="24"/>
          <w:szCs w:val="24"/>
          <w:lang w:val="uk-UA" w:eastAsia="uk-UA" w:bidi="uk-UA"/>
        </w:rPr>
        <w:t>Амітраз</w:t>
      </w:r>
      <w:proofErr w:type="spellEnd"/>
      <w:r w:rsidRPr="0050548F">
        <w:rPr>
          <w:color w:val="000000"/>
          <w:sz w:val="24"/>
          <w:szCs w:val="24"/>
          <w:lang w:val="uk-UA" w:eastAsia="uk-UA" w:bidi="uk-UA"/>
        </w:rPr>
        <w:t xml:space="preserve"> активний щодо личинкових і статевозрілих фаз розвитку кліщів (</w:t>
      </w:r>
      <w:proofErr w:type="spellStart"/>
      <w:r w:rsidRPr="0050548F">
        <w:rPr>
          <w:i/>
          <w:color w:val="000000"/>
          <w:sz w:val="24"/>
          <w:szCs w:val="24"/>
          <w:lang w:val="uk-UA" w:eastAsia="uk-UA" w:bidi="uk-UA"/>
        </w:rPr>
        <w:t>Оtodectes</w:t>
      </w:r>
      <w:proofErr w:type="spellEnd"/>
      <w:r w:rsidRPr="0050548F">
        <w:rPr>
          <w:i/>
          <w:color w:val="000000"/>
          <w:sz w:val="24"/>
          <w:szCs w:val="24"/>
          <w:lang w:val="uk-UA" w:eastAsia="uk-UA" w:bidi="uk-UA"/>
        </w:rPr>
        <w:t xml:space="preserve"> </w:t>
      </w:r>
      <w:proofErr w:type="spellStart"/>
      <w:r w:rsidRPr="0050548F">
        <w:rPr>
          <w:i/>
          <w:color w:val="000000"/>
          <w:sz w:val="24"/>
          <w:szCs w:val="24"/>
          <w:lang w:val="uk-UA" w:eastAsia="uk-UA" w:bidi="uk-UA"/>
        </w:rPr>
        <w:t>сynotis</w:t>
      </w:r>
      <w:proofErr w:type="spellEnd"/>
      <w:r w:rsidRPr="0050548F">
        <w:rPr>
          <w:i/>
          <w:color w:val="000000"/>
          <w:sz w:val="24"/>
          <w:szCs w:val="24"/>
          <w:lang w:val="uk-UA" w:eastAsia="uk-UA" w:bidi="uk-UA"/>
        </w:rPr>
        <w:t xml:space="preserve">, </w:t>
      </w:r>
      <w:proofErr w:type="spellStart"/>
      <w:r w:rsidRPr="0050548F">
        <w:rPr>
          <w:i/>
          <w:color w:val="000000"/>
          <w:sz w:val="24"/>
          <w:szCs w:val="24"/>
          <w:lang w:val="uk-UA" w:eastAsia="uk-UA" w:bidi="uk-UA"/>
        </w:rPr>
        <w:t>Рsoroptes</w:t>
      </w:r>
      <w:proofErr w:type="spellEnd"/>
      <w:r w:rsidRPr="0050548F">
        <w:rPr>
          <w:i/>
          <w:color w:val="000000"/>
          <w:sz w:val="24"/>
          <w:szCs w:val="24"/>
          <w:lang w:val="uk-UA" w:eastAsia="uk-UA" w:bidi="uk-UA"/>
        </w:rPr>
        <w:t xml:space="preserve"> </w:t>
      </w:r>
      <w:proofErr w:type="spellStart"/>
      <w:r w:rsidRPr="0050548F">
        <w:rPr>
          <w:i/>
          <w:color w:val="000000"/>
          <w:sz w:val="24"/>
          <w:szCs w:val="24"/>
          <w:lang w:val="uk-UA" w:eastAsia="uk-UA" w:bidi="uk-UA"/>
        </w:rPr>
        <w:t>cuniculi</w:t>
      </w:r>
      <w:proofErr w:type="spellEnd"/>
      <w:r w:rsidRPr="0050548F">
        <w:rPr>
          <w:i/>
          <w:color w:val="000000"/>
          <w:sz w:val="24"/>
          <w:szCs w:val="24"/>
          <w:lang w:val="uk-UA" w:eastAsia="uk-UA" w:bidi="uk-UA"/>
        </w:rPr>
        <w:t>,</w:t>
      </w:r>
      <w:r w:rsidRPr="0050548F">
        <w:rPr>
          <w:color w:val="000000"/>
          <w:sz w:val="24"/>
          <w:szCs w:val="24"/>
          <w:lang w:val="uk-UA" w:eastAsia="uk-UA" w:bidi="uk-UA"/>
        </w:rPr>
        <w:t xml:space="preserve"> </w:t>
      </w:r>
      <w:proofErr w:type="spellStart"/>
      <w:r w:rsidRPr="0050548F">
        <w:rPr>
          <w:i/>
          <w:color w:val="000000"/>
          <w:sz w:val="24"/>
          <w:szCs w:val="24"/>
          <w:lang w:val="uk-UA" w:eastAsia="uk-UA" w:bidi="uk-UA"/>
        </w:rPr>
        <w:t>Sarcoptes</w:t>
      </w:r>
      <w:proofErr w:type="spellEnd"/>
      <w:r w:rsidRPr="0050548F">
        <w:rPr>
          <w:color w:val="000000"/>
          <w:sz w:val="24"/>
          <w:szCs w:val="24"/>
          <w:lang w:val="uk-UA" w:eastAsia="uk-UA" w:bidi="uk-UA"/>
        </w:rPr>
        <w:t xml:space="preserve"> </w:t>
      </w:r>
      <w:proofErr w:type="spellStart"/>
      <w:r w:rsidRPr="0050548F">
        <w:rPr>
          <w:color w:val="000000"/>
          <w:sz w:val="24"/>
          <w:szCs w:val="24"/>
          <w:lang w:val="uk-UA" w:eastAsia="uk-UA" w:bidi="uk-UA"/>
        </w:rPr>
        <w:t>spp</w:t>
      </w:r>
      <w:proofErr w:type="spellEnd"/>
      <w:r w:rsidRPr="0050548F">
        <w:rPr>
          <w:color w:val="000000"/>
          <w:sz w:val="24"/>
          <w:szCs w:val="24"/>
          <w:lang w:val="uk-UA" w:eastAsia="uk-UA" w:bidi="uk-UA"/>
        </w:rPr>
        <w:t xml:space="preserve">., </w:t>
      </w:r>
      <w:proofErr w:type="spellStart"/>
      <w:r w:rsidRPr="0050548F">
        <w:rPr>
          <w:i/>
          <w:color w:val="000000"/>
          <w:sz w:val="24"/>
          <w:szCs w:val="24"/>
          <w:lang w:val="uk-UA" w:eastAsia="uk-UA" w:bidi="uk-UA"/>
        </w:rPr>
        <w:t>Notoedres</w:t>
      </w:r>
      <w:proofErr w:type="spellEnd"/>
      <w:r w:rsidRPr="0050548F">
        <w:rPr>
          <w:color w:val="000000"/>
          <w:sz w:val="24"/>
          <w:szCs w:val="24"/>
          <w:lang w:val="uk-UA" w:eastAsia="uk-UA" w:bidi="uk-UA"/>
        </w:rPr>
        <w:t xml:space="preserve"> </w:t>
      </w:r>
      <w:proofErr w:type="spellStart"/>
      <w:r w:rsidRPr="0050548F">
        <w:rPr>
          <w:color w:val="000000"/>
          <w:sz w:val="24"/>
          <w:szCs w:val="24"/>
          <w:lang w:val="uk-UA" w:eastAsia="uk-UA" w:bidi="uk-UA"/>
        </w:rPr>
        <w:t>spp</w:t>
      </w:r>
      <w:proofErr w:type="spellEnd"/>
      <w:r w:rsidRPr="0050548F">
        <w:rPr>
          <w:color w:val="000000"/>
          <w:sz w:val="24"/>
          <w:szCs w:val="24"/>
          <w:lang w:val="uk-UA" w:eastAsia="uk-UA" w:bidi="uk-UA"/>
        </w:rPr>
        <w:t xml:space="preserve">., </w:t>
      </w:r>
      <w:proofErr w:type="spellStart"/>
      <w:r w:rsidRPr="0050548F">
        <w:rPr>
          <w:i/>
          <w:color w:val="000000"/>
          <w:sz w:val="24"/>
          <w:szCs w:val="24"/>
          <w:lang w:val="uk-UA" w:eastAsia="uk-UA" w:bidi="uk-UA"/>
        </w:rPr>
        <w:t>Demodex</w:t>
      </w:r>
      <w:proofErr w:type="spellEnd"/>
      <w:r w:rsidRPr="0050548F">
        <w:rPr>
          <w:color w:val="000000"/>
          <w:sz w:val="24"/>
          <w:szCs w:val="24"/>
          <w:lang w:val="uk-UA" w:eastAsia="uk-UA" w:bidi="uk-UA"/>
        </w:rPr>
        <w:t xml:space="preserve"> </w:t>
      </w:r>
      <w:proofErr w:type="spellStart"/>
      <w:r w:rsidRPr="0050548F">
        <w:rPr>
          <w:color w:val="000000"/>
          <w:sz w:val="24"/>
          <w:szCs w:val="24"/>
          <w:lang w:val="uk-UA" w:eastAsia="uk-UA" w:bidi="uk-UA"/>
        </w:rPr>
        <w:t>spp</w:t>
      </w:r>
      <w:proofErr w:type="spellEnd"/>
      <w:r w:rsidRPr="0050548F">
        <w:rPr>
          <w:color w:val="000000"/>
          <w:sz w:val="24"/>
          <w:szCs w:val="24"/>
          <w:lang w:val="uk-UA" w:eastAsia="uk-UA" w:bidi="uk-UA"/>
        </w:rPr>
        <w:t>.).</w:t>
      </w:r>
    </w:p>
    <w:p w14:paraId="78054FB1" w14:textId="3CF42BB7" w:rsidR="005B73BB" w:rsidRPr="0050548F" w:rsidRDefault="0050548F" w:rsidP="0050548F">
      <w:pPr>
        <w:pStyle w:val="24"/>
        <w:shd w:val="clear" w:color="auto" w:fill="auto"/>
        <w:ind w:firstLine="600"/>
        <w:rPr>
          <w:lang w:val="uk-UA"/>
        </w:rPr>
      </w:pPr>
      <w:r w:rsidRPr="0050548F">
        <w:rPr>
          <w:color w:val="000000"/>
          <w:sz w:val="24"/>
          <w:szCs w:val="24"/>
          <w:lang w:val="uk-UA" w:eastAsia="uk-UA" w:bidi="uk-UA"/>
        </w:rPr>
        <w:t xml:space="preserve">Препарат ефективний щодо популяцій кліщів, стійких до хлор- і фосфорорганічних інсектицидів, проникає і депонується в епідермісі, волосяних цибулинах, </w:t>
      </w:r>
      <w:r w:rsidR="00E65E20">
        <w:rPr>
          <w:color w:val="000000"/>
          <w:sz w:val="24"/>
          <w:szCs w:val="24"/>
          <w:lang w:val="uk-UA" w:eastAsia="uk-UA" w:bidi="uk-UA"/>
        </w:rPr>
        <w:t>сальних</w:t>
      </w:r>
      <w:r w:rsidRPr="0050548F">
        <w:rPr>
          <w:color w:val="000000"/>
          <w:sz w:val="24"/>
          <w:szCs w:val="24"/>
          <w:lang w:val="uk-UA" w:eastAsia="uk-UA" w:bidi="uk-UA"/>
        </w:rPr>
        <w:t xml:space="preserve"> та потових залозах тварини. </w:t>
      </w:r>
      <w:proofErr w:type="spellStart"/>
      <w:r w:rsidRPr="0050548F">
        <w:rPr>
          <w:color w:val="000000"/>
          <w:sz w:val="24"/>
          <w:szCs w:val="24"/>
          <w:lang w:val="uk-UA" w:eastAsia="uk-UA" w:bidi="uk-UA"/>
        </w:rPr>
        <w:t>Диметилсульфоксид</w:t>
      </w:r>
      <w:proofErr w:type="spellEnd"/>
      <w:r w:rsidRPr="0050548F">
        <w:rPr>
          <w:color w:val="000000"/>
          <w:sz w:val="24"/>
          <w:szCs w:val="24"/>
          <w:lang w:val="uk-UA" w:eastAsia="uk-UA" w:bidi="uk-UA"/>
        </w:rPr>
        <w:t xml:space="preserve"> має протизапальну, бактерицидну і пом’якшувальну дії і сприяє загоєнню пошкоджених тканин</w:t>
      </w:r>
      <w:r w:rsidR="005B73BB">
        <w:rPr>
          <w:color w:val="000000"/>
          <w:sz w:val="24"/>
          <w:szCs w:val="24"/>
          <w:lang w:val="uk-UA" w:eastAsia="uk-UA" w:bidi="uk-UA"/>
        </w:rPr>
        <w:t>.</w:t>
      </w:r>
    </w:p>
    <w:p w14:paraId="7ECF426B" w14:textId="77777777" w:rsidR="005B73BB" w:rsidRDefault="005B73BB" w:rsidP="008A1ACC">
      <w:pPr>
        <w:pStyle w:val="22"/>
        <w:keepNext/>
        <w:keepLines/>
        <w:numPr>
          <w:ilvl w:val="0"/>
          <w:numId w:val="1"/>
        </w:numPr>
        <w:shd w:val="clear" w:color="auto" w:fill="auto"/>
        <w:tabs>
          <w:tab w:val="left" w:pos="963"/>
        </w:tabs>
        <w:spacing w:after="0" w:line="274" w:lineRule="exact"/>
        <w:ind w:firstLine="600"/>
        <w:jc w:val="both"/>
      </w:pPr>
      <w:bookmarkStart w:id="4" w:name="bookmark5"/>
      <w:r>
        <w:rPr>
          <w:color w:val="000000"/>
          <w:sz w:val="24"/>
          <w:szCs w:val="24"/>
          <w:lang w:val="uk-UA" w:eastAsia="uk-UA" w:bidi="uk-UA"/>
        </w:rPr>
        <w:t>Клінічні особливості</w:t>
      </w:r>
      <w:bookmarkEnd w:id="4"/>
    </w:p>
    <w:p w14:paraId="7033EC4B" w14:textId="77777777" w:rsidR="005B73BB" w:rsidRDefault="005B73BB" w:rsidP="008A1ACC">
      <w:pPr>
        <w:pStyle w:val="22"/>
        <w:keepNext/>
        <w:keepLines/>
        <w:numPr>
          <w:ilvl w:val="1"/>
          <w:numId w:val="1"/>
        </w:numPr>
        <w:shd w:val="clear" w:color="auto" w:fill="auto"/>
        <w:tabs>
          <w:tab w:val="left" w:pos="1064"/>
        </w:tabs>
        <w:spacing w:after="0" w:line="274" w:lineRule="exact"/>
        <w:ind w:firstLine="600"/>
        <w:jc w:val="both"/>
      </w:pPr>
      <w:bookmarkStart w:id="5" w:name="bookmark6"/>
      <w:r>
        <w:rPr>
          <w:color w:val="000000"/>
          <w:sz w:val="24"/>
          <w:szCs w:val="24"/>
          <w:lang w:val="uk-UA" w:eastAsia="uk-UA" w:bidi="uk-UA"/>
        </w:rPr>
        <w:t>Вид тварин</w:t>
      </w:r>
      <w:bookmarkEnd w:id="5"/>
    </w:p>
    <w:p w14:paraId="12FCE8F8" w14:textId="77777777" w:rsidR="005B73BB" w:rsidRDefault="005B73BB" w:rsidP="008A1ACC">
      <w:pPr>
        <w:pStyle w:val="24"/>
        <w:shd w:val="clear" w:color="auto" w:fill="auto"/>
        <w:ind w:firstLine="600"/>
      </w:pPr>
      <w:r>
        <w:rPr>
          <w:color w:val="000000"/>
          <w:sz w:val="24"/>
          <w:szCs w:val="24"/>
          <w:lang w:val="uk-UA" w:eastAsia="uk-UA" w:bidi="uk-UA"/>
        </w:rPr>
        <w:t>Собаки, коти, кролі, хутрові звірі.</w:t>
      </w:r>
    </w:p>
    <w:p w14:paraId="0B821EFB" w14:textId="77777777" w:rsidR="005B73BB" w:rsidRDefault="005B73BB" w:rsidP="008A1ACC">
      <w:pPr>
        <w:pStyle w:val="22"/>
        <w:keepNext/>
        <w:keepLines/>
        <w:numPr>
          <w:ilvl w:val="1"/>
          <w:numId w:val="1"/>
        </w:numPr>
        <w:shd w:val="clear" w:color="auto" w:fill="auto"/>
        <w:tabs>
          <w:tab w:val="left" w:pos="1074"/>
        </w:tabs>
        <w:spacing w:after="0" w:line="274" w:lineRule="exact"/>
        <w:ind w:firstLine="600"/>
        <w:jc w:val="both"/>
      </w:pPr>
      <w:bookmarkStart w:id="6" w:name="bookmark7"/>
      <w:r>
        <w:rPr>
          <w:color w:val="000000"/>
          <w:sz w:val="24"/>
          <w:szCs w:val="24"/>
          <w:lang w:val="uk-UA" w:eastAsia="uk-UA" w:bidi="uk-UA"/>
        </w:rPr>
        <w:t>Показання до застосування</w:t>
      </w:r>
      <w:bookmarkEnd w:id="6"/>
    </w:p>
    <w:p w14:paraId="19EB2F18" w14:textId="47624EB8" w:rsidR="005B73BB" w:rsidRDefault="005B73BB" w:rsidP="008A1ACC">
      <w:pPr>
        <w:pStyle w:val="24"/>
        <w:shd w:val="clear" w:color="auto" w:fill="auto"/>
        <w:ind w:firstLine="600"/>
      </w:pPr>
      <w:r>
        <w:rPr>
          <w:color w:val="000000"/>
          <w:sz w:val="24"/>
          <w:szCs w:val="24"/>
          <w:lang w:val="uk-UA" w:eastAsia="uk-UA" w:bidi="uk-UA"/>
        </w:rPr>
        <w:t xml:space="preserve">Лікування собак, котів, </w:t>
      </w:r>
      <w:r w:rsidR="00E65E20">
        <w:rPr>
          <w:color w:val="000000"/>
          <w:sz w:val="24"/>
          <w:szCs w:val="24"/>
          <w:lang w:val="uk-UA" w:eastAsia="uk-UA" w:bidi="uk-UA"/>
        </w:rPr>
        <w:t xml:space="preserve">декоративних </w:t>
      </w:r>
      <w:r>
        <w:rPr>
          <w:color w:val="000000"/>
          <w:sz w:val="24"/>
          <w:szCs w:val="24"/>
          <w:lang w:val="uk-UA" w:eastAsia="uk-UA" w:bidi="uk-UA"/>
        </w:rPr>
        <w:t xml:space="preserve">кролів, хутрових звірів </w:t>
      </w:r>
      <w:r w:rsidR="002E14C5">
        <w:rPr>
          <w:color w:val="000000"/>
          <w:sz w:val="24"/>
          <w:szCs w:val="24"/>
          <w:lang w:val="uk-UA" w:eastAsia="uk-UA" w:bidi="uk-UA"/>
        </w:rPr>
        <w:t>за</w:t>
      </w:r>
      <w:r>
        <w:rPr>
          <w:color w:val="000000"/>
          <w:sz w:val="24"/>
          <w:szCs w:val="24"/>
          <w:lang w:val="uk-UA" w:eastAsia="uk-UA" w:bidi="uk-UA"/>
        </w:rPr>
        <w:t xml:space="preserve"> </w:t>
      </w:r>
      <w:proofErr w:type="spellStart"/>
      <w:r>
        <w:rPr>
          <w:color w:val="000000"/>
          <w:sz w:val="24"/>
          <w:szCs w:val="24"/>
          <w:lang w:val="uk-UA" w:eastAsia="uk-UA" w:bidi="uk-UA"/>
        </w:rPr>
        <w:t>отодектоз</w:t>
      </w:r>
      <w:r w:rsidR="002E14C5">
        <w:rPr>
          <w:color w:val="000000"/>
          <w:sz w:val="24"/>
          <w:szCs w:val="24"/>
          <w:lang w:val="uk-UA" w:eastAsia="uk-UA" w:bidi="uk-UA"/>
        </w:rPr>
        <w:t>у</w:t>
      </w:r>
      <w:proofErr w:type="spellEnd"/>
      <w:r>
        <w:rPr>
          <w:color w:val="000000"/>
          <w:sz w:val="24"/>
          <w:szCs w:val="24"/>
          <w:lang w:val="uk-UA" w:eastAsia="uk-UA" w:bidi="uk-UA"/>
        </w:rPr>
        <w:t xml:space="preserve">, </w:t>
      </w:r>
      <w:proofErr w:type="spellStart"/>
      <w:r>
        <w:rPr>
          <w:color w:val="000000"/>
          <w:sz w:val="24"/>
          <w:szCs w:val="24"/>
          <w:lang w:val="uk-UA" w:eastAsia="uk-UA" w:bidi="uk-UA"/>
        </w:rPr>
        <w:t>саркоптоз</w:t>
      </w:r>
      <w:r w:rsidR="002E14C5">
        <w:rPr>
          <w:color w:val="000000"/>
          <w:sz w:val="24"/>
          <w:szCs w:val="24"/>
          <w:lang w:val="uk-UA" w:eastAsia="uk-UA" w:bidi="uk-UA"/>
        </w:rPr>
        <w:t>у</w:t>
      </w:r>
      <w:proofErr w:type="spellEnd"/>
      <w:r>
        <w:rPr>
          <w:color w:val="000000"/>
          <w:sz w:val="24"/>
          <w:szCs w:val="24"/>
          <w:lang w:val="uk-UA" w:eastAsia="uk-UA" w:bidi="uk-UA"/>
        </w:rPr>
        <w:t xml:space="preserve">, </w:t>
      </w:r>
      <w:proofErr w:type="spellStart"/>
      <w:r>
        <w:rPr>
          <w:color w:val="000000"/>
          <w:sz w:val="24"/>
          <w:szCs w:val="24"/>
          <w:lang w:val="uk-UA" w:eastAsia="uk-UA" w:bidi="uk-UA"/>
        </w:rPr>
        <w:t>нотоедроз</w:t>
      </w:r>
      <w:r w:rsidR="002E14C5">
        <w:rPr>
          <w:color w:val="000000"/>
          <w:sz w:val="24"/>
          <w:szCs w:val="24"/>
          <w:lang w:val="uk-UA" w:eastAsia="uk-UA" w:bidi="uk-UA"/>
        </w:rPr>
        <w:t>у</w:t>
      </w:r>
      <w:proofErr w:type="spellEnd"/>
      <w:r>
        <w:rPr>
          <w:color w:val="000000"/>
          <w:sz w:val="24"/>
          <w:szCs w:val="24"/>
          <w:lang w:val="uk-UA" w:eastAsia="uk-UA" w:bidi="uk-UA"/>
        </w:rPr>
        <w:t>, демодекоз</w:t>
      </w:r>
      <w:r w:rsidR="002E14C5">
        <w:rPr>
          <w:color w:val="000000"/>
          <w:sz w:val="24"/>
          <w:szCs w:val="24"/>
          <w:lang w:val="uk-UA" w:eastAsia="uk-UA" w:bidi="uk-UA"/>
        </w:rPr>
        <w:t>у</w:t>
      </w:r>
      <w:r>
        <w:rPr>
          <w:color w:val="000000"/>
          <w:sz w:val="24"/>
          <w:szCs w:val="24"/>
          <w:lang w:val="uk-UA" w:eastAsia="uk-UA" w:bidi="uk-UA"/>
        </w:rPr>
        <w:t>.</w:t>
      </w:r>
    </w:p>
    <w:p w14:paraId="6E7A7020" w14:textId="77777777" w:rsidR="005B73BB" w:rsidRDefault="005B73BB" w:rsidP="008A1ACC">
      <w:pPr>
        <w:pStyle w:val="22"/>
        <w:keepNext/>
        <w:keepLines/>
        <w:numPr>
          <w:ilvl w:val="1"/>
          <w:numId w:val="1"/>
        </w:numPr>
        <w:shd w:val="clear" w:color="auto" w:fill="auto"/>
        <w:tabs>
          <w:tab w:val="left" w:pos="1074"/>
        </w:tabs>
        <w:spacing w:after="0" w:line="274" w:lineRule="exact"/>
        <w:ind w:firstLine="600"/>
        <w:jc w:val="both"/>
      </w:pPr>
      <w:bookmarkStart w:id="7" w:name="bookmark8"/>
      <w:r>
        <w:rPr>
          <w:color w:val="000000"/>
          <w:sz w:val="24"/>
          <w:szCs w:val="24"/>
          <w:lang w:val="uk-UA" w:eastAsia="uk-UA" w:bidi="uk-UA"/>
        </w:rPr>
        <w:t>Протипоказання</w:t>
      </w:r>
      <w:bookmarkEnd w:id="7"/>
    </w:p>
    <w:p w14:paraId="6A2C759B" w14:textId="77777777" w:rsidR="0050548F" w:rsidRPr="0050548F" w:rsidRDefault="0050548F" w:rsidP="0050548F">
      <w:pPr>
        <w:pStyle w:val="24"/>
        <w:ind w:firstLine="600"/>
        <w:rPr>
          <w:color w:val="000000"/>
          <w:sz w:val="24"/>
          <w:szCs w:val="24"/>
          <w:lang w:val="uk-UA" w:eastAsia="uk-UA" w:bidi="uk-UA"/>
        </w:rPr>
      </w:pPr>
      <w:r w:rsidRPr="0050548F">
        <w:rPr>
          <w:color w:val="000000"/>
          <w:sz w:val="24"/>
          <w:szCs w:val="24"/>
          <w:lang w:val="uk-UA" w:eastAsia="uk-UA" w:bidi="uk-UA"/>
        </w:rPr>
        <w:t>Не застосовувати препарат хворим, виснаженим та ослабленим тваринам!</w:t>
      </w:r>
    </w:p>
    <w:p w14:paraId="46A8B06C" w14:textId="77777777" w:rsidR="0050548F" w:rsidRPr="0050548F" w:rsidRDefault="0050548F" w:rsidP="0050548F">
      <w:pPr>
        <w:pStyle w:val="24"/>
        <w:ind w:firstLine="600"/>
        <w:rPr>
          <w:color w:val="000000"/>
          <w:sz w:val="24"/>
          <w:szCs w:val="24"/>
          <w:lang w:val="uk-UA" w:eastAsia="uk-UA" w:bidi="uk-UA"/>
        </w:rPr>
      </w:pPr>
      <w:r w:rsidRPr="0050548F">
        <w:rPr>
          <w:color w:val="000000"/>
          <w:sz w:val="24"/>
          <w:szCs w:val="24"/>
          <w:lang w:val="uk-UA" w:eastAsia="uk-UA" w:bidi="uk-UA"/>
        </w:rPr>
        <w:t>Не застосовувати тваринам з індивідуальною підвищеною чутливістю до компонентів препарату!</w:t>
      </w:r>
    </w:p>
    <w:p w14:paraId="5084F567" w14:textId="77777777" w:rsidR="0050548F" w:rsidRPr="0050548F" w:rsidRDefault="0050548F" w:rsidP="0050548F">
      <w:pPr>
        <w:pStyle w:val="24"/>
        <w:ind w:firstLine="600"/>
        <w:rPr>
          <w:color w:val="000000"/>
          <w:sz w:val="24"/>
          <w:szCs w:val="24"/>
          <w:lang w:val="uk-UA" w:eastAsia="uk-UA" w:bidi="uk-UA"/>
        </w:rPr>
      </w:pPr>
      <w:r w:rsidRPr="0050548F">
        <w:rPr>
          <w:color w:val="000000"/>
          <w:sz w:val="24"/>
          <w:szCs w:val="24"/>
          <w:lang w:val="uk-UA" w:eastAsia="uk-UA" w:bidi="uk-UA"/>
        </w:rPr>
        <w:t xml:space="preserve">Не застосовувати вагітним та </w:t>
      </w:r>
      <w:proofErr w:type="spellStart"/>
      <w:r w:rsidRPr="0050548F">
        <w:rPr>
          <w:color w:val="000000"/>
          <w:sz w:val="24"/>
          <w:szCs w:val="24"/>
          <w:lang w:val="uk-UA" w:eastAsia="uk-UA" w:bidi="uk-UA"/>
        </w:rPr>
        <w:t>лактуючим</w:t>
      </w:r>
      <w:proofErr w:type="spellEnd"/>
      <w:r w:rsidRPr="0050548F">
        <w:rPr>
          <w:color w:val="000000"/>
          <w:sz w:val="24"/>
          <w:szCs w:val="24"/>
          <w:lang w:val="uk-UA" w:eastAsia="uk-UA" w:bidi="uk-UA"/>
        </w:rPr>
        <w:t xml:space="preserve"> самкам!</w:t>
      </w:r>
    </w:p>
    <w:p w14:paraId="17C745EA" w14:textId="6446BC79" w:rsidR="005B73BB" w:rsidRDefault="0050548F" w:rsidP="0050548F">
      <w:pPr>
        <w:pStyle w:val="24"/>
        <w:shd w:val="clear" w:color="auto" w:fill="auto"/>
        <w:ind w:firstLine="600"/>
        <w:rPr>
          <w:color w:val="000000"/>
          <w:sz w:val="24"/>
          <w:szCs w:val="24"/>
          <w:lang w:val="uk-UA" w:eastAsia="uk-UA" w:bidi="uk-UA"/>
        </w:rPr>
      </w:pPr>
      <w:r w:rsidRPr="0050548F">
        <w:rPr>
          <w:color w:val="000000"/>
          <w:sz w:val="24"/>
          <w:szCs w:val="24"/>
          <w:lang w:val="uk-UA" w:eastAsia="uk-UA" w:bidi="uk-UA"/>
        </w:rPr>
        <w:t>Не застосовувати цуценятам та кошенятам віком до 2-х місяців</w:t>
      </w:r>
      <w:r w:rsidR="005B73BB">
        <w:rPr>
          <w:color w:val="000000"/>
          <w:sz w:val="24"/>
          <w:szCs w:val="24"/>
          <w:lang w:val="uk-UA" w:eastAsia="uk-UA" w:bidi="uk-UA"/>
        </w:rPr>
        <w:t>!</w:t>
      </w:r>
    </w:p>
    <w:p w14:paraId="08B96A7E" w14:textId="7CDA57F6" w:rsidR="00E65E20" w:rsidRDefault="00E65E20" w:rsidP="0050548F">
      <w:pPr>
        <w:pStyle w:val="24"/>
        <w:shd w:val="clear" w:color="auto" w:fill="auto"/>
        <w:ind w:firstLine="600"/>
      </w:pPr>
      <w:r>
        <w:rPr>
          <w:color w:val="000000"/>
          <w:sz w:val="24"/>
          <w:szCs w:val="24"/>
          <w:lang w:val="uk-UA" w:eastAsia="uk-UA" w:bidi="uk-UA"/>
        </w:rPr>
        <w:t>Не застосовувати тваринам, продукція яких використовується в їжу людям.</w:t>
      </w:r>
    </w:p>
    <w:p w14:paraId="52D1DF26" w14:textId="77777777" w:rsidR="005B73BB" w:rsidRDefault="005B73BB" w:rsidP="008A1ACC">
      <w:pPr>
        <w:pStyle w:val="22"/>
        <w:keepNext/>
        <w:keepLines/>
        <w:numPr>
          <w:ilvl w:val="1"/>
          <w:numId w:val="1"/>
        </w:numPr>
        <w:shd w:val="clear" w:color="auto" w:fill="auto"/>
        <w:tabs>
          <w:tab w:val="left" w:pos="1078"/>
        </w:tabs>
        <w:spacing w:after="0" w:line="274" w:lineRule="exact"/>
        <w:ind w:firstLine="600"/>
        <w:jc w:val="both"/>
      </w:pPr>
      <w:bookmarkStart w:id="8" w:name="bookmark9"/>
      <w:r>
        <w:rPr>
          <w:color w:val="000000"/>
          <w:sz w:val="24"/>
          <w:szCs w:val="24"/>
          <w:lang w:val="uk-UA" w:eastAsia="uk-UA" w:bidi="uk-UA"/>
        </w:rPr>
        <w:t>Побічна дія</w:t>
      </w:r>
      <w:bookmarkEnd w:id="8"/>
    </w:p>
    <w:p w14:paraId="586A9709" w14:textId="77777777" w:rsidR="005B73BB" w:rsidRDefault="005B73BB" w:rsidP="008A1ACC">
      <w:pPr>
        <w:pStyle w:val="24"/>
        <w:shd w:val="clear" w:color="auto" w:fill="auto"/>
        <w:ind w:firstLine="600"/>
      </w:pPr>
      <w:r>
        <w:rPr>
          <w:color w:val="000000"/>
          <w:sz w:val="24"/>
          <w:szCs w:val="24"/>
          <w:lang w:val="uk-UA" w:eastAsia="uk-UA" w:bidi="uk-UA"/>
        </w:rPr>
        <w:t xml:space="preserve">Іноді спостерігають при місцевому застосуванні препарату короткочасний седативний ефект, який може тривати до 72 годин (зазвичай 24 </w:t>
      </w:r>
      <w:r>
        <w:rPr>
          <w:color w:val="000000"/>
          <w:sz w:val="24"/>
          <w:szCs w:val="24"/>
          <w:lang w:eastAsia="ru-RU" w:bidi="ru-RU"/>
        </w:rPr>
        <w:t xml:space="preserve">год.). </w:t>
      </w:r>
      <w:r>
        <w:rPr>
          <w:color w:val="000000"/>
          <w:sz w:val="24"/>
          <w:szCs w:val="24"/>
          <w:lang w:val="uk-UA" w:eastAsia="uk-UA" w:bidi="uk-UA"/>
        </w:rPr>
        <w:t>При попаданні на слизові оболонки виявляє подразнюючу дію.</w:t>
      </w:r>
    </w:p>
    <w:p w14:paraId="0C311322" w14:textId="77777777" w:rsidR="005B73BB" w:rsidRDefault="005B73BB" w:rsidP="008A1ACC">
      <w:pPr>
        <w:pStyle w:val="22"/>
        <w:keepNext/>
        <w:keepLines/>
        <w:numPr>
          <w:ilvl w:val="1"/>
          <w:numId w:val="1"/>
        </w:numPr>
        <w:shd w:val="clear" w:color="auto" w:fill="auto"/>
        <w:tabs>
          <w:tab w:val="left" w:pos="1078"/>
        </w:tabs>
        <w:spacing w:after="0" w:line="274" w:lineRule="exact"/>
        <w:ind w:firstLine="600"/>
        <w:jc w:val="both"/>
      </w:pPr>
      <w:bookmarkStart w:id="9" w:name="bookmark10"/>
      <w:r>
        <w:rPr>
          <w:color w:val="000000"/>
          <w:sz w:val="24"/>
          <w:szCs w:val="24"/>
          <w:lang w:val="uk-UA" w:eastAsia="uk-UA" w:bidi="uk-UA"/>
        </w:rPr>
        <w:t>Особливі застереження при використанні</w:t>
      </w:r>
      <w:bookmarkEnd w:id="9"/>
    </w:p>
    <w:p w14:paraId="51B7B12E" w14:textId="5F6D7F76" w:rsidR="005B73BB" w:rsidRDefault="0050548F" w:rsidP="008A1ACC">
      <w:pPr>
        <w:pStyle w:val="24"/>
        <w:shd w:val="clear" w:color="auto" w:fill="auto"/>
        <w:ind w:firstLine="600"/>
        <w:rPr>
          <w:color w:val="000000"/>
          <w:sz w:val="24"/>
          <w:szCs w:val="24"/>
          <w:lang w:val="uk-UA" w:eastAsia="uk-UA" w:bidi="uk-UA"/>
        </w:rPr>
      </w:pPr>
      <w:r w:rsidRPr="0050548F">
        <w:rPr>
          <w:color w:val="000000"/>
          <w:sz w:val="24"/>
          <w:szCs w:val="24"/>
          <w:lang w:val="uk-UA" w:eastAsia="uk-UA" w:bidi="uk-UA"/>
        </w:rPr>
        <w:t>Не допускати злизування препарату тваринами після обробки та уникати попадання препарату в очі та на слизові оболонки. Препарат подразнює слизові оболонки</w:t>
      </w:r>
      <w:r w:rsidR="005B73BB">
        <w:rPr>
          <w:color w:val="000000"/>
          <w:sz w:val="24"/>
          <w:szCs w:val="24"/>
          <w:lang w:val="uk-UA" w:eastAsia="uk-UA" w:bidi="uk-UA"/>
        </w:rPr>
        <w:t>!</w:t>
      </w:r>
    </w:p>
    <w:p w14:paraId="06BFBEE4" w14:textId="743DF08C" w:rsidR="00E65E20" w:rsidRPr="002E14C5" w:rsidRDefault="00E65E20" w:rsidP="008A1ACC">
      <w:pPr>
        <w:pStyle w:val="24"/>
        <w:shd w:val="clear" w:color="auto" w:fill="auto"/>
        <w:ind w:firstLine="600"/>
        <w:rPr>
          <w:lang w:val="uk-UA"/>
        </w:rPr>
      </w:pPr>
      <w:r>
        <w:rPr>
          <w:color w:val="000000"/>
          <w:sz w:val="24"/>
          <w:szCs w:val="24"/>
          <w:lang w:val="uk-UA" w:eastAsia="uk-UA" w:bidi="uk-UA"/>
        </w:rPr>
        <w:t>Для запобігання злизування препарату надягають намордник або захисний комір, які знімають після повного висихання препарату.</w:t>
      </w:r>
    </w:p>
    <w:p w14:paraId="0F150389" w14:textId="77777777" w:rsidR="005B73BB" w:rsidRDefault="005B73BB" w:rsidP="008A1ACC">
      <w:pPr>
        <w:pStyle w:val="22"/>
        <w:keepNext/>
        <w:keepLines/>
        <w:numPr>
          <w:ilvl w:val="1"/>
          <w:numId w:val="1"/>
        </w:numPr>
        <w:shd w:val="clear" w:color="auto" w:fill="auto"/>
        <w:tabs>
          <w:tab w:val="left" w:pos="1078"/>
        </w:tabs>
        <w:spacing w:after="0" w:line="274" w:lineRule="exact"/>
        <w:ind w:firstLine="600"/>
        <w:jc w:val="both"/>
      </w:pPr>
      <w:bookmarkStart w:id="10" w:name="bookmark11"/>
      <w:r>
        <w:rPr>
          <w:color w:val="000000"/>
          <w:sz w:val="24"/>
          <w:szCs w:val="24"/>
          <w:lang w:val="uk-UA" w:eastAsia="uk-UA" w:bidi="uk-UA"/>
        </w:rPr>
        <w:t>Використання під час вагітності, лактації, несучості</w:t>
      </w:r>
      <w:bookmarkEnd w:id="10"/>
    </w:p>
    <w:p w14:paraId="34355FBC" w14:textId="77777777" w:rsidR="005B73BB" w:rsidRDefault="005B73BB" w:rsidP="008A1ACC">
      <w:pPr>
        <w:pStyle w:val="24"/>
        <w:shd w:val="clear" w:color="auto" w:fill="auto"/>
        <w:ind w:firstLine="600"/>
      </w:pPr>
      <w:r>
        <w:rPr>
          <w:color w:val="000000"/>
          <w:sz w:val="24"/>
          <w:szCs w:val="24"/>
          <w:lang w:val="uk-UA" w:eastAsia="uk-UA" w:bidi="uk-UA"/>
        </w:rPr>
        <w:t>Не застосовувати препарат самкам під час вагітності і лактації!</w:t>
      </w:r>
    </w:p>
    <w:p w14:paraId="7EA67547" w14:textId="77777777" w:rsidR="005B73BB" w:rsidRDefault="005B73BB" w:rsidP="008A1ACC">
      <w:pPr>
        <w:pStyle w:val="22"/>
        <w:keepNext/>
        <w:keepLines/>
        <w:numPr>
          <w:ilvl w:val="1"/>
          <w:numId w:val="1"/>
        </w:numPr>
        <w:shd w:val="clear" w:color="auto" w:fill="auto"/>
        <w:tabs>
          <w:tab w:val="left" w:pos="1078"/>
        </w:tabs>
        <w:spacing w:after="0" w:line="274" w:lineRule="exact"/>
        <w:ind w:firstLine="600"/>
        <w:jc w:val="both"/>
      </w:pPr>
      <w:bookmarkStart w:id="11" w:name="bookmark12"/>
      <w:r>
        <w:rPr>
          <w:color w:val="000000"/>
          <w:sz w:val="24"/>
          <w:szCs w:val="24"/>
          <w:lang w:val="uk-UA" w:eastAsia="uk-UA" w:bidi="uk-UA"/>
        </w:rPr>
        <w:t>Взаємодія з іншими засобами та інші форми взаємодії</w:t>
      </w:r>
      <w:bookmarkEnd w:id="11"/>
    </w:p>
    <w:p w14:paraId="52EE17A8" w14:textId="1715804C" w:rsidR="005B73BB" w:rsidRDefault="005B73BB" w:rsidP="008A1ACC">
      <w:pPr>
        <w:pStyle w:val="24"/>
        <w:shd w:val="clear" w:color="auto" w:fill="auto"/>
        <w:ind w:firstLine="600"/>
      </w:pPr>
      <w:r>
        <w:rPr>
          <w:color w:val="000000"/>
          <w:sz w:val="24"/>
          <w:szCs w:val="24"/>
          <w:lang w:val="uk-UA" w:eastAsia="uk-UA" w:bidi="uk-UA"/>
        </w:rPr>
        <w:t>Мож</w:t>
      </w:r>
      <w:r w:rsidR="00E65E20">
        <w:rPr>
          <w:color w:val="000000"/>
          <w:sz w:val="24"/>
          <w:szCs w:val="24"/>
          <w:lang w:val="uk-UA" w:eastAsia="uk-UA" w:bidi="uk-UA"/>
        </w:rPr>
        <w:t>на</w:t>
      </w:r>
      <w:r>
        <w:rPr>
          <w:color w:val="000000"/>
          <w:sz w:val="24"/>
          <w:szCs w:val="24"/>
          <w:lang w:val="uk-UA" w:eastAsia="uk-UA" w:bidi="uk-UA"/>
        </w:rPr>
        <w:t xml:space="preserve"> застосовува</w:t>
      </w:r>
      <w:r w:rsidR="00E65E20">
        <w:rPr>
          <w:color w:val="000000"/>
          <w:sz w:val="24"/>
          <w:szCs w:val="24"/>
          <w:lang w:val="uk-UA" w:eastAsia="uk-UA" w:bidi="uk-UA"/>
        </w:rPr>
        <w:t>ти</w:t>
      </w:r>
      <w:r>
        <w:rPr>
          <w:color w:val="000000"/>
          <w:sz w:val="24"/>
          <w:szCs w:val="24"/>
          <w:lang w:val="uk-UA" w:eastAsia="uk-UA" w:bidi="uk-UA"/>
        </w:rPr>
        <w:t xml:space="preserve"> у комплексній терапії з антибіотиками та імуностимуляторами.</w:t>
      </w:r>
    </w:p>
    <w:p w14:paraId="130E7368" w14:textId="77777777" w:rsidR="005B73BB" w:rsidRDefault="005B73BB" w:rsidP="008A1ACC">
      <w:pPr>
        <w:pStyle w:val="24"/>
        <w:shd w:val="clear" w:color="auto" w:fill="auto"/>
        <w:ind w:firstLine="600"/>
      </w:pPr>
      <w:r>
        <w:rPr>
          <w:color w:val="000000"/>
          <w:sz w:val="24"/>
          <w:szCs w:val="24"/>
          <w:lang w:val="uk-UA" w:eastAsia="uk-UA" w:bidi="uk-UA"/>
        </w:rPr>
        <w:t>Не застосовувати одночасно з іншими інсектицидами!</w:t>
      </w:r>
    </w:p>
    <w:p w14:paraId="2C6E1B6C" w14:textId="77777777" w:rsidR="005B73BB" w:rsidRDefault="005B73BB" w:rsidP="008A1ACC">
      <w:pPr>
        <w:pStyle w:val="22"/>
        <w:keepNext/>
        <w:keepLines/>
        <w:numPr>
          <w:ilvl w:val="1"/>
          <w:numId w:val="1"/>
        </w:numPr>
        <w:shd w:val="clear" w:color="auto" w:fill="auto"/>
        <w:tabs>
          <w:tab w:val="left" w:pos="1078"/>
        </w:tabs>
        <w:spacing w:after="0" w:line="274" w:lineRule="exact"/>
        <w:ind w:firstLine="600"/>
        <w:jc w:val="both"/>
      </w:pPr>
      <w:bookmarkStart w:id="12" w:name="bookmark13"/>
      <w:r>
        <w:rPr>
          <w:color w:val="000000"/>
          <w:sz w:val="24"/>
          <w:szCs w:val="24"/>
          <w:lang w:val="uk-UA" w:eastAsia="uk-UA" w:bidi="uk-UA"/>
        </w:rPr>
        <w:t>Дози і способи введення тваринам різного віку</w:t>
      </w:r>
      <w:bookmarkEnd w:id="12"/>
    </w:p>
    <w:p w14:paraId="171ED262" w14:textId="77777777" w:rsidR="0050548F" w:rsidRPr="0050548F" w:rsidRDefault="0050548F" w:rsidP="0050548F">
      <w:pPr>
        <w:pStyle w:val="24"/>
        <w:ind w:firstLine="600"/>
        <w:rPr>
          <w:color w:val="000000"/>
          <w:sz w:val="24"/>
          <w:szCs w:val="24"/>
          <w:lang w:val="uk-UA" w:eastAsia="uk-UA" w:bidi="uk-UA"/>
        </w:rPr>
      </w:pPr>
      <w:r w:rsidRPr="0050548F">
        <w:rPr>
          <w:color w:val="000000"/>
          <w:sz w:val="24"/>
          <w:szCs w:val="24"/>
          <w:lang w:val="uk-UA" w:eastAsia="uk-UA" w:bidi="uk-UA"/>
        </w:rPr>
        <w:t xml:space="preserve">При </w:t>
      </w:r>
      <w:proofErr w:type="spellStart"/>
      <w:r w:rsidRPr="0050548F">
        <w:rPr>
          <w:color w:val="000000"/>
          <w:sz w:val="24"/>
          <w:szCs w:val="24"/>
          <w:lang w:val="uk-UA" w:eastAsia="uk-UA" w:bidi="uk-UA"/>
        </w:rPr>
        <w:t>отодектозі</w:t>
      </w:r>
      <w:proofErr w:type="spellEnd"/>
      <w:r w:rsidRPr="0050548F">
        <w:rPr>
          <w:color w:val="000000"/>
          <w:sz w:val="24"/>
          <w:szCs w:val="24"/>
          <w:lang w:val="uk-UA" w:eastAsia="uk-UA" w:bidi="uk-UA"/>
        </w:rPr>
        <w:t xml:space="preserve"> закапують по 2-3 краплі препарату у зовнішні слухові проходи обох вух (навіть при ураженні лише одного). Попередньо слухові проходи очищають від струпів та кірок тампоном, змоченим препаратом, для повної обробки поверхні вуха, вушну раковину складають вздовж навпіл і легко масажують. Обробку проводять один раз на добу до зникнення клінічних ознак захворювання (6-8 обробок).</w:t>
      </w:r>
    </w:p>
    <w:p w14:paraId="7EE0D13A" w14:textId="27BAA8AA" w:rsidR="00315C42" w:rsidRDefault="00315C42" w:rsidP="00315C42">
      <w:pPr>
        <w:pStyle w:val="24"/>
        <w:shd w:val="clear" w:color="auto" w:fill="auto"/>
        <w:ind w:firstLine="851"/>
        <w:jc w:val="right"/>
        <w:rPr>
          <w:color w:val="000000"/>
          <w:sz w:val="24"/>
          <w:szCs w:val="24"/>
          <w:lang w:val="uk-UA" w:eastAsia="uk-UA" w:bidi="uk-UA"/>
        </w:rPr>
      </w:pPr>
      <w:r>
        <w:rPr>
          <w:color w:val="000000"/>
          <w:sz w:val="24"/>
          <w:szCs w:val="24"/>
          <w:lang w:val="uk-UA" w:eastAsia="uk-UA" w:bidi="uk-UA"/>
        </w:rPr>
        <w:lastRenderedPageBreak/>
        <w:t>Продовження додатку 1</w:t>
      </w:r>
    </w:p>
    <w:p w14:paraId="3EE5565A" w14:textId="4BDBA372" w:rsidR="00315C42" w:rsidRDefault="00315C42" w:rsidP="00315C42">
      <w:pPr>
        <w:pStyle w:val="24"/>
        <w:shd w:val="clear" w:color="auto" w:fill="auto"/>
        <w:ind w:firstLine="851"/>
        <w:jc w:val="right"/>
        <w:rPr>
          <w:color w:val="000000"/>
          <w:sz w:val="24"/>
          <w:szCs w:val="24"/>
          <w:lang w:val="uk-UA" w:eastAsia="uk-UA" w:bidi="uk-UA"/>
        </w:rPr>
      </w:pPr>
      <w:r>
        <w:rPr>
          <w:color w:val="000000"/>
          <w:sz w:val="24"/>
          <w:szCs w:val="24"/>
          <w:lang w:val="uk-UA" w:eastAsia="uk-UA" w:bidi="uk-UA"/>
        </w:rPr>
        <w:t>до реєстраційного посвідчення АВ-06047-03-15</w:t>
      </w:r>
    </w:p>
    <w:p w14:paraId="11C796DC" w14:textId="77777777" w:rsidR="00315C42" w:rsidRDefault="00315C42" w:rsidP="0050548F">
      <w:pPr>
        <w:pStyle w:val="24"/>
        <w:shd w:val="clear" w:color="auto" w:fill="auto"/>
        <w:ind w:firstLine="851"/>
        <w:rPr>
          <w:color w:val="000000"/>
          <w:sz w:val="24"/>
          <w:szCs w:val="24"/>
          <w:lang w:val="uk-UA" w:eastAsia="uk-UA" w:bidi="uk-UA"/>
        </w:rPr>
      </w:pPr>
    </w:p>
    <w:p w14:paraId="1479AC68" w14:textId="3F6709BD" w:rsidR="00102D22" w:rsidRPr="0050548F" w:rsidRDefault="0050548F" w:rsidP="0050548F">
      <w:pPr>
        <w:pStyle w:val="24"/>
        <w:shd w:val="clear" w:color="auto" w:fill="auto"/>
        <w:ind w:firstLine="851"/>
        <w:rPr>
          <w:color w:val="000000"/>
          <w:sz w:val="24"/>
          <w:szCs w:val="24"/>
          <w:lang w:val="uk-UA" w:eastAsia="uk-UA" w:bidi="uk-UA"/>
        </w:rPr>
      </w:pPr>
      <w:r w:rsidRPr="0050548F">
        <w:rPr>
          <w:color w:val="000000"/>
          <w:sz w:val="24"/>
          <w:szCs w:val="24"/>
          <w:lang w:val="uk-UA" w:eastAsia="uk-UA" w:bidi="uk-UA"/>
        </w:rPr>
        <w:t xml:space="preserve">При демодекозі, </w:t>
      </w:r>
      <w:proofErr w:type="spellStart"/>
      <w:r w:rsidRPr="0050548F">
        <w:rPr>
          <w:color w:val="000000"/>
          <w:sz w:val="24"/>
          <w:szCs w:val="24"/>
          <w:lang w:val="uk-UA" w:eastAsia="uk-UA" w:bidi="uk-UA"/>
        </w:rPr>
        <w:t>саркоптозі</w:t>
      </w:r>
      <w:proofErr w:type="spellEnd"/>
      <w:r w:rsidRPr="0050548F">
        <w:rPr>
          <w:color w:val="000000"/>
          <w:sz w:val="24"/>
          <w:szCs w:val="24"/>
          <w:lang w:val="uk-UA" w:eastAsia="uk-UA" w:bidi="uk-UA"/>
        </w:rPr>
        <w:t xml:space="preserve">, </w:t>
      </w:r>
      <w:proofErr w:type="spellStart"/>
      <w:r w:rsidRPr="0050548F">
        <w:rPr>
          <w:color w:val="000000"/>
          <w:sz w:val="24"/>
          <w:szCs w:val="24"/>
          <w:lang w:val="uk-UA" w:eastAsia="uk-UA" w:bidi="uk-UA"/>
        </w:rPr>
        <w:t>нотоедрозі</w:t>
      </w:r>
      <w:proofErr w:type="spellEnd"/>
      <w:r w:rsidRPr="0050548F">
        <w:rPr>
          <w:color w:val="000000"/>
          <w:sz w:val="24"/>
          <w:szCs w:val="24"/>
          <w:lang w:val="uk-UA" w:eastAsia="uk-UA" w:bidi="uk-UA"/>
        </w:rPr>
        <w:t xml:space="preserve"> та </w:t>
      </w:r>
      <w:proofErr w:type="spellStart"/>
      <w:r w:rsidRPr="0050548F">
        <w:rPr>
          <w:color w:val="000000"/>
          <w:sz w:val="24"/>
          <w:szCs w:val="24"/>
          <w:lang w:val="uk-UA" w:eastAsia="uk-UA" w:bidi="uk-UA"/>
        </w:rPr>
        <w:t>псороптозі</w:t>
      </w:r>
      <w:proofErr w:type="spellEnd"/>
      <w:r w:rsidRPr="0050548F">
        <w:rPr>
          <w:color w:val="000000"/>
          <w:sz w:val="24"/>
          <w:szCs w:val="24"/>
          <w:lang w:val="uk-UA" w:eastAsia="uk-UA" w:bidi="uk-UA"/>
        </w:rPr>
        <w:t xml:space="preserve"> препарат наносять за допомогою ватно-марлевого тампону тонким шаром на попередньо очищені від поверхневих струпів і кірок уражені ділянки шкіри, від периферії до центру із розрахунку 0,5 мл на 1 кг маси тіла тварини. Обробку проводять один раз на добу до зникнення клінічних ознак захворювання</w:t>
      </w:r>
      <w:r w:rsidR="00E65E20">
        <w:rPr>
          <w:color w:val="000000"/>
          <w:sz w:val="24"/>
          <w:szCs w:val="24"/>
          <w:lang w:val="uk-UA" w:eastAsia="uk-UA" w:bidi="uk-UA"/>
        </w:rPr>
        <w:t xml:space="preserve"> (6-8 обробок)</w:t>
      </w:r>
      <w:r w:rsidRPr="0050548F">
        <w:rPr>
          <w:color w:val="000000"/>
          <w:sz w:val="24"/>
          <w:szCs w:val="24"/>
          <w:lang w:val="uk-UA" w:eastAsia="uk-UA" w:bidi="uk-UA"/>
        </w:rPr>
        <w:t>, інтервал між обробками 2-3 доби. Додатково обробляють здорову шкіру навколо уражених ділянок, шириною не менше 1 см</w:t>
      </w:r>
      <w:r w:rsidR="00102D22" w:rsidRPr="0050548F">
        <w:rPr>
          <w:sz w:val="24"/>
          <w:szCs w:val="24"/>
        </w:rPr>
        <w:t>.</w:t>
      </w:r>
    </w:p>
    <w:p w14:paraId="1AD7CB1B" w14:textId="77777777" w:rsidR="00102D22" w:rsidRPr="00102D22" w:rsidRDefault="00102D22" w:rsidP="00102D22">
      <w:pPr>
        <w:keepNext/>
        <w:keepLines/>
        <w:numPr>
          <w:ilvl w:val="1"/>
          <w:numId w:val="1"/>
        </w:numPr>
        <w:tabs>
          <w:tab w:val="left" w:pos="1078"/>
        </w:tabs>
        <w:spacing w:line="274" w:lineRule="exact"/>
        <w:ind w:left="600"/>
        <w:jc w:val="both"/>
        <w:outlineLvl w:val="1"/>
        <w:rPr>
          <w:rFonts w:ascii="Times New Roman" w:eastAsia="Times New Roman" w:hAnsi="Times New Roman"/>
          <w:b/>
          <w:bCs/>
        </w:rPr>
      </w:pPr>
      <w:bookmarkStart w:id="13" w:name="bookmark14"/>
      <w:r w:rsidRPr="00102D22">
        <w:rPr>
          <w:rFonts w:ascii="Times New Roman" w:eastAsia="Times New Roman" w:hAnsi="Times New Roman"/>
          <w:b/>
          <w:bCs/>
        </w:rPr>
        <w:t>Передозування (симптоми, невідкладні заходи, антидоти)</w:t>
      </w:r>
      <w:bookmarkEnd w:id="13"/>
    </w:p>
    <w:p w14:paraId="63977C8F" w14:textId="77777777" w:rsidR="00102D22" w:rsidRPr="00102D22" w:rsidRDefault="00102D22" w:rsidP="00102D22">
      <w:pPr>
        <w:spacing w:line="274" w:lineRule="exact"/>
        <w:ind w:left="600"/>
        <w:jc w:val="both"/>
        <w:rPr>
          <w:rFonts w:ascii="Times New Roman" w:eastAsia="Times New Roman" w:hAnsi="Times New Roman"/>
        </w:rPr>
      </w:pPr>
      <w:r w:rsidRPr="00102D22">
        <w:rPr>
          <w:rFonts w:ascii="Times New Roman" w:eastAsia="Times New Roman" w:hAnsi="Times New Roman"/>
        </w:rPr>
        <w:t>Немає.</w:t>
      </w:r>
    </w:p>
    <w:p w14:paraId="45926B2A" w14:textId="77777777" w:rsidR="00102D22" w:rsidRPr="00102D22" w:rsidRDefault="00102D22" w:rsidP="00102D22">
      <w:pPr>
        <w:keepNext/>
        <w:keepLines/>
        <w:numPr>
          <w:ilvl w:val="1"/>
          <w:numId w:val="1"/>
        </w:numPr>
        <w:tabs>
          <w:tab w:val="left" w:pos="1194"/>
        </w:tabs>
        <w:spacing w:line="274" w:lineRule="exact"/>
        <w:ind w:left="600"/>
        <w:jc w:val="both"/>
        <w:outlineLvl w:val="1"/>
        <w:rPr>
          <w:rFonts w:ascii="Times New Roman" w:eastAsia="Times New Roman" w:hAnsi="Times New Roman"/>
          <w:b/>
          <w:bCs/>
        </w:rPr>
      </w:pPr>
      <w:bookmarkStart w:id="14" w:name="bookmark15"/>
      <w:r w:rsidRPr="00102D22">
        <w:rPr>
          <w:rFonts w:ascii="Times New Roman" w:eastAsia="Times New Roman" w:hAnsi="Times New Roman"/>
          <w:b/>
          <w:bCs/>
        </w:rPr>
        <w:t>Спеціальні застереження</w:t>
      </w:r>
      <w:bookmarkEnd w:id="14"/>
    </w:p>
    <w:p w14:paraId="1D2615B5" w14:textId="77777777" w:rsidR="00102D22" w:rsidRPr="00102D22" w:rsidRDefault="00102D22" w:rsidP="00102D22">
      <w:pPr>
        <w:spacing w:line="274" w:lineRule="exact"/>
        <w:ind w:left="600"/>
        <w:jc w:val="both"/>
        <w:rPr>
          <w:rFonts w:ascii="Times New Roman" w:eastAsia="Times New Roman" w:hAnsi="Times New Roman"/>
        </w:rPr>
      </w:pPr>
      <w:r w:rsidRPr="00102D22">
        <w:rPr>
          <w:rFonts w:ascii="Times New Roman" w:eastAsia="Times New Roman" w:hAnsi="Times New Roman"/>
        </w:rPr>
        <w:t>Немає.</w:t>
      </w:r>
    </w:p>
    <w:p w14:paraId="591B865C" w14:textId="77777777" w:rsidR="00102D22" w:rsidRPr="00102D22" w:rsidRDefault="00102D22" w:rsidP="00102D22">
      <w:pPr>
        <w:keepNext/>
        <w:keepLines/>
        <w:numPr>
          <w:ilvl w:val="1"/>
          <w:numId w:val="1"/>
        </w:numPr>
        <w:tabs>
          <w:tab w:val="left" w:pos="1194"/>
        </w:tabs>
        <w:spacing w:line="274" w:lineRule="exact"/>
        <w:ind w:left="600"/>
        <w:jc w:val="both"/>
        <w:outlineLvl w:val="1"/>
        <w:rPr>
          <w:rFonts w:ascii="Times New Roman" w:eastAsia="Times New Roman" w:hAnsi="Times New Roman"/>
          <w:b/>
          <w:bCs/>
        </w:rPr>
      </w:pPr>
      <w:bookmarkStart w:id="15" w:name="bookmark16"/>
      <w:r w:rsidRPr="00102D22">
        <w:rPr>
          <w:rFonts w:ascii="Times New Roman" w:eastAsia="Times New Roman" w:hAnsi="Times New Roman"/>
          <w:b/>
          <w:bCs/>
        </w:rPr>
        <w:t>Період виведення (каренція)</w:t>
      </w:r>
      <w:bookmarkEnd w:id="15"/>
    </w:p>
    <w:p w14:paraId="0FFE6DD0" w14:textId="7500AB05" w:rsidR="00102D22" w:rsidRPr="00102D22" w:rsidRDefault="00E65E20" w:rsidP="00102D22">
      <w:pPr>
        <w:spacing w:line="274" w:lineRule="exact"/>
        <w:ind w:left="600"/>
        <w:jc w:val="both"/>
        <w:rPr>
          <w:rFonts w:ascii="Times New Roman" w:eastAsia="Times New Roman" w:hAnsi="Times New Roman"/>
        </w:rPr>
      </w:pPr>
      <w:r>
        <w:rPr>
          <w:rFonts w:ascii="Times New Roman" w:eastAsia="Times New Roman" w:hAnsi="Times New Roman"/>
          <w:lang w:val="uk-UA"/>
        </w:rPr>
        <w:t>Для непродуктивних тварин н</w:t>
      </w:r>
      <w:r w:rsidR="00102D22" w:rsidRPr="00102D22">
        <w:rPr>
          <w:rFonts w:ascii="Times New Roman" w:eastAsia="Times New Roman" w:hAnsi="Times New Roman"/>
        </w:rPr>
        <w:t xml:space="preserve">е </w:t>
      </w:r>
      <w:proofErr w:type="spellStart"/>
      <w:r w:rsidR="00102D22" w:rsidRPr="00102D22">
        <w:rPr>
          <w:rFonts w:ascii="Times New Roman" w:eastAsia="Times New Roman" w:hAnsi="Times New Roman"/>
        </w:rPr>
        <w:t>визначається</w:t>
      </w:r>
      <w:proofErr w:type="spellEnd"/>
      <w:r w:rsidR="00102D22" w:rsidRPr="00102D22">
        <w:rPr>
          <w:rFonts w:ascii="Times New Roman" w:eastAsia="Times New Roman" w:hAnsi="Times New Roman"/>
        </w:rPr>
        <w:t>.</w:t>
      </w:r>
    </w:p>
    <w:p w14:paraId="2EC777BD" w14:textId="77777777" w:rsidR="00102D22" w:rsidRPr="00102D22" w:rsidRDefault="00102D22" w:rsidP="00102D22">
      <w:pPr>
        <w:keepNext/>
        <w:keepLines/>
        <w:numPr>
          <w:ilvl w:val="1"/>
          <w:numId w:val="1"/>
        </w:numPr>
        <w:tabs>
          <w:tab w:val="left" w:pos="1194"/>
        </w:tabs>
        <w:spacing w:line="274" w:lineRule="exact"/>
        <w:ind w:left="600"/>
        <w:jc w:val="both"/>
        <w:outlineLvl w:val="1"/>
        <w:rPr>
          <w:rFonts w:ascii="Times New Roman" w:eastAsia="Times New Roman" w:hAnsi="Times New Roman"/>
          <w:b/>
          <w:bCs/>
        </w:rPr>
      </w:pPr>
      <w:bookmarkStart w:id="16" w:name="bookmark17"/>
      <w:r w:rsidRPr="00102D22">
        <w:rPr>
          <w:rFonts w:ascii="Times New Roman" w:eastAsia="Times New Roman" w:hAnsi="Times New Roman"/>
          <w:b/>
          <w:bCs/>
        </w:rPr>
        <w:t>Спеціальні застереження для осіб і обслуговуючого персоналу</w:t>
      </w:r>
      <w:bookmarkEnd w:id="16"/>
    </w:p>
    <w:p w14:paraId="354969D3" w14:textId="35ADC252" w:rsidR="0050548F" w:rsidRDefault="0050548F" w:rsidP="0050548F">
      <w:pPr>
        <w:spacing w:line="274" w:lineRule="exact"/>
        <w:ind w:firstLine="600"/>
        <w:rPr>
          <w:rFonts w:ascii="Times New Roman" w:eastAsia="Times New Roman" w:hAnsi="Times New Roman"/>
        </w:rPr>
      </w:pPr>
      <w:r w:rsidRPr="0050548F">
        <w:rPr>
          <w:rFonts w:ascii="Times New Roman" w:eastAsia="Times New Roman" w:hAnsi="Times New Roman"/>
        </w:rPr>
        <w:t xml:space="preserve">При </w:t>
      </w:r>
      <w:proofErr w:type="spellStart"/>
      <w:r w:rsidRPr="0050548F">
        <w:rPr>
          <w:rFonts w:ascii="Times New Roman" w:eastAsia="Times New Roman" w:hAnsi="Times New Roman"/>
        </w:rPr>
        <w:t>роботі</w:t>
      </w:r>
      <w:proofErr w:type="spellEnd"/>
      <w:r w:rsidRPr="0050548F">
        <w:rPr>
          <w:rFonts w:ascii="Times New Roman" w:eastAsia="Times New Roman" w:hAnsi="Times New Roman"/>
        </w:rPr>
        <w:t xml:space="preserve"> з препаратом </w:t>
      </w:r>
      <w:proofErr w:type="spellStart"/>
      <w:r w:rsidRPr="0050548F">
        <w:rPr>
          <w:rFonts w:ascii="Times New Roman" w:eastAsia="Times New Roman" w:hAnsi="Times New Roman"/>
        </w:rPr>
        <w:t>дотримуватись</w:t>
      </w:r>
      <w:proofErr w:type="spellEnd"/>
      <w:r w:rsidRPr="0050548F">
        <w:rPr>
          <w:rFonts w:ascii="Times New Roman" w:eastAsia="Times New Roman" w:hAnsi="Times New Roman"/>
        </w:rPr>
        <w:t xml:space="preserve"> </w:t>
      </w:r>
      <w:proofErr w:type="spellStart"/>
      <w:r w:rsidRPr="0050548F">
        <w:rPr>
          <w:rFonts w:ascii="Times New Roman" w:eastAsia="Times New Roman" w:hAnsi="Times New Roman"/>
        </w:rPr>
        <w:t>основних</w:t>
      </w:r>
      <w:proofErr w:type="spellEnd"/>
      <w:r w:rsidRPr="0050548F">
        <w:rPr>
          <w:rFonts w:ascii="Times New Roman" w:eastAsia="Times New Roman" w:hAnsi="Times New Roman"/>
        </w:rPr>
        <w:t xml:space="preserve"> правил </w:t>
      </w:r>
      <w:proofErr w:type="spellStart"/>
      <w:r w:rsidRPr="0050548F">
        <w:rPr>
          <w:rFonts w:ascii="Times New Roman" w:eastAsia="Times New Roman" w:hAnsi="Times New Roman"/>
        </w:rPr>
        <w:t>гігієни</w:t>
      </w:r>
      <w:proofErr w:type="spellEnd"/>
      <w:r w:rsidRPr="0050548F">
        <w:rPr>
          <w:rFonts w:ascii="Times New Roman" w:eastAsia="Times New Roman" w:hAnsi="Times New Roman"/>
        </w:rPr>
        <w:t xml:space="preserve"> та </w:t>
      </w:r>
      <w:proofErr w:type="spellStart"/>
      <w:r w:rsidRPr="0050548F">
        <w:rPr>
          <w:rFonts w:ascii="Times New Roman" w:eastAsia="Times New Roman" w:hAnsi="Times New Roman"/>
        </w:rPr>
        <w:t>безпеки</w:t>
      </w:r>
      <w:proofErr w:type="spellEnd"/>
      <w:r w:rsidRPr="0050548F">
        <w:rPr>
          <w:rFonts w:ascii="Times New Roman" w:eastAsia="Times New Roman" w:hAnsi="Times New Roman"/>
        </w:rPr>
        <w:t xml:space="preserve">, </w:t>
      </w:r>
      <w:proofErr w:type="spellStart"/>
      <w:r w:rsidRPr="0050548F">
        <w:rPr>
          <w:rFonts w:ascii="Times New Roman" w:eastAsia="Times New Roman" w:hAnsi="Times New Roman"/>
        </w:rPr>
        <w:t>прийнятих</w:t>
      </w:r>
      <w:proofErr w:type="spellEnd"/>
      <w:r w:rsidRPr="0050548F">
        <w:rPr>
          <w:rFonts w:ascii="Times New Roman" w:eastAsia="Times New Roman" w:hAnsi="Times New Roman"/>
        </w:rPr>
        <w:t xml:space="preserve"> при </w:t>
      </w:r>
      <w:proofErr w:type="spellStart"/>
      <w:r w:rsidRPr="0050548F">
        <w:rPr>
          <w:rFonts w:ascii="Times New Roman" w:eastAsia="Times New Roman" w:hAnsi="Times New Roman"/>
        </w:rPr>
        <w:t>роботі</w:t>
      </w:r>
      <w:proofErr w:type="spellEnd"/>
      <w:r w:rsidRPr="0050548F">
        <w:rPr>
          <w:rFonts w:ascii="Times New Roman" w:eastAsia="Times New Roman" w:hAnsi="Times New Roman"/>
        </w:rPr>
        <w:t xml:space="preserve"> з </w:t>
      </w:r>
      <w:proofErr w:type="spellStart"/>
      <w:r w:rsidRPr="0050548F">
        <w:rPr>
          <w:rFonts w:ascii="Times New Roman" w:eastAsia="Times New Roman" w:hAnsi="Times New Roman"/>
        </w:rPr>
        <w:t>ветеринарними</w:t>
      </w:r>
      <w:proofErr w:type="spellEnd"/>
      <w:r w:rsidRPr="0050548F">
        <w:rPr>
          <w:rFonts w:ascii="Times New Roman" w:eastAsia="Times New Roman" w:hAnsi="Times New Roman"/>
        </w:rPr>
        <w:t xml:space="preserve"> препаратами.</w:t>
      </w:r>
    </w:p>
    <w:p w14:paraId="6604A605" w14:textId="35676231" w:rsidR="00E65E20" w:rsidRPr="00E65E20" w:rsidRDefault="00E65E20" w:rsidP="0050548F">
      <w:pPr>
        <w:spacing w:line="274" w:lineRule="exact"/>
        <w:ind w:firstLine="600"/>
        <w:rPr>
          <w:rFonts w:ascii="Times New Roman" w:eastAsia="Times New Roman" w:hAnsi="Times New Roman"/>
          <w:lang w:val="uk-UA"/>
        </w:rPr>
      </w:pPr>
      <w:r>
        <w:rPr>
          <w:rFonts w:ascii="Times New Roman" w:eastAsia="Times New Roman" w:hAnsi="Times New Roman"/>
          <w:lang w:val="uk-UA"/>
        </w:rPr>
        <w:t>Тварин обробляти із використанням захисних гумових рукавиць, уникаючи попадання препарату на руки.</w:t>
      </w:r>
    </w:p>
    <w:p w14:paraId="5C6D8729" w14:textId="77777777" w:rsidR="00102D22" w:rsidRPr="00102D22" w:rsidRDefault="0050548F" w:rsidP="0050548F">
      <w:pPr>
        <w:spacing w:line="274" w:lineRule="exact"/>
        <w:ind w:firstLine="600"/>
        <w:rPr>
          <w:rFonts w:ascii="Times New Roman" w:eastAsia="Times New Roman" w:hAnsi="Times New Roman"/>
        </w:rPr>
      </w:pPr>
      <w:proofErr w:type="spellStart"/>
      <w:r w:rsidRPr="0050548F">
        <w:rPr>
          <w:rFonts w:ascii="Times New Roman" w:eastAsia="Times New Roman" w:hAnsi="Times New Roman"/>
        </w:rPr>
        <w:t>Забороняється</w:t>
      </w:r>
      <w:proofErr w:type="spellEnd"/>
      <w:r w:rsidRPr="0050548F">
        <w:rPr>
          <w:rFonts w:ascii="Times New Roman" w:eastAsia="Times New Roman" w:hAnsi="Times New Roman"/>
        </w:rPr>
        <w:t xml:space="preserve"> </w:t>
      </w:r>
      <w:proofErr w:type="spellStart"/>
      <w:r w:rsidRPr="0050548F">
        <w:rPr>
          <w:rFonts w:ascii="Times New Roman" w:eastAsia="Times New Roman" w:hAnsi="Times New Roman"/>
        </w:rPr>
        <w:t>палити</w:t>
      </w:r>
      <w:proofErr w:type="spellEnd"/>
      <w:r w:rsidRPr="0050548F">
        <w:rPr>
          <w:rFonts w:ascii="Times New Roman" w:eastAsia="Times New Roman" w:hAnsi="Times New Roman"/>
        </w:rPr>
        <w:t xml:space="preserve">, </w:t>
      </w:r>
      <w:proofErr w:type="spellStart"/>
      <w:r w:rsidRPr="0050548F">
        <w:rPr>
          <w:rFonts w:ascii="Times New Roman" w:eastAsia="Times New Roman" w:hAnsi="Times New Roman"/>
        </w:rPr>
        <w:t>пити</w:t>
      </w:r>
      <w:proofErr w:type="spellEnd"/>
      <w:r w:rsidRPr="0050548F">
        <w:rPr>
          <w:rFonts w:ascii="Times New Roman" w:eastAsia="Times New Roman" w:hAnsi="Times New Roman"/>
        </w:rPr>
        <w:t xml:space="preserve"> та </w:t>
      </w:r>
      <w:proofErr w:type="spellStart"/>
      <w:r w:rsidRPr="0050548F">
        <w:rPr>
          <w:rFonts w:ascii="Times New Roman" w:eastAsia="Times New Roman" w:hAnsi="Times New Roman"/>
        </w:rPr>
        <w:t>приймати</w:t>
      </w:r>
      <w:proofErr w:type="spellEnd"/>
      <w:r w:rsidRPr="0050548F">
        <w:rPr>
          <w:rFonts w:ascii="Times New Roman" w:eastAsia="Times New Roman" w:hAnsi="Times New Roman"/>
        </w:rPr>
        <w:t xml:space="preserve"> </w:t>
      </w:r>
      <w:proofErr w:type="spellStart"/>
      <w:r w:rsidRPr="0050548F">
        <w:rPr>
          <w:rFonts w:ascii="Times New Roman" w:eastAsia="Times New Roman" w:hAnsi="Times New Roman"/>
        </w:rPr>
        <w:t>їжу</w:t>
      </w:r>
      <w:proofErr w:type="spellEnd"/>
      <w:r w:rsidRPr="0050548F">
        <w:rPr>
          <w:rFonts w:ascii="Times New Roman" w:eastAsia="Times New Roman" w:hAnsi="Times New Roman"/>
        </w:rPr>
        <w:t xml:space="preserve"> </w:t>
      </w:r>
      <w:proofErr w:type="spellStart"/>
      <w:r w:rsidRPr="0050548F">
        <w:rPr>
          <w:rFonts w:ascii="Times New Roman" w:eastAsia="Times New Roman" w:hAnsi="Times New Roman"/>
        </w:rPr>
        <w:t>під</w:t>
      </w:r>
      <w:proofErr w:type="spellEnd"/>
      <w:r w:rsidRPr="0050548F">
        <w:rPr>
          <w:rFonts w:ascii="Times New Roman" w:eastAsia="Times New Roman" w:hAnsi="Times New Roman"/>
        </w:rPr>
        <w:t xml:space="preserve"> час </w:t>
      </w:r>
      <w:proofErr w:type="spellStart"/>
      <w:r w:rsidRPr="0050548F">
        <w:rPr>
          <w:rFonts w:ascii="Times New Roman" w:eastAsia="Times New Roman" w:hAnsi="Times New Roman"/>
        </w:rPr>
        <w:t>роботи</w:t>
      </w:r>
      <w:proofErr w:type="spellEnd"/>
      <w:r w:rsidRPr="0050548F">
        <w:rPr>
          <w:rFonts w:ascii="Times New Roman" w:eastAsia="Times New Roman" w:hAnsi="Times New Roman"/>
        </w:rPr>
        <w:t xml:space="preserve"> з препаратом. </w:t>
      </w:r>
      <w:proofErr w:type="spellStart"/>
      <w:r w:rsidRPr="0050548F">
        <w:rPr>
          <w:rFonts w:ascii="Times New Roman" w:eastAsia="Times New Roman" w:hAnsi="Times New Roman"/>
        </w:rPr>
        <w:t>Після</w:t>
      </w:r>
      <w:proofErr w:type="spellEnd"/>
      <w:r w:rsidRPr="0050548F">
        <w:rPr>
          <w:rFonts w:ascii="Times New Roman" w:eastAsia="Times New Roman" w:hAnsi="Times New Roman"/>
        </w:rPr>
        <w:t xml:space="preserve"> </w:t>
      </w:r>
      <w:proofErr w:type="spellStart"/>
      <w:r w:rsidRPr="0050548F">
        <w:rPr>
          <w:rFonts w:ascii="Times New Roman" w:eastAsia="Times New Roman" w:hAnsi="Times New Roman"/>
        </w:rPr>
        <w:t>роботи</w:t>
      </w:r>
      <w:proofErr w:type="spellEnd"/>
      <w:r w:rsidRPr="0050548F">
        <w:rPr>
          <w:rFonts w:ascii="Times New Roman" w:eastAsia="Times New Roman" w:hAnsi="Times New Roman"/>
        </w:rPr>
        <w:t xml:space="preserve"> препаратом </w:t>
      </w:r>
      <w:proofErr w:type="spellStart"/>
      <w:r w:rsidRPr="0050548F">
        <w:rPr>
          <w:rFonts w:ascii="Times New Roman" w:eastAsia="Times New Roman" w:hAnsi="Times New Roman"/>
        </w:rPr>
        <w:t>ретельно</w:t>
      </w:r>
      <w:proofErr w:type="spellEnd"/>
      <w:r w:rsidRPr="0050548F">
        <w:rPr>
          <w:rFonts w:ascii="Times New Roman" w:eastAsia="Times New Roman" w:hAnsi="Times New Roman"/>
        </w:rPr>
        <w:t xml:space="preserve"> </w:t>
      </w:r>
      <w:proofErr w:type="spellStart"/>
      <w:r w:rsidRPr="0050548F">
        <w:rPr>
          <w:rFonts w:ascii="Times New Roman" w:eastAsia="Times New Roman" w:hAnsi="Times New Roman"/>
        </w:rPr>
        <w:t>вимити</w:t>
      </w:r>
      <w:proofErr w:type="spellEnd"/>
      <w:r w:rsidRPr="0050548F">
        <w:rPr>
          <w:rFonts w:ascii="Times New Roman" w:eastAsia="Times New Roman" w:hAnsi="Times New Roman"/>
        </w:rPr>
        <w:t xml:space="preserve"> руки з милом</w:t>
      </w:r>
      <w:r w:rsidR="00102D22" w:rsidRPr="00102D22">
        <w:rPr>
          <w:rFonts w:ascii="Times New Roman" w:eastAsia="Times New Roman" w:hAnsi="Times New Roman"/>
        </w:rPr>
        <w:t>.</w:t>
      </w:r>
    </w:p>
    <w:p w14:paraId="70E722FB" w14:textId="77777777" w:rsidR="00102D22" w:rsidRPr="00102D22" w:rsidRDefault="00102D22" w:rsidP="00102D22">
      <w:pPr>
        <w:keepNext/>
        <w:keepLines/>
        <w:numPr>
          <w:ilvl w:val="0"/>
          <w:numId w:val="1"/>
        </w:numPr>
        <w:tabs>
          <w:tab w:val="left" w:pos="958"/>
        </w:tabs>
        <w:spacing w:line="274" w:lineRule="exact"/>
        <w:ind w:left="600"/>
        <w:jc w:val="both"/>
        <w:outlineLvl w:val="1"/>
        <w:rPr>
          <w:rFonts w:ascii="Times New Roman" w:eastAsia="Times New Roman" w:hAnsi="Times New Roman"/>
          <w:b/>
          <w:bCs/>
        </w:rPr>
      </w:pPr>
      <w:bookmarkStart w:id="17" w:name="bookmark18"/>
      <w:r w:rsidRPr="00102D22">
        <w:rPr>
          <w:rFonts w:ascii="Times New Roman" w:eastAsia="Times New Roman" w:hAnsi="Times New Roman"/>
          <w:b/>
          <w:bCs/>
        </w:rPr>
        <w:t>Фармацевтичні особливості</w:t>
      </w:r>
      <w:bookmarkEnd w:id="17"/>
    </w:p>
    <w:p w14:paraId="6E35F762" w14:textId="77777777" w:rsidR="00102D22" w:rsidRPr="00102D22" w:rsidRDefault="00102D22" w:rsidP="00102D22">
      <w:pPr>
        <w:keepNext/>
        <w:keepLines/>
        <w:numPr>
          <w:ilvl w:val="1"/>
          <w:numId w:val="1"/>
        </w:numPr>
        <w:tabs>
          <w:tab w:val="left" w:pos="1064"/>
        </w:tabs>
        <w:spacing w:line="274" w:lineRule="exact"/>
        <w:ind w:left="600"/>
        <w:jc w:val="both"/>
        <w:outlineLvl w:val="1"/>
        <w:rPr>
          <w:rFonts w:ascii="Times New Roman" w:eastAsia="Times New Roman" w:hAnsi="Times New Roman"/>
          <w:b/>
          <w:bCs/>
        </w:rPr>
      </w:pPr>
      <w:bookmarkStart w:id="18" w:name="bookmark19"/>
      <w:r w:rsidRPr="00102D22">
        <w:rPr>
          <w:rFonts w:ascii="Times New Roman" w:eastAsia="Times New Roman" w:hAnsi="Times New Roman"/>
          <w:b/>
          <w:bCs/>
        </w:rPr>
        <w:t>Форми несумісності (основні)</w:t>
      </w:r>
      <w:bookmarkEnd w:id="18"/>
    </w:p>
    <w:p w14:paraId="276062B7" w14:textId="4C179A2B" w:rsidR="00102D22" w:rsidRPr="00E65E20" w:rsidRDefault="00102D22" w:rsidP="00102D22">
      <w:pPr>
        <w:spacing w:line="274" w:lineRule="exact"/>
        <w:ind w:left="600"/>
        <w:jc w:val="both"/>
        <w:rPr>
          <w:rFonts w:ascii="Times New Roman" w:eastAsia="Times New Roman" w:hAnsi="Times New Roman"/>
          <w:lang w:val="uk-UA"/>
        </w:rPr>
      </w:pPr>
      <w:r w:rsidRPr="00102D22">
        <w:rPr>
          <w:rFonts w:ascii="Times New Roman" w:eastAsia="Times New Roman" w:hAnsi="Times New Roman"/>
        </w:rPr>
        <w:t xml:space="preserve">Не </w:t>
      </w:r>
      <w:r w:rsidR="00E65E20">
        <w:rPr>
          <w:rFonts w:ascii="Times New Roman" w:eastAsia="Times New Roman" w:hAnsi="Times New Roman"/>
          <w:lang w:val="uk-UA"/>
        </w:rPr>
        <w:t>встановлені.</w:t>
      </w:r>
    </w:p>
    <w:p w14:paraId="37B7C08D" w14:textId="2314709C" w:rsidR="00102D22" w:rsidRPr="00342200" w:rsidRDefault="00102D22" w:rsidP="00342200">
      <w:pPr>
        <w:pStyle w:val="ab"/>
        <w:keepNext/>
        <w:keepLines/>
        <w:numPr>
          <w:ilvl w:val="1"/>
          <w:numId w:val="1"/>
        </w:numPr>
        <w:tabs>
          <w:tab w:val="left" w:pos="1069"/>
        </w:tabs>
        <w:spacing w:line="274" w:lineRule="exact"/>
        <w:ind w:right="-546"/>
        <w:jc w:val="both"/>
        <w:outlineLvl w:val="1"/>
        <w:rPr>
          <w:rFonts w:ascii="Times New Roman" w:eastAsia="Times New Roman" w:hAnsi="Times New Roman"/>
          <w:b/>
          <w:sz w:val="22"/>
          <w:szCs w:val="22"/>
        </w:rPr>
      </w:pPr>
      <w:bookmarkStart w:id="19" w:name="bookmark20"/>
      <w:proofErr w:type="spellStart"/>
      <w:r w:rsidRPr="00342200">
        <w:rPr>
          <w:rFonts w:ascii="Times New Roman" w:eastAsia="Times New Roman" w:hAnsi="Times New Roman"/>
          <w:b/>
        </w:rPr>
        <w:t>Термін</w:t>
      </w:r>
      <w:proofErr w:type="spellEnd"/>
      <w:r w:rsidRPr="00342200">
        <w:rPr>
          <w:rFonts w:ascii="Times New Roman" w:eastAsia="Times New Roman" w:hAnsi="Times New Roman"/>
          <w:b/>
        </w:rPr>
        <w:t xml:space="preserve"> </w:t>
      </w:r>
      <w:proofErr w:type="spellStart"/>
      <w:r w:rsidRPr="00342200">
        <w:rPr>
          <w:rFonts w:ascii="Times New Roman" w:eastAsia="Times New Roman" w:hAnsi="Times New Roman"/>
          <w:b/>
        </w:rPr>
        <w:t>придатності</w:t>
      </w:r>
      <w:proofErr w:type="spellEnd"/>
    </w:p>
    <w:p w14:paraId="1F62B24C" w14:textId="22A9E7FA" w:rsidR="00102D22" w:rsidRPr="000D07AA" w:rsidRDefault="00342200" w:rsidP="00342200">
      <w:pPr>
        <w:pStyle w:val="ab"/>
        <w:keepNext/>
        <w:keepLines/>
        <w:tabs>
          <w:tab w:val="left" w:pos="1069"/>
        </w:tabs>
        <w:spacing w:line="274" w:lineRule="exact"/>
        <w:ind w:left="960" w:right="7300"/>
        <w:outlineLvl w:val="1"/>
        <w:rPr>
          <w:rFonts w:ascii="Times New Roman" w:eastAsia="Times New Roman" w:hAnsi="Times New Roman"/>
          <w:b/>
          <w:bCs/>
        </w:rPr>
      </w:pPr>
      <w:r>
        <w:rPr>
          <w:rFonts w:ascii="Times New Roman" w:eastAsia="Times New Roman" w:hAnsi="Times New Roman"/>
          <w:lang w:val="uk-UA"/>
        </w:rPr>
        <w:t xml:space="preserve">3 </w:t>
      </w:r>
      <w:r w:rsidR="00102D22" w:rsidRPr="000D07AA">
        <w:rPr>
          <w:rFonts w:ascii="Times New Roman" w:eastAsia="Times New Roman" w:hAnsi="Times New Roman"/>
        </w:rPr>
        <w:t>роки.</w:t>
      </w:r>
      <w:bookmarkEnd w:id="19"/>
    </w:p>
    <w:p w14:paraId="285ED59E" w14:textId="77777777" w:rsidR="00102D22" w:rsidRPr="00102D22" w:rsidRDefault="000D07AA" w:rsidP="000D07AA">
      <w:pPr>
        <w:keepNext/>
        <w:keepLines/>
        <w:tabs>
          <w:tab w:val="left" w:pos="1074"/>
        </w:tabs>
        <w:spacing w:line="274" w:lineRule="exact"/>
        <w:ind w:left="600"/>
        <w:jc w:val="both"/>
        <w:outlineLvl w:val="1"/>
        <w:rPr>
          <w:rFonts w:ascii="Times New Roman" w:eastAsia="Times New Roman" w:hAnsi="Times New Roman"/>
          <w:b/>
          <w:bCs/>
        </w:rPr>
      </w:pPr>
      <w:bookmarkStart w:id="20" w:name="bookmark21"/>
      <w:r>
        <w:rPr>
          <w:rFonts w:ascii="Times New Roman" w:eastAsia="Times New Roman" w:hAnsi="Times New Roman"/>
          <w:b/>
          <w:bCs/>
        </w:rPr>
        <w:t xml:space="preserve">6.3 </w:t>
      </w:r>
      <w:r w:rsidR="00102D22" w:rsidRPr="00102D22">
        <w:rPr>
          <w:rFonts w:ascii="Times New Roman" w:eastAsia="Times New Roman" w:hAnsi="Times New Roman"/>
          <w:b/>
          <w:bCs/>
        </w:rPr>
        <w:t>Особливі заходи зберігання</w:t>
      </w:r>
      <w:bookmarkEnd w:id="20"/>
    </w:p>
    <w:p w14:paraId="5935D73A" w14:textId="6B353151" w:rsidR="00102D22" w:rsidRPr="00102D22" w:rsidRDefault="0050548F" w:rsidP="00102D22">
      <w:pPr>
        <w:spacing w:line="274" w:lineRule="exact"/>
        <w:ind w:firstLine="600"/>
        <w:rPr>
          <w:rFonts w:ascii="Times New Roman" w:eastAsia="Times New Roman" w:hAnsi="Times New Roman"/>
        </w:rPr>
      </w:pPr>
      <w:proofErr w:type="spellStart"/>
      <w:r w:rsidRPr="0050548F">
        <w:rPr>
          <w:rFonts w:ascii="Times New Roman" w:eastAsia="Times New Roman" w:hAnsi="Times New Roman"/>
        </w:rPr>
        <w:t>Зберігати</w:t>
      </w:r>
      <w:proofErr w:type="spellEnd"/>
      <w:r w:rsidRPr="0050548F">
        <w:rPr>
          <w:rFonts w:ascii="Times New Roman" w:eastAsia="Times New Roman" w:hAnsi="Times New Roman"/>
        </w:rPr>
        <w:t xml:space="preserve"> препарат у сухому, темному недоступному для </w:t>
      </w:r>
      <w:proofErr w:type="spellStart"/>
      <w:r w:rsidRPr="0050548F">
        <w:rPr>
          <w:rFonts w:ascii="Times New Roman" w:eastAsia="Times New Roman" w:hAnsi="Times New Roman"/>
        </w:rPr>
        <w:t>дітей</w:t>
      </w:r>
      <w:proofErr w:type="spellEnd"/>
      <w:r w:rsidRPr="0050548F">
        <w:rPr>
          <w:rFonts w:ascii="Times New Roman" w:eastAsia="Times New Roman" w:hAnsi="Times New Roman"/>
        </w:rPr>
        <w:t xml:space="preserve"> та </w:t>
      </w:r>
      <w:proofErr w:type="spellStart"/>
      <w:r w:rsidRPr="0050548F">
        <w:rPr>
          <w:rFonts w:ascii="Times New Roman" w:eastAsia="Times New Roman" w:hAnsi="Times New Roman"/>
        </w:rPr>
        <w:t>тварин</w:t>
      </w:r>
      <w:proofErr w:type="spellEnd"/>
      <w:r w:rsidRPr="0050548F">
        <w:rPr>
          <w:rFonts w:ascii="Times New Roman" w:eastAsia="Times New Roman" w:hAnsi="Times New Roman"/>
        </w:rPr>
        <w:t xml:space="preserve"> </w:t>
      </w:r>
      <w:proofErr w:type="spellStart"/>
      <w:r w:rsidRPr="0050548F">
        <w:rPr>
          <w:rFonts w:ascii="Times New Roman" w:eastAsia="Times New Roman" w:hAnsi="Times New Roman"/>
        </w:rPr>
        <w:t>місці</w:t>
      </w:r>
      <w:proofErr w:type="spellEnd"/>
      <w:r w:rsidRPr="0050548F">
        <w:rPr>
          <w:rFonts w:ascii="Times New Roman" w:eastAsia="Times New Roman" w:hAnsi="Times New Roman"/>
        </w:rPr>
        <w:t xml:space="preserve">, </w:t>
      </w:r>
      <w:proofErr w:type="spellStart"/>
      <w:r w:rsidRPr="0050548F">
        <w:rPr>
          <w:rFonts w:ascii="Times New Roman" w:eastAsia="Times New Roman" w:hAnsi="Times New Roman"/>
        </w:rPr>
        <w:t>окремо</w:t>
      </w:r>
      <w:proofErr w:type="spellEnd"/>
      <w:r w:rsidRPr="0050548F">
        <w:rPr>
          <w:rFonts w:ascii="Times New Roman" w:eastAsia="Times New Roman" w:hAnsi="Times New Roman"/>
        </w:rPr>
        <w:t xml:space="preserve"> </w:t>
      </w:r>
      <w:proofErr w:type="spellStart"/>
      <w:r w:rsidRPr="0050548F">
        <w:rPr>
          <w:rFonts w:ascii="Times New Roman" w:eastAsia="Times New Roman" w:hAnsi="Times New Roman"/>
        </w:rPr>
        <w:t>від</w:t>
      </w:r>
      <w:proofErr w:type="spellEnd"/>
      <w:r w:rsidRPr="0050548F">
        <w:rPr>
          <w:rFonts w:ascii="Times New Roman" w:eastAsia="Times New Roman" w:hAnsi="Times New Roman"/>
        </w:rPr>
        <w:t xml:space="preserve"> </w:t>
      </w:r>
      <w:proofErr w:type="spellStart"/>
      <w:r w:rsidRPr="0050548F">
        <w:rPr>
          <w:rFonts w:ascii="Times New Roman" w:eastAsia="Times New Roman" w:hAnsi="Times New Roman"/>
        </w:rPr>
        <w:t>харчових</w:t>
      </w:r>
      <w:proofErr w:type="spellEnd"/>
      <w:r w:rsidRPr="0050548F">
        <w:rPr>
          <w:rFonts w:ascii="Times New Roman" w:eastAsia="Times New Roman" w:hAnsi="Times New Roman"/>
        </w:rPr>
        <w:t xml:space="preserve"> </w:t>
      </w:r>
      <w:proofErr w:type="spellStart"/>
      <w:r w:rsidRPr="0050548F">
        <w:rPr>
          <w:rFonts w:ascii="Times New Roman" w:eastAsia="Times New Roman" w:hAnsi="Times New Roman"/>
        </w:rPr>
        <w:t>продуктів</w:t>
      </w:r>
      <w:proofErr w:type="spellEnd"/>
      <w:r w:rsidRPr="0050548F">
        <w:rPr>
          <w:rFonts w:ascii="Times New Roman" w:eastAsia="Times New Roman" w:hAnsi="Times New Roman"/>
        </w:rPr>
        <w:t xml:space="preserve"> та </w:t>
      </w:r>
      <w:proofErr w:type="spellStart"/>
      <w:r w:rsidRPr="0050548F">
        <w:rPr>
          <w:rFonts w:ascii="Times New Roman" w:eastAsia="Times New Roman" w:hAnsi="Times New Roman"/>
        </w:rPr>
        <w:t>кормів</w:t>
      </w:r>
      <w:proofErr w:type="spellEnd"/>
      <w:r w:rsidRPr="0050548F">
        <w:rPr>
          <w:rFonts w:ascii="Times New Roman" w:eastAsia="Times New Roman" w:hAnsi="Times New Roman"/>
        </w:rPr>
        <w:t xml:space="preserve">, за </w:t>
      </w:r>
      <w:proofErr w:type="spellStart"/>
      <w:proofErr w:type="gramStart"/>
      <w:r w:rsidRPr="0050548F">
        <w:rPr>
          <w:rFonts w:ascii="Times New Roman" w:eastAsia="Times New Roman" w:hAnsi="Times New Roman"/>
        </w:rPr>
        <w:t>температури</w:t>
      </w:r>
      <w:proofErr w:type="spellEnd"/>
      <w:r w:rsidRPr="0050548F">
        <w:rPr>
          <w:rFonts w:ascii="Times New Roman" w:eastAsia="Times New Roman" w:hAnsi="Times New Roman"/>
        </w:rPr>
        <w:t xml:space="preserve"> </w:t>
      </w:r>
      <w:proofErr w:type="spellStart"/>
      <w:r w:rsidRPr="0050548F">
        <w:rPr>
          <w:rFonts w:ascii="Times New Roman" w:eastAsia="Times New Roman" w:hAnsi="Times New Roman"/>
        </w:rPr>
        <w:t>в</w:t>
      </w:r>
      <w:proofErr w:type="gramEnd"/>
      <w:r w:rsidRPr="0050548F">
        <w:rPr>
          <w:rFonts w:ascii="Times New Roman" w:eastAsia="Times New Roman" w:hAnsi="Times New Roman"/>
        </w:rPr>
        <w:t>ід</w:t>
      </w:r>
      <w:proofErr w:type="spellEnd"/>
      <w:r w:rsidRPr="0050548F">
        <w:rPr>
          <w:rFonts w:ascii="Times New Roman" w:eastAsia="Times New Roman" w:hAnsi="Times New Roman"/>
        </w:rPr>
        <w:t xml:space="preserve"> 4 до 25</w:t>
      </w:r>
      <w:r w:rsidR="00342200">
        <w:rPr>
          <w:rFonts w:ascii="Times New Roman" w:eastAsia="Times New Roman" w:hAnsi="Times New Roman"/>
          <w:lang w:val="uk-UA"/>
        </w:rPr>
        <w:t xml:space="preserve"> </w:t>
      </w:r>
      <w:r w:rsidRPr="0050548F">
        <w:rPr>
          <w:rFonts w:ascii="Times New Roman" w:eastAsia="Times New Roman" w:hAnsi="Times New Roman"/>
        </w:rPr>
        <w:t>°С</w:t>
      </w:r>
      <w:r w:rsidR="00102D22" w:rsidRPr="00102D22">
        <w:rPr>
          <w:rFonts w:ascii="Times New Roman" w:eastAsia="Times New Roman" w:hAnsi="Times New Roman"/>
        </w:rPr>
        <w:t>.</w:t>
      </w:r>
    </w:p>
    <w:p w14:paraId="018EBB31" w14:textId="77777777" w:rsidR="000D07AA" w:rsidRDefault="000D07AA" w:rsidP="000D07AA">
      <w:pPr>
        <w:tabs>
          <w:tab w:val="left" w:pos="1078"/>
        </w:tabs>
        <w:spacing w:line="274" w:lineRule="exact"/>
        <w:ind w:left="600" w:right="2820"/>
        <w:rPr>
          <w:rFonts w:ascii="Times New Roman" w:eastAsia="Times New Roman" w:hAnsi="Times New Roman"/>
          <w:b/>
          <w:bCs/>
        </w:rPr>
      </w:pPr>
      <w:r>
        <w:rPr>
          <w:rFonts w:ascii="Times New Roman" w:eastAsia="Times New Roman" w:hAnsi="Times New Roman"/>
          <w:b/>
          <w:bCs/>
        </w:rPr>
        <w:t xml:space="preserve">6.4 </w:t>
      </w:r>
      <w:r w:rsidR="00102D22" w:rsidRPr="000D07AA">
        <w:rPr>
          <w:rFonts w:ascii="Times New Roman" w:eastAsia="Times New Roman" w:hAnsi="Times New Roman"/>
          <w:b/>
          <w:bCs/>
        </w:rPr>
        <w:t xml:space="preserve">Природа і склад контейнера первинного пакування </w:t>
      </w:r>
    </w:p>
    <w:p w14:paraId="5BB00896" w14:textId="2DCE14A8" w:rsidR="00102D22" w:rsidRPr="000D07AA" w:rsidRDefault="0050548F" w:rsidP="000D07AA">
      <w:pPr>
        <w:tabs>
          <w:tab w:val="left" w:pos="1078"/>
        </w:tabs>
        <w:spacing w:line="274" w:lineRule="exact"/>
        <w:ind w:left="600" w:right="2820"/>
        <w:jc w:val="both"/>
        <w:rPr>
          <w:rFonts w:ascii="Times New Roman" w:eastAsia="Times New Roman" w:hAnsi="Times New Roman"/>
        </w:rPr>
      </w:pPr>
      <w:proofErr w:type="spellStart"/>
      <w:r w:rsidRPr="0050548F">
        <w:rPr>
          <w:rFonts w:ascii="Times New Roman" w:eastAsia="Times New Roman" w:hAnsi="Times New Roman"/>
        </w:rPr>
        <w:t>Полімерні</w:t>
      </w:r>
      <w:proofErr w:type="spellEnd"/>
      <w:r w:rsidRPr="0050548F">
        <w:rPr>
          <w:rFonts w:ascii="Times New Roman" w:eastAsia="Times New Roman" w:hAnsi="Times New Roman"/>
        </w:rPr>
        <w:t xml:space="preserve"> </w:t>
      </w:r>
      <w:proofErr w:type="spellStart"/>
      <w:r w:rsidRPr="0050548F">
        <w:rPr>
          <w:rFonts w:ascii="Times New Roman" w:eastAsia="Times New Roman" w:hAnsi="Times New Roman"/>
        </w:rPr>
        <w:t>флакони</w:t>
      </w:r>
      <w:proofErr w:type="spellEnd"/>
      <w:r w:rsidRPr="0050548F">
        <w:rPr>
          <w:rFonts w:ascii="Times New Roman" w:eastAsia="Times New Roman" w:hAnsi="Times New Roman"/>
        </w:rPr>
        <w:t xml:space="preserve"> з </w:t>
      </w:r>
      <w:proofErr w:type="spellStart"/>
      <w:r w:rsidRPr="0050548F">
        <w:rPr>
          <w:rFonts w:ascii="Times New Roman" w:eastAsia="Times New Roman" w:hAnsi="Times New Roman"/>
        </w:rPr>
        <w:t>крапельницею</w:t>
      </w:r>
      <w:proofErr w:type="spellEnd"/>
      <w:r w:rsidRPr="0050548F">
        <w:rPr>
          <w:rFonts w:ascii="Times New Roman" w:eastAsia="Times New Roman" w:hAnsi="Times New Roman"/>
        </w:rPr>
        <w:t xml:space="preserve"> по 10 мл в </w:t>
      </w:r>
      <w:proofErr w:type="spellStart"/>
      <w:r w:rsidRPr="0050548F">
        <w:rPr>
          <w:rFonts w:ascii="Times New Roman" w:eastAsia="Times New Roman" w:hAnsi="Times New Roman"/>
        </w:rPr>
        <w:t>картонних</w:t>
      </w:r>
      <w:proofErr w:type="spellEnd"/>
      <w:r w:rsidRPr="0050548F">
        <w:rPr>
          <w:rFonts w:ascii="Times New Roman" w:eastAsia="Times New Roman" w:hAnsi="Times New Roman"/>
        </w:rPr>
        <w:t xml:space="preserve"> </w:t>
      </w:r>
      <w:r w:rsidR="00342200">
        <w:rPr>
          <w:rFonts w:ascii="Times New Roman" w:eastAsia="Times New Roman" w:hAnsi="Times New Roman"/>
          <w:lang w:val="uk-UA"/>
        </w:rPr>
        <w:t>к</w:t>
      </w:r>
      <w:proofErr w:type="spellStart"/>
      <w:r w:rsidRPr="0050548F">
        <w:rPr>
          <w:rFonts w:ascii="Times New Roman" w:eastAsia="Times New Roman" w:hAnsi="Times New Roman"/>
        </w:rPr>
        <w:t>оробках</w:t>
      </w:r>
      <w:proofErr w:type="spellEnd"/>
      <w:r w:rsidR="00102D22" w:rsidRPr="000D07AA">
        <w:rPr>
          <w:rFonts w:ascii="Times New Roman" w:eastAsia="Times New Roman" w:hAnsi="Times New Roman"/>
        </w:rPr>
        <w:t>.</w:t>
      </w:r>
    </w:p>
    <w:p w14:paraId="0B464EC5" w14:textId="6608ED1D" w:rsidR="00102D22" w:rsidRPr="00102D22" w:rsidRDefault="000D07AA" w:rsidP="000D07AA">
      <w:pPr>
        <w:keepNext/>
        <w:keepLines/>
        <w:tabs>
          <w:tab w:val="left" w:pos="1040"/>
        </w:tabs>
        <w:spacing w:line="274" w:lineRule="exact"/>
        <w:outlineLvl w:val="1"/>
        <w:rPr>
          <w:rFonts w:ascii="Times New Roman" w:eastAsia="Times New Roman" w:hAnsi="Times New Roman"/>
          <w:b/>
          <w:bCs/>
        </w:rPr>
      </w:pPr>
      <w:bookmarkStart w:id="21" w:name="bookmark22"/>
      <w:r>
        <w:rPr>
          <w:rFonts w:ascii="Times New Roman" w:eastAsia="Times New Roman" w:hAnsi="Times New Roman"/>
          <w:b/>
          <w:bCs/>
        </w:rPr>
        <w:t xml:space="preserve"> </w:t>
      </w:r>
      <w:r w:rsidR="00315C42">
        <w:rPr>
          <w:rFonts w:ascii="Times New Roman" w:eastAsia="Times New Roman" w:hAnsi="Times New Roman"/>
          <w:b/>
          <w:bCs/>
          <w:lang w:val="uk-UA"/>
        </w:rPr>
        <w:t xml:space="preserve">         </w:t>
      </w:r>
      <w:r>
        <w:rPr>
          <w:rFonts w:ascii="Times New Roman" w:eastAsia="Times New Roman" w:hAnsi="Times New Roman"/>
          <w:b/>
          <w:bCs/>
        </w:rPr>
        <w:t xml:space="preserve">6.5 </w:t>
      </w:r>
      <w:proofErr w:type="spellStart"/>
      <w:r w:rsidR="00102D22" w:rsidRPr="00102D22">
        <w:rPr>
          <w:rFonts w:ascii="Times New Roman" w:eastAsia="Times New Roman" w:hAnsi="Times New Roman"/>
          <w:b/>
          <w:bCs/>
        </w:rPr>
        <w:t>Особливі</w:t>
      </w:r>
      <w:proofErr w:type="spellEnd"/>
      <w:r w:rsidR="00102D22" w:rsidRPr="00102D22">
        <w:rPr>
          <w:rFonts w:ascii="Times New Roman" w:eastAsia="Times New Roman" w:hAnsi="Times New Roman"/>
          <w:b/>
          <w:bCs/>
        </w:rPr>
        <w:t xml:space="preserve"> заходи </w:t>
      </w:r>
      <w:proofErr w:type="spellStart"/>
      <w:r w:rsidR="00102D22" w:rsidRPr="00102D22">
        <w:rPr>
          <w:rFonts w:ascii="Times New Roman" w:eastAsia="Times New Roman" w:hAnsi="Times New Roman"/>
          <w:b/>
          <w:bCs/>
        </w:rPr>
        <w:t>безпеки</w:t>
      </w:r>
      <w:proofErr w:type="spellEnd"/>
      <w:r w:rsidR="00102D22" w:rsidRPr="00102D22">
        <w:rPr>
          <w:rFonts w:ascii="Times New Roman" w:eastAsia="Times New Roman" w:hAnsi="Times New Roman"/>
          <w:b/>
          <w:bCs/>
        </w:rPr>
        <w:t xml:space="preserve"> при поводженні з невикористаним препаратом або із його залишками</w:t>
      </w:r>
      <w:bookmarkEnd w:id="21"/>
    </w:p>
    <w:p w14:paraId="23488634" w14:textId="77777777" w:rsidR="00102D22" w:rsidRPr="00102D22" w:rsidRDefault="00102D22" w:rsidP="00102D22">
      <w:pPr>
        <w:spacing w:line="274" w:lineRule="exact"/>
        <w:ind w:firstLine="600"/>
        <w:rPr>
          <w:rFonts w:ascii="Times New Roman" w:eastAsia="Times New Roman" w:hAnsi="Times New Roman"/>
        </w:rPr>
      </w:pPr>
      <w:r w:rsidRPr="00102D22">
        <w:rPr>
          <w:rFonts w:ascii="Times New Roman" w:eastAsia="Times New Roman" w:hAnsi="Times New Roman"/>
        </w:rPr>
        <w:t>Невикористаний і протермінований препарат утилізують відповідно до чинного законодавства.</w:t>
      </w:r>
    </w:p>
    <w:p w14:paraId="305139EE" w14:textId="77777777" w:rsidR="00102D22" w:rsidRPr="004729F3" w:rsidRDefault="004729F3" w:rsidP="004729F3">
      <w:pPr>
        <w:keepNext/>
        <w:keepLines/>
        <w:tabs>
          <w:tab w:val="left" w:pos="958"/>
        </w:tabs>
        <w:spacing w:line="274" w:lineRule="exact"/>
        <w:jc w:val="both"/>
        <w:outlineLvl w:val="1"/>
        <w:rPr>
          <w:rFonts w:ascii="Times New Roman" w:eastAsia="Times New Roman" w:hAnsi="Times New Roman"/>
          <w:b/>
          <w:bCs/>
        </w:rPr>
      </w:pPr>
      <w:bookmarkStart w:id="22" w:name="bookmark23"/>
      <w:r>
        <w:rPr>
          <w:rFonts w:ascii="Times New Roman" w:eastAsia="Times New Roman" w:hAnsi="Times New Roman"/>
          <w:b/>
          <w:bCs/>
          <w:lang w:val="uk-UA"/>
        </w:rPr>
        <w:t xml:space="preserve">          7.  </w:t>
      </w:r>
      <w:proofErr w:type="spellStart"/>
      <w:r w:rsidR="008B7D36">
        <w:rPr>
          <w:rFonts w:ascii="Times New Roman" w:eastAsia="Times New Roman" w:hAnsi="Times New Roman"/>
          <w:b/>
          <w:bCs/>
        </w:rPr>
        <w:t>Назва</w:t>
      </w:r>
      <w:proofErr w:type="spellEnd"/>
      <w:r w:rsidR="008B7D36">
        <w:rPr>
          <w:rFonts w:ascii="Times New Roman" w:eastAsia="Times New Roman" w:hAnsi="Times New Roman"/>
          <w:b/>
          <w:bCs/>
        </w:rPr>
        <w:t xml:space="preserve"> і </w:t>
      </w:r>
      <w:proofErr w:type="spellStart"/>
      <w:r w:rsidR="008B7D36">
        <w:rPr>
          <w:rFonts w:ascii="Times New Roman" w:eastAsia="Times New Roman" w:hAnsi="Times New Roman"/>
          <w:b/>
          <w:bCs/>
        </w:rPr>
        <w:t>місце</w:t>
      </w:r>
      <w:r w:rsidR="00102D22" w:rsidRPr="004729F3">
        <w:rPr>
          <w:rFonts w:ascii="Times New Roman" w:eastAsia="Times New Roman" w:hAnsi="Times New Roman"/>
          <w:b/>
          <w:bCs/>
        </w:rPr>
        <w:t>знаходження</w:t>
      </w:r>
      <w:proofErr w:type="spellEnd"/>
      <w:r w:rsidR="00102D22" w:rsidRPr="004729F3">
        <w:rPr>
          <w:rFonts w:ascii="Times New Roman" w:eastAsia="Times New Roman" w:hAnsi="Times New Roman"/>
          <w:b/>
          <w:bCs/>
        </w:rPr>
        <w:t xml:space="preserve"> </w:t>
      </w:r>
      <w:proofErr w:type="spellStart"/>
      <w:r w:rsidR="00102D22" w:rsidRPr="004729F3">
        <w:rPr>
          <w:rFonts w:ascii="Times New Roman" w:eastAsia="Times New Roman" w:hAnsi="Times New Roman"/>
          <w:b/>
          <w:bCs/>
        </w:rPr>
        <w:t>власника</w:t>
      </w:r>
      <w:proofErr w:type="spellEnd"/>
      <w:r w:rsidR="00102D22" w:rsidRPr="004729F3">
        <w:rPr>
          <w:rFonts w:ascii="Times New Roman" w:eastAsia="Times New Roman" w:hAnsi="Times New Roman"/>
          <w:b/>
          <w:bCs/>
        </w:rPr>
        <w:t xml:space="preserve"> </w:t>
      </w:r>
      <w:proofErr w:type="spellStart"/>
      <w:r w:rsidR="00102D22" w:rsidRPr="004729F3">
        <w:rPr>
          <w:rFonts w:ascii="Times New Roman" w:eastAsia="Times New Roman" w:hAnsi="Times New Roman"/>
          <w:b/>
          <w:bCs/>
        </w:rPr>
        <w:t>реєстраційного</w:t>
      </w:r>
      <w:proofErr w:type="spellEnd"/>
      <w:r w:rsidR="00102D22" w:rsidRPr="004729F3">
        <w:rPr>
          <w:rFonts w:ascii="Times New Roman" w:eastAsia="Times New Roman" w:hAnsi="Times New Roman"/>
          <w:b/>
          <w:bCs/>
        </w:rPr>
        <w:t xml:space="preserve"> </w:t>
      </w:r>
      <w:proofErr w:type="spellStart"/>
      <w:r w:rsidR="00102D22" w:rsidRPr="004729F3">
        <w:rPr>
          <w:rFonts w:ascii="Times New Roman" w:eastAsia="Times New Roman" w:hAnsi="Times New Roman"/>
          <w:b/>
          <w:bCs/>
        </w:rPr>
        <w:t>посвідчення</w:t>
      </w:r>
      <w:bookmarkEnd w:id="22"/>
      <w:proofErr w:type="spellEnd"/>
    </w:p>
    <w:p w14:paraId="37282C6A" w14:textId="77777777" w:rsidR="0050548F" w:rsidRPr="0050548F" w:rsidRDefault="0050548F" w:rsidP="0050548F">
      <w:pPr>
        <w:spacing w:line="274" w:lineRule="exact"/>
        <w:ind w:right="21" w:firstLine="709"/>
        <w:jc w:val="both"/>
        <w:rPr>
          <w:rFonts w:ascii="Times New Roman" w:eastAsia="Times New Roman" w:hAnsi="Times New Roman"/>
          <w:lang w:val="uk-UA"/>
        </w:rPr>
      </w:pPr>
      <w:bookmarkStart w:id="23" w:name="bookmark24"/>
      <w:r w:rsidRPr="0050548F">
        <w:rPr>
          <w:rFonts w:ascii="Times New Roman" w:eastAsia="Times New Roman" w:hAnsi="Times New Roman"/>
          <w:lang w:val="uk-UA"/>
        </w:rPr>
        <w:t>ТОВ «НВП «СУЗІР’Я»,</w:t>
      </w:r>
    </w:p>
    <w:p w14:paraId="1B3CA6E4" w14:textId="77777777" w:rsidR="0050548F" w:rsidRPr="0050548F" w:rsidRDefault="0050548F" w:rsidP="0050548F">
      <w:pPr>
        <w:spacing w:line="274" w:lineRule="exact"/>
        <w:ind w:right="21" w:firstLine="709"/>
        <w:jc w:val="both"/>
        <w:rPr>
          <w:rFonts w:ascii="Times New Roman" w:eastAsia="Times New Roman" w:hAnsi="Times New Roman"/>
          <w:lang w:val="uk-UA"/>
        </w:rPr>
      </w:pPr>
      <w:r w:rsidRPr="0050548F">
        <w:rPr>
          <w:rFonts w:ascii="Times New Roman" w:eastAsia="Times New Roman" w:hAnsi="Times New Roman"/>
          <w:lang w:val="uk-UA"/>
        </w:rPr>
        <w:t>вул. Полтавський шлях, 115, м. Харків, 61093, Україна.</w:t>
      </w:r>
    </w:p>
    <w:p w14:paraId="00DB3E24" w14:textId="77777777" w:rsidR="00815832" w:rsidRPr="00815832" w:rsidRDefault="0050548F" w:rsidP="0050548F">
      <w:pPr>
        <w:spacing w:line="274" w:lineRule="exact"/>
        <w:ind w:right="21" w:firstLine="709"/>
        <w:jc w:val="both"/>
        <w:rPr>
          <w:rFonts w:ascii="Times New Roman" w:eastAsia="Times New Roman" w:hAnsi="Times New Roman"/>
          <w:lang w:val="uk-UA"/>
        </w:rPr>
      </w:pPr>
      <w:r w:rsidRPr="0050548F">
        <w:rPr>
          <w:rFonts w:ascii="Times New Roman" w:eastAsia="Times New Roman" w:hAnsi="Times New Roman"/>
          <w:lang w:val="uk-UA"/>
        </w:rPr>
        <w:t>+38(057) 766-36-36</w:t>
      </w:r>
    </w:p>
    <w:p w14:paraId="75EB9F3A" w14:textId="77777777" w:rsidR="00102D22" w:rsidRPr="004729F3" w:rsidRDefault="008B7D36" w:rsidP="004729F3">
      <w:pPr>
        <w:pStyle w:val="ab"/>
        <w:keepNext/>
        <w:keepLines/>
        <w:numPr>
          <w:ilvl w:val="0"/>
          <w:numId w:val="5"/>
        </w:numPr>
        <w:tabs>
          <w:tab w:val="left" w:pos="958"/>
        </w:tabs>
        <w:spacing w:line="274" w:lineRule="exact"/>
        <w:jc w:val="both"/>
        <w:outlineLvl w:val="1"/>
        <w:rPr>
          <w:rFonts w:ascii="Times New Roman" w:eastAsia="Times New Roman" w:hAnsi="Times New Roman"/>
          <w:b/>
          <w:bCs/>
        </w:rPr>
      </w:pPr>
      <w:proofErr w:type="spellStart"/>
      <w:r>
        <w:rPr>
          <w:rFonts w:ascii="Times New Roman" w:eastAsia="Times New Roman" w:hAnsi="Times New Roman"/>
          <w:b/>
          <w:bCs/>
        </w:rPr>
        <w:t>Назва</w:t>
      </w:r>
      <w:proofErr w:type="spellEnd"/>
      <w:r>
        <w:rPr>
          <w:rFonts w:ascii="Times New Roman" w:eastAsia="Times New Roman" w:hAnsi="Times New Roman"/>
          <w:b/>
          <w:bCs/>
        </w:rPr>
        <w:t xml:space="preserve"> і </w:t>
      </w:r>
      <w:proofErr w:type="spellStart"/>
      <w:r>
        <w:rPr>
          <w:rFonts w:ascii="Times New Roman" w:eastAsia="Times New Roman" w:hAnsi="Times New Roman"/>
          <w:b/>
          <w:bCs/>
        </w:rPr>
        <w:t>місце</w:t>
      </w:r>
      <w:r w:rsidR="00102D22" w:rsidRPr="004729F3">
        <w:rPr>
          <w:rFonts w:ascii="Times New Roman" w:eastAsia="Times New Roman" w:hAnsi="Times New Roman"/>
          <w:b/>
          <w:bCs/>
        </w:rPr>
        <w:t>знаходження</w:t>
      </w:r>
      <w:proofErr w:type="spellEnd"/>
      <w:r w:rsidR="00102D22" w:rsidRPr="004729F3">
        <w:rPr>
          <w:rFonts w:ascii="Times New Roman" w:eastAsia="Times New Roman" w:hAnsi="Times New Roman"/>
          <w:b/>
          <w:bCs/>
        </w:rPr>
        <w:t xml:space="preserve"> </w:t>
      </w:r>
      <w:proofErr w:type="spellStart"/>
      <w:r w:rsidR="00102D22" w:rsidRPr="004729F3">
        <w:rPr>
          <w:rFonts w:ascii="Times New Roman" w:eastAsia="Times New Roman" w:hAnsi="Times New Roman"/>
          <w:b/>
          <w:bCs/>
        </w:rPr>
        <w:t>виробник</w:t>
      </w:r>
      <w:bookmarkEnd w:id="23"/>
      <w:r w:rsidR="00983A67">
        <w:rPr>
          <w:rFonts w:ascii="Times New Roman" w:eastAsia="Times New Roman" w:hAnsi="Times New Roman"/>
          <w:b/>
          <w:bCs/>
        </w:rPr>
        <w:t>а</w:t>
      </w:r>
      <w:proofErr w:type="spellEnd"/>
    </w:p>
    <w:p w14:paraId="6B485E18" w14:textId="77777777" w:rsidR="0050548F" w:rsidRPr="003D6F2B" w:rsidRDefault="0050548F" w:rsidP="00315C42">
      <w:pPr>
        <w:widowControl w:val="0"/>
        <w:spacing w:line="274" w:lineRule="exact"/>
        <w:ind w:firstLine="600"/>
        <w:rPr>
          <w:rFonts w:ascii="Times New Roman" w:hAnsi="Times New Roman"/>
        </w:rPr>
      </w:pPr>
      <w:proofErr w:type="gramStart"/>
      <w:r w:rsidRPr="003D6F2B">
        <w:rPr>
          <w:rFonts w:ascii="Times New Roman" w:eastAsia="Times New Roman" w:hAnsi="Times New Roman"/>
        </w:rPr>
        <w:t>ТОВ</w:t>
      </w:r>
      <w:proofErr w:type="gramEnd"/>
      <w:r w:rsidRPr="003D6F2B">
        <w:rPr>
          <w:rFonts w:ascii="Times New Roman" w:eastAsia="Times New Roman" w:hAnsi="Times New Roman"/>
        </w:rPr>
        <w:t xml:space="preserve"> «НВП «СУЗІР’Я»</w:t>
      </w:r>
    </w:p>
    <w:p w14:paraId="524EA4FF" w14:textId="77777777" w:rsidR="0050548F" w:rsidRPr="003D6F2B" w:rsidRDefault="0050548F" w:rsidP="00315C42">
      <w:pPr>
        <w:widowControl w:val="0"/>
        <w:spacing w:line="274" w:lineRule="exact"/>
        <w:ind w:firstLine="600"/>
        <w:rPr>
          <w:rFonts w:ascii="Times New Roman" w:eastAsia="Calibri" w:hAnsi="Times New Roman"/>
        </w:rPr>
      </w:pPr>
      <w:proofErr w:type="spellStart"/>
      <w:r w:rsidRPr="003D6F2B">
        <w:rPr>
          <w:rFonts w:ascii="Times New Roman" w:eastAsia="Times New Roman" w:hAnsi="Times New Roman"/>
        </w:rPr>
        <w:t>вул</w:t>
      </w:r>
      <w:proofErr w:type="spellEnd"/>
      <w:r w:rsidRPr="003D6F2B">
        <w:rPr>
          <w:rFonts w:ascii="Times New Roman" w:eastAsia="Times New Roman" w:hAnsi="Times New Roman"/>
        </w:rPr>
        <w:t xml:space="preserve">. Зернова, 4, м. </w:t>
      </w:r>
      <w:proofErr w:type="spellStart"/>
      <w:r w:rsidRPr="003D6F2B">
        <w:rPr>
          <w:rFonts w:ascii="Times New Roman" w:eastAsia="Times New Roman" w:hAnsi="Times New Roman"/>
        </w:rPr>
        <w:t>Харків</w:t>
      </w:r>
      <w:proofErr w:type="spellEnd"/>
      <w:r w:rsidRPr="003D6F2B">
        <w:rPr>
          <w:rFonts w:ascii="Times New Roman" w:eastAsia="Times New Roman" w:hAnsi="Times New Roman"/>
        </w:rPr>
        <w:t xml:space="preserve">, 61105, </w:t>
      </w:r>
      <w:proofErr w:type="spellStart"/>
      <w:r w:rsidRPr="003D6F2B">
        <w:rPr>
          <w:rFonts w:ascii="Times New Roman" w:eastAsia="Times New Roman" w:hAnsi="Times New Roman"/>
        </w:rPr>
        <w:t>Украї</w:t>
      </w:r>
      <w:proofErr w:type="gramStart"/>
      <w:r w:rsidRPr="003D6F2B">
        <w:rPr>
          <w:rFonts w:ascii="Times New Roman" w:eastAsia="Times New Roman" w:hAnsi="Times New Roman"/>
        </w:rPr>
        <w:t>на</w:t>
      </w:r>
      <w:proofErr w:type="spellEnd"/>
      <w:proofErr w:type="gramEnd"/>
      <w:r w:rsidRPr="003D6F2B">
        <w:rPr>
          <w:rFonts w:ascii="Times New Roman" w:eastAsia="Times New Roman" w:hAnsi="Times New Roman"/>
        </w:rPr>
        <w:t>.</w:t>
      </w:r>
    </w:p>
    <w:p w14:paraId="2E1CA23B" w14:textId="77777777" w:rsidR="0050548F" w:rsidRPr="003D6F2B" w:rsidRDefault="00CB39CD" w:rsidP="00315C42">
      <w:pPr>
        <w:widowControl w:val="0"/>
        <w:spacing w:line="274" w:lineRule="exact"/>
        <w:ind w:firstLine="600"/>
        <w:rPr>
          <w:rFonts w:ascii="Times New Roman" w:hAnsi="Times New Roman"/>
        </w:rPr>
      </w:pPr>
      <w:hyperlink r:id="rId8" w:history="1">
        <w:r w:rsidR="0050548F" w:rsidRPr="003D6F2B">
          <w:rPr>
            <w:rStyle w:val="afc"/>
            <w:rFonts w:ascii="Times New Roman" w:hAnsi="Times New Roman"/>
            <w:shd w:val="clear" w:color="auto" w:fill="FBFBFB"/>
          </w:rPr>
          <w:t>info@provet.ua</w:t>
        </w:r>
      </w:hyperlink>
    </w:p>
    <w:p w14:paraId="1B8871E0" w14:textId="1224AC67" w:rsidR="004729F3" w:rsidRDefault="0050548F" w:rsidP="00315C42">
      <w:pPr>
        <w:spacing w:line="274" w:lineRule="exact"/>
        <w:ind w:right="21" w:firstLine="600"/>
        <w:jc w:val="both"/>
        <w:rPr>
          <w:rFonts w:ascii="Times New Roman" w:eastAsia="Times New Roman" w:hAnsi="Times New Roman"/>
          <w:lang w:val="uk-UA"/>
        </w:rPr>
      </w:pPr>
      <w:r w:rsidRPr="003D6F2B">
        <w:rPr>
          <w:rFonts w:ascii="Times New Roman" w:hAnsi="Times New Roman"/>
          <w:shd w:val="clear" w:color="auto" w:fill="FBFBFB"/>
        </w:rPr>
        <w:t>provet.ua</w:t>
      </w:r>
    </w:p>
    <w:p w14:paraId="5C8559F1" w14:textId="77777777" w:rsidR="004729F3" w:rsidRPr="004729F3" w:rsidRDefault="004729F3" w:rsidP="00053C16">
      <w:pPr>
        <w:spacing w:line="274" w:lineRule="exact"/>
        <w:ind w:right="21"/>
        <w:jc w:val="both"/>
        <w:rPr>
          <w:rFonts w:ascii="Times New Roman" w:eastAsia="Times New Roman" w:hAnsi="Times New Roman"/>
          <w:b/>
          <w:lang w:val="uk-UA"/>
        </w:rPr>
      </w:pPr>
      <w:r>
        <w:rPr>
          <w:rFonts w:ascii="Times New Roman" w:eastAsia="Times New Roman" w:hAnsi="Times New Roman"/>
          <w:lang w:val="uk-UA"/>
        </w:rPr>
        <w:t xml:space="preserve">          </w:t>
      </w:r>
      <w:r>
        <w:rPr>
          <w:rFonts w:ascii="Times New Roman" w:eastAsia="Times New Roman" w:hAnsi="Times New Roman"/>
          <w:b/>
          <w:lang w:val="uk-UA"/>
        </w:rPr>
        <w:t>9. Додаткова інформація</w:t>
      </w:r>
    </w:p>
    <w:p w14:paraId="02D85BE7" w14:textId="77777777" w:rsidR="004729F3" w:rsidRDefault="004729F3" w:rsidP="00053C16">
      <w:pPr>
        <w:spacing w:line="274" w:lineRule="exact"/>
        <w:ind w:right="21"/>
        <w:jc w:val="both"/>
        <w:rPr>
          <w:rFonts w:ascii="Times New Roman" w:eastAsia="Times New Roman" w:hAnsi="Times New Roman"/>
          <w:lang w:val="uk-UA"/>
        </w:rPr>
      </w:pPr>
    </w:p>
    <w:p w14:paraId="414A6F3B" w14:textId="77777777" w:rsidR="004729F3" w:rsidRDefault="004729F3" w:rsidP="00053C16">
      <w:pPr>
        <w:spacing w:line="274" w:lineRule="exact"/>
        <w:ind w:right="21"/>
        <w:jc w:val="both"/>
        <w:rPr>
          <w:rFonts w:ascii="Times New Roman" w:eastAsia="Times New Roman" w:hAnsi="Times New Roman"/>
          <w:lang w:val="uk-UA"/>
        </w:rPr>
      </w:pPr>
    </w:p>
    <w:p w14:paraId="5F99FAC2" w14:textId="77777777" w:rsidR="004729F3" w:rsidRDefault="004729F3" w:rsidP="00053C16">
      <w:pPr>
        <w:spacing w:line="274" w:lineRule="exact"/>
        <w:ind w:right="21"/>
        <w:jc w:val="both"/>
        <w:rPr>
          <w:rFonts w:ascii="Times New Roman" w:eastAsia="Times New Roman" w:hAnsi="Times New Roman"/>
          <w:lang w:val="uk-UA"/>
        </w:rPr>
      </w:pPr>
    </w:p>
    <w:p w14:paraId="556937E6" w14:textId="7C8A96D2" w:rsidR="00CD1B73" w:rsidRPr="00CD1B73" w:rsidRDefault="00CD1B73" w:rsidP="00D206EE">
      <w:pPr>
        <w:spacing w:line="274" w:lineRule="exact"/>
        <w:ind w:right="21"/>
        <w:rPr>
          <w:rFonts w:ascii="Times New Roman" w:eastAsia="Times New Roman" w:hAnsi="Times New Roman"/>
          <w:lang w:val="uk-UA"/>
        </w:rPr>
        <w:sectPr w:rsidR="00CD1B73" w:rsidRPr="00CD1B73" w:rsidSect="00315C42">
          <w:headerReference w:type="even" r:id="rId9"/>
          <w:headerReference w:type="default" r:id="rId10"/>
          <w:footerReference w:type="even" r:id="rId11"/>
          <w:footerReference w:type="default" r:id="rId12"/>
          <w:headerReference w:type="first" r:id="rId13"/>
          <w:footerReference w:type="first" r:id="rId14"/>
          <w:pgSz w:w="11900" w:h="16840"/>
          <w:pgMar w:top="567" w:right="454" w:bottom="454" w:left="1134" w:header="0" w:footer="57" w:gutter="0"/>
          <w:cols w:space="720"/>
          <w:noEndnote/>
          <w:titlePg/>
          <w:docGrid w:linePitch="360"/>
        </w:sectPr>
      </w:pPr>
    </w:p>
    <w:p w14:paraId="4AFC08A9" w14:textId="77777777" w:rsidR="00225BDC" w:rsidRPr="00CB39CD" w:rsidRDefault="00225BDC" w:rsidP="00D206EE">
      <w:pPr>
        <w:rPr>
          <w:lang w:val="uk-UA"/>
        </w:rPr>
      </w:pPr>
      <w:bookmarkStart w:id="24" w:name="_GoBack"/>
      <w:bookmarkEnd w:id="24"/>
    </w:p>
    <w:sectPr w:rsidR="00225BDC" w:rsidRPr="00CB39C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89FD88" w14:textId="77777777" w:rsidR="006C7377" w:rsidRDefault="006C7377" w:rsidP="005B73BB">
      <w:r>
        <w:separator/>
      </w:r>
    </w:p>
  </w:endnote>
  <w:endnote w:type="continuationSeparator" w:id="0">
    <w:p w14:paraId="7C069BE0" w14:textId="77777777" w:rsidR="006C7377" w:rsidRDefault="006C7377" w:rsidP="005B7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89DB5" w14:textId="77777777" w:rsidR="00EB3D7B" w:rsidRDefault="005B73BB">
    <w:pPr>
      <w:rPr>
        <w:sz w:val="2"/>
        <w:szCs w:val="2"/>
      </w:rPr>
    </w:pPr>
    <w:r>
      <w:rPr>
        <w:noProof/>
        <w:lang w:eastAsia="ru-RU"/>
      </w:rPr>
      <mc:AlternateContent>
        <mc:Choice Requires="wps">
          <w:drawing>
            <wp:anchor distT="0" distB="0" distL="63500" distR="63500" simplePos="0" relativeHeight="251661312" behindDoc="1" locked="0" layoutInCell="1" allowOverlap="1" wp14:anchorId="05ABFDF7" wp14:editId="323AB1BE">
              <wp:simplePos x="0" y="0"/>
              <wp:positionH relativeFrom="page">
                <wp:posOffset>4013835</wp:posOffset>
              </wp:positionH>
              <wp:positionV relativeFrom="page">
                <wp:posOffset>10078085</wp:posOffset>
              </wp:positionV>
              <wp:extent cx="69850" cy="219075"/>
              <wp:effectExtent l="3810" t="635" r="317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E19EB" w14:textId="77777777" w:rsidR="00EB3D7B" w:rsidRDefault="00176195">
                          <w:pPr>
                            <w:pStyle w:val="a4"/>
                            <w:shd w:val="clear" w:color="auto" w:fill="auto"/>
                            <w:spacing w:after="0" w:line="240" w:lineRule="auto"/>
                            <w:jc w:val="left"/>
                          </w:pPr>
                          <w:r>
                            <w:rPr>
                              <w:rStyle w:val="15pt1pt60"/>
                            </w:rPr>
                            <w:t>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8" type="#_x0000_t202" style="position:absolute;margin-left:316.05pt;margin-top:793.55pt;width:5.5pt;height:17.2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" filled="f" stroked="f">
              <v:textbox style="mso-fit-shape-to-text:t" inset="0,0,0,0">
                <w:txbxContent>
                  <w:p w14:paraId="71CE19EB" w14:textId="77777777" w:rsidR="00EB3D7B" w:rsidRDefault="00176195">
                    <w:pPr>
                      <w:pStyle w:val="a4"/>
                      <w:shd w:val="clear" w:color="auto" w:fill="auto"/>
                      <w:spacing w:after="0" w:line="240" w:lineRule="auto"/>
                      <w:jc w:val="left"/>
                    </w:pPr>
                    <w:r>
                      <w:rPr>
                        <w:rStyle w:val="15pt1pt60"/>
                      </w:rPr>
                      <w:t>1</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5610327"/>
      <w:docPartObj>
        <w:docPartGallery w:val="Page Numbers (Bottom of Page)"/>
        <w:docPartUnique/>
      </w:docPartObj>
    </w:sdtPr>
    <w:sdtContent>
      <w:p w14:paraId="7450B4B2" w14:textId="0FF96B0E" w:rsidR="00315C42" w:rsidRDefault="00315C42">
        <w:pPr>
          <w:pStyle w:val="a7"/>
          <w:jc w:val="center"/>
        </w:pPr>
        <w:r>
          <w:fldChar w:fldCharType="begin"/>
        </w:r>
        <w:r>
          <w:instrText>PAGE   \* MERGEFORMAT</w:instrText>
        </w:r>
        <w:r>
          <w:fldChar w:fldCharType="separate"/>
        </w:r>
        <w:r w:rsidR="00CB39CD">
          <w:rPr>
            <w:noProof/>
          </w:rPr>
          <w:t>2</w:t>
        </w:r>
        <w:r>
          <w:fldChar w:fldCharType="end"/>
        </w:r>
      </w:p>
    </w:sdtContent>
  </w:sdt>
  <w:p w14:paraId="383214B2" w14:textId="77777777" w:rsidR="00315C42" w:rsidRDefault="00315C42">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095643"/>
      <w:docPartObj>
        <w:docPartGallery w:val="Page Numbers (Bottom of Page)"/>
        <w:docPartUnique/>
      </w:docPartObj>
    </w:sdtPr>
    <w:sdtEndPr>
      <w:rPr>
        <w:rFonts w:ascii="Times New Roman" w:hAnsi="Times New Roman"/>
        <w:sz w:val="20"/>
        <w:szCs w:val="20"/>
      </w:rPr>
    </w:sdtEndPr>
    <w:sdtContent>
      <w:p w14:paraId="014FA766" w14:textId="08751602" w:rsidR="00315C42" w:rsidRPr="00315C42" w:rsidRDefault="00315C42">
        <w:pPr>
          <w:pStyle w:val="a7"/>
          <w:jc w:val="center"/>
          <w:rPr>
            <w:rFonts w:ascii="Times New Roman" w:hAnsi="Times New Roman"/>
            <w:sz w:val="20"/>
            <w:szCs w:val="20"/>
          </w:rPr>
        </w:pPr>
        <w:r w:rsidRPr="00315C42">
          <w:rPr>
            <w:rFonts w:ascii="Times New Roman" w:hAnsi="Times New Roman"/>
            <w:sz w:val="20"/>
            <w:szCs w:val="20"/>
          </w:rPr>
          <w:fldChar w:fldCharType="begin"/>
        </w:r>
        <w:r w:rsidRPr="00315C42">
          <w:rPr>
            <w:rFonts w:ascii="Times New Roman" w:hAnsi="Times New Roman"/>
            <w:sz w:val="20"/>
            <w:szCs w:val="20"/>
          </w:rPr>
          <w:instrText>PAGE   \* MERGEFORMAT</w:instrText>
        </w:r>
        <w:r w:rsidRPr="00315C42">
          <w:rPr>
            <w:rFonts w:ascii="Times New Roman" w:hAnsi="Times New Roman"/>
            <w:sz w:val="20"/>
            <w:szCs w:val="20"/>
          </w:rPr>
          <w:fldChar w:fldCharType="separate"/>
        </w:r>
        <w:r w:rsidR="00CB39CD">
          <w:rPr>
            <w:rFonts w:ascii="Times New Roman" w:hAnsi="Times New Roman"/>
            <w:noProof/>
            <w:sz w:val="20"/>
            <w:szCs w:val="20"/>
          </w:rPr>
          <w:t>1</w:t>
        </w:r>
        <w:r w:rsidRPr="00315C42">
          <w:rPr>
            <w:rFonts w:ascii="Times New Roman" w:hAnsi="Times New Roman"/>
            <w:sz w:val="20"/>
            <w:szCs w:val="20"/>
          </w:rPr>
          <w:fldChar w:fldCharType="end"/>
        </w:r>
      </w:p>
    </w:sdtContent>
  </w:sdt>
  <w:p w14:paraId="2170D95E" w14:textId="77777777" w:rsidR="00315C42" w:rsidRDefault="00315C4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E5159C" w14:textId="77777777" w:rsidR="006C7377" w:rsidRDefault="006C7377" w:rsidP="005B73BB">
      <w:r>
        <w:separator/>
      </w:r>
    </w:p>
  </w:footnote>
  <w:footnote w:type="continuationSeparator" w:id="0">
    <w:p w14:paraId="5E83966F" w14:textId="77777777" w:rsidR="006C7377" w:rsidRDefault="006C7377" w:rsidP="005B73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43C39" w14:textId="77777777" w:rsidR="00EB3D7B" w:rsidRDefault="005B73BB">
    <w:pPr>
      <w:rPr>
        <w:sz w:val="2"/>
        <w:szCs w:val="2"/>
      </w:rPr>
    </w:pPr>
    <w:r>
      <w:rPr>
        <w:noProof/>
        <w:lang w:eastAsia="ru-RU"/>
      </w:rPr>
      <mc:AlternateContent>
        <mc:Choice Requires="wps">
          <w:drawing>
            <wp:anchor distT="0" distB="0" distL="63500" distR="63500" simplePos="0" relativeHeight="251659264" behindDoc="1" locked="0" layoutInCell="1" allowOverlap="1" wp14:anchorId="0B59F5C5" wp14:editId="153648E2">
              <wp:simplePos x="0" y="0"/>
              <wp:positionH relativeFrom="page">
                <wp:posOffset>3924935</wp:posOffset>
              </wp:positionH>
              <wp:positionV relativeFrom="page">
                <wp:posOffset>449580</wp:posOffset>
              </wp:positionV>
              <wp:extent cx="63500" cy="160655"/>
              <wp:effectExtent l="635" t="1905" r="0" b="635"/>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C184AB" w14:textId="77777777" w:rsidR="00EB3D7B" w:rsidRDefault="00CB39CD">
                          <w:pPr>
                            <w:pStyle w:val="a4"/>
                            <w:shd w:val="clear" w:color="auto" w:fill="auto"/>
                            <w:spacing w:after="0"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26" type="#_x0000_t202" style="position:absolute;margin-left:309.05pt;margin-top:35.4pt;width: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" filled="f" stroked="f">
              <v:textbox style="mso-fit-shape-to-text:t" inset="0,0,0,0">
                <w:txbxContent>
                  <w:p w14:paraId="10C184AB" w14:textId="77777777" w:rsidR="00EB3D7B" w:rsidRDefault="00CB39CD">
                    <w:pPr>
                      <w:pStyle w:val="a4"/>
                      <w:shd w:val="clear" w:color="auto" w:fill="auto"/>
                      <w:spacing w:after="0" w:line="240" w:lineRule="auto"/>
                      <w:jc w:val="left"/>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B10C6" w14:textId="2B625B01" w:rsidR="0050548F" w:rsidRPr="005B73BB" w:rsidRDefault="0050548F" w:rsidP="00315C42">
    <w:pPr>
      <w:pStyle w:val="22"/>
      <w:keepNext/>
      <w:keepLines/>
      <w:shd w:val="clear" w:color="auto" w:fill="auto"/>
      <w:spacing w:after="0" w:line="240" w:lineRule="exact"/>
      <w:jc w:val="left"/>
      <w:rPr>
        <w:b w:val="0"/>
        <w:color w:val="000000"/>
        <w:sz w:val="24"/>
        <w:szCs w:val="24"/>
        <w:lang w:val="uk-UA" w:eastAsia="uk-UA" w:bidi="uk-UA"/>
      </w:rPr>
    </w:pPr>
  </w:p>
  <w:p w14:paraId="685F52EB" w14:textId="77777777" w:rsidR="00EB3D7B" w:rsidRDefault="005B73BB">
    <w:pPr>
      <w:rPr>
        <w:sz w:val="2"/>
        <w:szCs w:val="2"/>
      </w:rPr>
    </w:pPr>
    <w:r>
      <w:rPr>
        <w:noProof/>
        <w:lang w:eastAsia="ru-RU"/>
      </w:rPr>
      <mc:AlternateContent>
        <mc:Choice Requires="wps">
          <w:drawing>
            <wp:anchor distT="0" distB="0" distL="63500" distR="63500" simplePos="0" relativeHeight="251660288" behindDoc="1" locked="0" layoutInCell="1" allowOverlap="1" wp14:anchorId="5E96B00F" wp14:editId="55ED24DC">
              <wp:simplePos x="0" y="0"/>
              <wp:positionH relativeFrom="page">
                <wp:posOffset>3924935</wp:posOffset>
              </wp:positionH>
              <wp:positionV relativeFrom="page">
                <wp:posOffset>449580</wp:posOffset>
              </wp:positionV>
              <wp:extent cx="63500" cy="160655"/>
              <wp:effectExtent l="635" t="1905" r="0" b="63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EC1416" w14:textId="77777777" w:rsidR="00EB3D7B" w:rsidRDefault="00CB39CD">
                          <w:pPr>
                            <w:pStyle w:val="a4"/>
                            <w:shd w:val="clear" w:color="auto" w:fill="auto"/>
                            <w:spacing w:after="0"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 o:spid="_x0000_s1027" type="#_x0000_t202" style="position:absolute;margin-left:309.05pt;margin-top:35.4pt;width:5pt;height:12.6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" filled="f" stroked="f">
              <v:textbox style="mso-fit-shape-to-text:t" inset="0,0,0,0">
                <w:txbxContent>
                  <w:p w14:paraId="29EC1416" w14:textId="77777777" w:rsidR="00EB3D7B" w:rsidRDefault="00CB39CD">
                    <w:pPr>
                      <w:pStyle w:val="a4"/>
                      <w:shd w:val="clear" w:color="auto" w:fill="auto"/>
                      <w:spacing w:after="0" w:line="240" w:lineRule="auto"/>
                      <w:jc w:val="left"/>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B9F82" w14:textId="77777777" w:rsidR="0050548F" w:rsidRDefault="0050548F" w:rsidP="0050548F">
    <w:pPr>
      <w:pStyle w:val="22"/>
      <w:keepNext/>
      <w:keepLines/>
      <w:shd w:val="clear" w:color="auto" w:fill="auto"/>
      <w:spacing w:after="0" w:line="240" w:lineRule="exact"/>
      <w:jc w:val="right"/>
      <w:rPr>
        <w:b w:val="0"/>
        <w:color w:val="000000"/>
        <w:sz w:val="24"/>
        <w:szCs w:val="24"/>
        <w:lang w:val="uk-UA" w:eastAsia="uk-UA" w:bidi="uk-UA"/>
      </w:rPr>
    </w:pPr>
  </w:p>
  <w:p w14:paraId="125319F1" w14:textId="77777777" w:rsidR="0050548F" w:rsidRDefault="0050548F" w:rsidP="0050548F">
    <w:pPr>
      <w:pStyle w:val="22"/>
      <w:keepNext/>
      <w:keepLines/>
      <w:shd w:val="clear" w:color="auto" w:fill="auto"/>
      <w:spacing w:after="0" w:line="240" w:lineRule="exact"/>
      <w:jc w:val="right"/>
      <w:rPr>
        <w:b w:val="0"/>
        <w:color w:val="000000"/>
        <w:sz w:val="24"/>
        <w:szCs w:val="24"/>
        <w:lang w:val="uk-UA" w:eastAsia="uk-UA" w:bidi="uk-UA"/>
      </w:rPr>
    </w:pPr>
  </w:p>
  <w:p w14:paraId="1916F29E" w14:textId="77777777" w:rsidR="0050548F" w:rsidRPr="005B73BB" w:rsidRDefault="0050548F" w:rsidP="0050548F">
    <w:pPr>
      <w:pStyle w:val="22"/>
      <w:keepNext/>
      <w:keepLines/>
      <w:shd w:val="clear" w:color="auto" w:fill="auto"/>
      <w:spacing w:after="0" w:line="240" w:lineRule="exact"/>
      <w:jc w:val="right"/>
      <w:rPr>
        <w:b w:val="0"/>
        <w:color w:val="000000"/>
        <w:sz w:val="24"/>
        <w:szCs w:val="24"/>
        <w:lang w:val="uk-UA" w:eastAsia="uk-UA" w:bidi="uk-UA"/>
      </w:rPr>
    </w:pPr>
    <w:r w:rsidRPr="005B73BB">
      <w:rPr>
        <w:b w:val="0"/>
        <w:color w:val="000000"/>
        <w:sz w:val="24"/>
        <w:szCs w:val="24"/>
        <w:lang w:val="uk-UA" w:eastAsia="uk-UA" w:bidi="uk-UA"/>
      </w:rPr>
      <w:t xml:space="preserve">Додаток 1 </w:t>
    </w:r>
  </w:p>
  <w:p w14:paraId="2066567E" w14:textId="5C3DCD10" w:rsidR="0050548F" w:rsidRPr="005B73BB" w:rsidRDefault="0050548F" w:rsidP="0050548F">
    <w:pPr>
      <w:pStyle w:val="22"/>
      <w:keepNext/>
      <w:keepLines/>
      <w:shd w:val="clear" w:color="auto" w:fill="auto"/>
      <w:spacing w:after="0" w:line="240" w:lineRule="exact"/>
      <w:jc w:val="right"/>
      <w:rPr>
        <w:b w:val="0"/>
        <w:color w:val="000000"/>
        <w:sz w:val="24"/>
        <w:szCs w:val="24"/>
        <w:lang w:val="uk-UA" w:eastAsia="uk-UA" w:bidi="uk-UA"/>
      </w:rPr>
    </w:pPr>
    <w:r w:rsidRPr="005B73BB">
      <w:rPr>
        <w:b w:val="0"/>
        <w:color w:val="000000"/>
        <w:sz w:val="24"/>
        <w:szCs w:val="24"/>
        <w:lang w:val="uk-UA" w:eastAsia="uk-UA" w:bidi="uk-UA"/>
      </w:rPr>
      <w:t>до реєстраційного посвідчення АВ-06047-0</w:t>
    </w:r>
    <w:r w:rsidR="00F122BF">
      <w:rPr>
        <w:b w:val="0"/>
        <w:color w:val="000000"/>
        <w:sz w:val="24"/>
        <w:szCs w:val="24"/>
        <w:lang w:val="uk-UA" w:eastAsia="uk-UA" w:bidi="uk-UA"/>
      </w:rPr>
      <w:t>3</w:t>
    </w:r>
    <w:r w:rsidRPr="005B73BB">
      <w:rPr>
        <w:b w:val="0"/>
        <w:color w:val="000000"/>
        <w:sz w:val="24"/>
        <w:szCs w:val="24"/>
        <w:lang w:val="uk-UA" w:eastAsia="uk-UA" w:bidi="uk-UA"/>
      </w:rPr>
      <w:t>-15</w:t>
    </w:r>
  </w:p>
  <w:p w14:paraId="1110D101" w14:textId="77777777" w:rsidR="0050548F" w:rsidRPr="0050548F" w:rsidRDefault="0050548F">
    <w:pPr>
      <w:pStyle w:val="a5"/>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933BF"/>
    <w:multiLevelType w:val="hybridMultilevel"/>
    <w:tmpl w:val="ECD89F14"/>
    <w:lvl w:ilvl="0" w:tplc="3CE6A35E">
      <w:start w:val="3"/>
      <w:numFmt w:val="decimal"/>
      <w:lvlText w:val="%1"/>
      <w:lvlJc w:val="left"/>
      <w:pPr>
        <w:ind w:left="960" w:hanging="360"/>
      </w:pPr>
      <w:rPr>
        <w:rFonts w:hint="default"/>
        <w:b w:val="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nsid w:val="36C02F4A"/>
    <w:multiLevelType w:val="hybridMultilevel"/>
    <w:tmpl w:val="313AFA96"/>
    <w:lvl w:ilvl="0" w:tplc="2CA2C3CE">
      <w:start w:val="1"/>
      <w:numFmt w:val="decimal"/>
      <w:lvlText w:val="%1)"/>
      <w:lvlJc w:val="left"/>
      <w:pPr>
        <w:ind w:left="1070" w:hanging="360"/>
      </w:pPr>
      <w:rPr>
        <w:rFonts w:hint="default"/>
        <w:color w:val="000000"/>
        <w:sz w:val="24"/>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2">
    <w:nsid w:val="4FC754B8"/>
    <w:multiLevelType w:val="multilevel"/>
    <w:tmpl w:val="A28E957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1037357"/>
    <w:multiLevelType w:val="hybridMultilevel"/>
    <w:tmpl w:val="420C1350"/>
    <w:lvl w:ilvl="0" w:tplc="24F41D9C">
      <w:start w:val="8"/>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nsid w:val="6FDA5149"/>
    <w:multiLevelType w:val="hybridMultilevel"/>
    <w:tmpl w:val="336E906E"/>
    <w:lvl w:ilvl="0" w:tplc="277293B6">
      <w:start w:val="8"/>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5">
    <w:nsid w:val="72B66EEC"/>
    <w:multiLevelType w:val="hybridMultilevel"/>
    <w:tmpl w:val="7632EDBE"/>
    <w:lvl w:ilvl="0" w:tplc="1A4E807C">
      <w:start w:val="1"/>
      <w:numFmt w:val="decimal"/>
      <w:lvlText w:val="%1)"/>
      <w:lvlJc w:val="left"/>
      <w:pPr>
        <w:ind w:left="960" w:hanging="360"/>
      </w:pPr>
      <w:rPr>
        <w:rFonts w:hint="default"/>
      </w:rPr>
    </w:lvl>
    <w:lvl w:ilvl="1" w:tplc="04220019" w:tentative="1">
      <w:start w:val="1"/>
      <w:numFmt w:val="lowerLetter"/>
      <w:lvlText w:val="%2."/>
      <w:lvlJc w:val="left"/>
      <w:pPr>
        <w:ind w:left="1680" w:hanging="360"/>
      </w:pPr>
    </w:lvl>
    <w:lvl w:ilvl="2" w:tplc="0422001B" w:tentative="1">
      <w:start w:val="1"/>
      <w:numFmt w:val="lowerRoman"/>
      <w:lvlText w:val="%3."/>
      <w:lvlJc w:val="right"/>
      <w:pPr>
        <w:ind w:left="2400" w:hanging="180"/>
      </w:pPr>
    </w:lvl>
    <w:lvl w:ilvl="3" w:tplc="0422000F" w:tentative="1">
      <w:start w:val="1"/>
      <w:numFmt w:val="decimal"/>
      <w:lvlText w:val="%4."/>
      <w:lvlJc w:val="left"/>
      <w:pPr>
        <w:ind w:left="3120" w:hanging="360"/>
      </w:pPr>
    </w:lvl>
    <w:lvl w:ilvl="4" w:tplc="04220019" w:tentative="1">
      <w:start w:val="1"/>
      <w:numFmt w:val="lowerLetter"/>
      <w:lvlText w:val="%5."/>
      <w:lvlJc w:val="left"/>
      <w:pPr>
        <w:ind w:left="3840" w:hanging="360"/>
      </w:pPr>
    </w:lvl>
    <w:lvl w:ilvl="5" w:tplc="0422001B" w:tentative="1">
      <w:start w:val="1"/>
      <w:numFmt w:val="lowerRoman"/>
      <w:lvlText w:val="%6."/>
      <w:lvlJc w:val="right"/>
      <w:pPr>
        <w:ind w:left="4560" w:hanging="180"/>
      </w:pPr>
    </w:lvl>
    <w:lvl w:ilvl="6" w:tplc="0422000F" w:tentative="1">
      <w:start w:val="1"/>
      <w:numFmt w:val="decimal"/>
      <w:lvlText w:val="%7."/>
      <w:lvlJc w:val="left"/>
      <w:pPr>
        <w:ind w:left="5280" w:hanging="360"/>
      </w:pPr>
    </w:lvl>
    <w:lvl w:ilvl="7" w:tplc="04220019" w:tentative="1">
      <w:start w:val="1"/>
      <w:numFmt w:val="lowerLetter"/>
      <w:lvlText w:val="%8."/>
      <w:lvlJc w:val="left"/>
      <w:pPr>
        <w:ind w:left="6000" w:hanging="360"/>
      </w:pPr>
    </w:lvl>
    <w:lvl w:ilvl="8" w:tplc="0422001B" w:tentative="1">
      <w:start w:val="1"/>
      <w:numFmt w:val="lowerRoman"/>
      <w:lvlText w:val="%9."/>
      <w:lvlJc w:val="right"/>
      <w:pPr>
        <w:ind w:left="6720" w:hanging="180"/>
      </w:pPr>
    </w:lvl>
  </w:abstractNum>
  <w:abstractNum w:abstractNumId="6">
    <w:nsid w:val="799E69AD"/>
    <w:multiLevelType w:val="multilevel"/>
    <w:tmpl w:val="E3B42FF4"/>
    <w:lvl w:ilvl="0">
      <w:start w:val="6"/>
      <w:numFmt w:val="decimal"/>
      <w:lvlText w:val="%1"/>
      <w:lvlJc w:val="left"/>
      <w:pPr>
        <w:ind w:left="360" w:hanging="360"/>
      </w:pPr>
      <w:rPr>
        <w:rFonts w:hint="default"/>
        <w:b/>
      </w:rPr>
    </w:lvl>
    <w:lvl w:ilvl="1">
      <w:start w:val="4"/>
      <w:numFmt w:val="decimal"/>
      <w:lvlText w:val="%1.%2"/>
      <w:lvlJc w:val="left"/>
      <w:pPr>
        <w:ind w:left="960" w:hanging="360"/>
      </w:pPr>
      <w:rPr>
        <w:rFonts w:hint="default"/>
        <w:b/>
      </w:rPr>
    </w:lvl>
    <w:lvl w:ilvl="2">
      <w:start w:val="1"/>
      <w:numFmt w:val="decimal"/>
      <w:lvlText w:val="%1.%2.%3"/>
      <w:lvlJc w:val="left"/>
      <w:pPr>
        <w:ind w:left="1920" w:hanging="720"/>
      </w:pPr>
      <w:rPr>
        <w:rFonts w:hint="default"/>
        <w:b/>
      </w:rPr>
    </w:lvl>
    <w:lvl w:ilvl="3">
      <w:start w:val="1"/>
      <w:numFmt w:val="decimal"/>
      <w:lvlText w:val="%1.%2.%3.%4"/>
      <w:lvlJc w:val="left"/>
      <w:pPr>
        <w:ind w:left="2520" w:hanging="720"/>
      </w:pPr>
      <w:rPr>
        <w:rFonts w:hint="default"/>
        <w:b/>
      </w:rPr>
    </w:lvl>
    <w:lvl w:ilvl="4">
      <w:start w:val="1"/>
      <w:numFmt w:val="decimal"/>
      <w:lvlText w:val="%1.%2.%3.%4.%5"/>
      <w:lvlJc w:val="left"/>
      <w:pPr>
        <w:ind w:left="3480" w:hanging="1080"/>
      </w:pPr>
      <w:rPr>
        <w:rFonts w:hint="default"/>
        <w:b/>
      </w:rPr>
    </w:lvl>
    <w:lvl w:ilvl="5">
      <w:start w:val="1"/>
      <w:numFmt w:val="decimal"/>
      <w:lvlText w:val="%1.%2.%3.%4.%5.%6"/>
      <w:lvlJc w:val="left"/>
      <w:pPr>
        <w:ind w:left="4080" w:hanging="1080"/>
      </w:pPr>
      <w:rPr>
        <w:rFonts w:hint="default"/>
        <w:b/>
      </w:rPr>
    </w:lvl>
    <w:lvl w:ilvl="6">
      <w:start w:val="1"/>
      <w:numFmt w:val="decimal"/>
      <w:lvlText w:val="%1.%2.%3.%4.%5.%6.%7"/>
      <w:lvlJc w:val="left"/>
      <w:pPr>
        <w:ind w:left="5040" w:hanging="1440"/>
      </w:pPr>
      <w:rPr>
        <w:rFonts w:hint="default"/>
        <w:b/>
      </w:rPr>
    </w:lvl>
    <w:lvl w:ilvl="7">
      <w:start w:val="1"/>
      <w:numFmt w:val="decimal"/>
      <w:lvlText w:val="%1.%2.%3.%4.%5.%6.%7.%8"/>
      <w:lvlJc w:val="left"/>
      <w:pPr>
        <w:ind w:left="5640" w:hanging="1440"/>
      </w:pPr>
      <w:rPr>
        <w:rFonts w:hint="default"/>
        <w:b/>
      </w:rPr>
    </w:lvl>
    <w:lvl w:ilvl="8">
      <w:start w:val="1"/>
      <w:numFmt w:val="decimal"/>
      <w:lvlText w:val="%1.%2.%3.%4.%5.%6.%7.%8.%9"/>
      <w:lvlJc w:val="left"/>
      <w:pPr>
        <w:ind w:left="6600" w:hanging="1800"/>
      </w:pPr>
      <w:rPr>
        <w:rFonts w:hint="default"/>
        <w:b/>
      </w:rPr>
    </w:lvl>
  </w:abstractNum>
  <w:num w:numId="1">
    <w:abstractNumId w:val="2"/>
  </w:num>
  <w:num w:numId="2">
    <w:abstractNumId w:val="0"/>
  </w:num>
  <w:num w:numId="3">
    <w:abstractNumId w:val="6"/>
  </w:num>
  <w:num w:numId="4">
    <w:abstractNumId w:val="3"/>
  </w:num>
  <w:num w:numId="5">
    <w:abstractNumId w:val="4"/>
  </w:num>
  <w:num w:numId="6">
    <w:abstractNumId w:val="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1AC"/>
    <w:rsid w:val="00053C16"/>
    <w:rsid w:val="000D07AA"/>
    <w:rsid w:val="00102D22"/>
    <w:rsid w:val="00120213"/>
    <w:rsid w:val="00155697"/>
    <w:rsid w:val="00176195"/>
    <w:rsid w:val="00195518"/>
    <w:rsid w:val="001E1858"/>
    <w:rsid w:val="00225BDC"/>
    <w:rsid w:val="002E14C5"/>
    <w:rsid w:val="00315C42"/>
    <w:rsid w:val="00342200"/>
    <w:rsid w:val="00425113"/>
    <w:rsid w:val="004729F3"/>
    <w:rsid w:val="0050548F"/>
    <w:rsid w:val="005B73BB"/>
    <w:rsid w:val="006875F1"/>
    <w:rsid w:val="006C7377"/>
    <w:rsid w:val="00815832"/>
    <w:rsid w:val="0082387C"/>
    <w:rsid w:val="00856D1B"/>
    <w:rsid w:val="008A1ACC"/>
    <w:rsid w:val="008B7D36"/>
    <w:rsid w:val="00983A67"/>
    <w:rsid w:val="00A07BB3"/>
    <w:rsid w:val="00A571AC"/>
    <w:rsid w:val="00CB39CD"/>
    <w:rsid w:val="00CD1B73"/>
    <w:rsid w:val="00CE4120"/>
    <w:rsid w:val="00D206EE"/>
    <w:rsid w:val="00D51829"/>
    <w:rsid w:val="00DA0D3A"/>
    <w:rsid w:val="00DB0498"/>
    <w:rsid w:val="00E264B6"/>
    <w:rsid w:val="00E65E20"/>
    <w:rsid w:val="00F122BF"/>
    <w:rsid w:val="00FD2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0E0D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C16"/>
    <w:rPr>
      <w:sz w:val="24"/>
      <w:szCs w:val="24"/>
    </w:rPr>
  </w:style>
  <w:style w:type="paragraph" w:styleId="1">
    <w:name w:val="heading 1"/>
    <w:basedOn w:val="a"/>
    <w:next w:val="a"/>
    <w:link w:val="10"/>
    <w:uiPriority w:val="9"/>
    <w:qFormat/>
    <w:rsid w:val="00053C16"/>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053C16"/>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053C16"/>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053C16"/>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053C16"/>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053C16"/>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053C16"/>
    <w:pPr>
      <w:spacing w:before="240" w:after="60"/>
      <w:outlineLvl w:val="6"/>
    </w:pPr>
    <w:rPr>
      <w:rFonts w:cstheme="majorBidi"/>
    </w:rPr>
  </w:style>
  <w:style w:type="paragraph" w:styleId="8">
    <w:name w:val="heading 8"/>
    <w:basedOn w:val="a"/>
    <w:next w:val="a"/>
    <w:link w:val="80"/>
    <w:uiPriority w:val="9"/>
    <w:semiHidden/>
    <w:unhideWhenUsed/>
    <w:qFormat/>
    <w:rsid w:val="00053C16"/>
    <w:pPr>
      <w:spacing w:before="240" w:after="60"/>
      <w:outlineLvl w:val="7"/>
    </w:pPr>
    <w:rPr>
      <w:rFonts w:cstheme="majorBidi"/>
      <w:i/>
      <w:iCs/>
    </w:rPr>
  </w:style>
  <w:style w:type="paragraph" w:styleId="9">
    <w:name w:val="heading 9"/>
    <w:basedOn w:val="a"/>
    <w:next w:val="a"/>
    <w:link w:val="90"/>
    <w:uiPriority w:val="9"/>
    <w:semiHidden/>
    <w:unhideWhenUsed/>
    <w:qFormat/>
    <w:rsid w:val="00053C16"/>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_"/>
    <w:basedOn w:val="a0"/>
    <w:link w:val="22"/>
    <w:rsid w:val="005B73BB"/>
    <w:rPr>
      <w:rFonts w:ascii="Times New Roman" w:eastAsia="Times New Roman" w:hAnsi="Times New Roman" w:cs="Times New Roman"/>
      <w:b/>
      <w:bCs/>
      <w:shd w:val="clear" w:color="auto" w:fill="FFFFFF"/>
    </w:rPr>
  </w:style>
  <w:style w:type="character" w:customStyle="1" w:styleId="a3">
    <w:name w:val="Колонтитул_"/>
    <w:basedOn w:val="a0"/>
    <w:link w:val="a4"/>
    <w:rsid w:val="005B73BB"/>
    <w:rPr>
      <w:rFonts w:ascii="Times New Roman" w:eastAsia="Times New Roman" w:hAnsi="Times New Roman" w:cs="Times New Roman"/>
      <w:shd w:val="clear" w:color="auto" w:fill="FFFFFF"/>
    </w:rPr>
  </w:style>
  <w:style w:type="character" w:customStyle="1" w:styleId="15pt1pt60">
    <w:name w:val="Колонтитул + 15 pt;Интервал 1 pt;Масштаб 60%"/>
    <w:basedOn w:val="a3"/>
    <w:rsid w:val="005B73BB"/>
    <w:rPr>
      <w:rFonts w:ascii="Times New Roman" w:eastAsia="Times New Roman" w:hAnsi="Times New Roman" w:cs="Times New Roman"/>
      <w:color w:val="000000"/>
      <w:spacing w:val="20"/>
      <w:w w:val="60"/>
      <w:position w:val="0"/>
      <w:sz w:val="30"/>
      <w:szCs w:val="30"/>
      <w:shd w:val="clear" w:color="auto" w:fill="FFFFFF"/>
      <w:lang w:val="uk-UA" w:eastAsia="uk-UA" w:bidi="uk-UA"/>
    </w:rPr>
  </w:style>
  <w:style w:type="character" w:customStyle="1" w:styleId="23">
    <w:name w:val="Основной текст (2)_"/>
    <w:basedOn w:val="a0"/>
    <w:link w:val="24"/>
    <w:rsid w:val="005B73BB"/>
    <w:rPr>
      <w:rFonts w:ascii="Times New Roman" w:eastAsia="Times New Roman" w:hAnsi="Times New Roman" w:cs="Times New Roman"/>
      <w:shd w:val="clear" w:color="auto" w:fill="FFFFFF"/>
    </w:rPr>
  </w:style>
  <w:style w:type="character" w:customStyle="1" w:styleId="31">
    <w:name w:val="Основной текст (3)_"/>
    <w:basedOn w:val="a0"/>
    <w:link w:val="32"/>
    <w:rsid w:val="005B73BB"/>
    <w:rPr>
      <w:rFonts w:ascii="Times New Roman" w:eastAsia="Times New Roman" w:hAnsi="Times New Roman" w:cs="Times New Roman"/>
      <w:b/>
      <w:bCs/>
      <w:i/>
      <w:iCs/>
      <w:shd w:val="clear" w:color="auto" w:fill="FFFFFF"/>
    </w:rPr>
  </w:style>
  <w:style w:type="character" w:customStyle="1" w:styleId="33">
    <w:name w:val="Основной текст (3) + Малые прописные"/>
    <w:basedOn w:val="31"/>
    <w:rsid w:val="005B73BB"/>
    <w:rPr>
      <w:rFonts w:ascii="Times New Roman" w:eastAsia="Times New Roman" w:hAnsi="Times New Roman" w:cs="Times New Roman"/>
      <w:b/>
      <w:bCs/>
      <w:i/>
      <w:iCs/>
      <w:smallCaps/>
      <w:color w:val="000000"/>
      <w:spacing w:val="0"/>
      <w:w w:val="100"/>
      <w:position w:val="0"/>
      <w:sz w:val="24"/>
      <w:szCs w:val="24"/>
      <w:shd w:val="clear" w:color="auto" w:fill="FFFFFF"/>
      <w:lang w:val="uk-UA" w:eastAsia="uk-UA" w:bidi="uk-UA"/>
    </w:rPr>
  </w:style>
  <w:style w:type="character" w:customStyle="1" w:styleId="311pt1pt">
    <w:name w:val="Основной текст (3) + 11 pt;Не курсив;Интервал 1 pt"/>
    <w:basedOn w:val="31"/>
    <w:rsid w:val="005B73BB"/>
    <w:rPr>
      <w:rFonts w:ascii="Times New Roman" w:eastAsia="Times New Roman" w:hAnsi="Times New Roman" w:cs="Times New Roman"/>
      <w:b/>
      <w:bCs/>
      <w:i/>
      <w:iCs/>
      <w:color w:val="000000"/>
      <w:spacing w:val="20"/>
      <w:w w:val="100"/>
      <w:position w:val="0"/>
      <w:sz w:val="22"/>
      <w:szCs w:val="22"/>
      <w:shd w:val="clear" w:color="auto" w:fill="FFFFFF"/>
      <w:lang w:val="uk-UA" w:eastAsia="uk-UA" w:bidi="uk-UA"/>
    </w:rPr>
  </w:style>
  <w:style w:type="character" w:customStyle="1" w:styleId="25">
    <w:name w:val="Основной текст (2) + Полужирный;Курсив"/>
    <w:basedOn w:val="23"/>
    <w:rsid w:val="005B73BB"/>
    <w:rPr>
      <w:rFonts w:ascii="Times New Roman" w:eastAsia="Times New Roman" w:hAnsi="Times New Roman" w:cs="Times New Roman"/>
      <w:b/>
      <w:bCs/>
      <w:i/>
      <w:iCs/>
      <w:color w:val="000000"/>
      <w:spacing w:val="0"/>
      <w:w w:val="100"/>
      <w:position w:val="0"/>
      <w:sz w:val="24"/>
      <w:szCs w:val="24"/>
      <w:shd w:val="clear" w:color="auto" w:fill="FFFFFF"/>
      <w:lang w:val="uk-UA" w:eastAsia="uk-UA" w:bidi="uk-UA"/>
    </w:rPr>
  </w:style>
  <w:style w:type="character" w:customStyle="1" w:styleId="211pt1pt">
    <w:name w:val="Основной текст (2) + 11 pt;Полужирный;Интервал 1 pt"/>
    <w:basedOn w:val="23"/>
    <w:rsid w:val="005B73BB"/>
    <w:rPr>
      <w:rFonts w:ascii="Times New Roman" w:eastAsia="Times New Roman" w:hAnsi="Times New Roman" w:cs="Times New Roman"/>
      <w:b/>
      <w:bCs/>
      <w:color w:val="000000"/>
      <w:spacing w:val="20"/>
      <w:w w:val="100"/>
      <w:position w:val="0"/>
      <w:sz w:val="22"/>
      <w:szCs w:val="22"/>
      <w:shd w:val="clear" w:color="auto" w:fill="FFFFFF"/>
      <w:lang w:val="uk-UA" w:eastAsia="uk-UA" w:bidi="uk-UA"/>
    </w:rPr>
  </w:style>
  <w:style w:type="paragraph" w:customStyle="1" w:styleId="22">
    <w:name w:val="Заголовок №2"/>
    <w:basedOn w:val="a"/>
    <w:link w:val="21"/>
    <w:rsid w:val="005B73BB"/>
    <w:pPr>
      <w:shd w:val="clear" w:color="auto" w:fill="FFFFFF"/>
      <w:spacing w:after="300" w:line="0" w:lineRule="atLeast"/>
      <w:jc w:val="center"/>
      <w:outlineLvl w:val="1"/>
    </w:pPr>
    <w:rPr>
      <w:rFonts w:ascii="Times New Roman" w:eastAsia="Times New Roman" w:hAnsi="Times New Roman"/>
      <w:b/>
      <w:bCs/>
      <w:sz w:val="22"/>
      <w:szCs w:val="22"/>
    </w:rPr>
  </w:style>
  <w:style w:type="paragraph" w:customStyle="1" w:styleId="a4">
    <w:name w:val="Колонтитул"/>
    <w:basedOn w:val="a"/>
    <w:link w:val="a3"/>
    <w:rsid w:val="005B73BB"/>
    <w:pPr>
      <w:shd w:val="clear" w:color="auto" w:fill="FFFFFF"/>
      <w:spacing w:after="60" w:line="0" w:lineRule="atLeast"/>
      <w:jc w:val="right"/>
    </w:pPr>
    <w:rPr>
      <w:rFonts w:ascii="Times New Roman" w:eastAsia="Times New Roman" w:hAnsi="Times New Roman"/>
      <w:sz w:val="22"/>
      <w:szCs w:val="22"/>
    </w:rPr>
  </w:style>
  <w:style w:type="paragraph" w:customStyle="1" w:styleId="24">
    <w:name w:val="Основной текст (2)"/>
    <w:basedOn w:val="a"/>
    <w:link w:val="23"/>
    <w:rsid w:val="005B73BB"/>
    <w:pPr>
      <w:shd w:val="clear" w:color="auto" w:fill="FFFFFF"/>
      <w:spacing w:line="274" w:lineRule="exact"/>
      <w:jc w:val="both"/>
    </w:pPr>
    <w:rPr>
      <w:rFonts w:ascii="Times New Roman" w:eastAsia="Times New Roman" w:hAnsi="Times New Roman"/>
      <w:sz w:val="22"/>
      <w:szCs w:val="22"/>
    </w:rPr>
  </w:style>
  <w:style w:type="paragraph" w:customStyle="1" w:styleId="32">
    <w:name w:val="Основной текст (3)"/>
    <w:basedOn w:val="a"/>
    <w:link w:val="31"/>
    <w:rsid w:val="005B73BB"/>
    <w:pPr>
      <w:shd w:val="clear" w:color="auto" w:fill="FFFFFF"/>
      <w:spacing w:line="274" w:lineRule="exact"/>
      <w:jc w:val="both"/>
    </w:pPr>
    <w:rPr>
      <w:rFonts w:ascii="Times New Roman" w:eastAsia="Times New Roman" w:hAnsi="Times New Roman"/>
      <w:b/>
      <w:bCs/>
      <w:i/>
      <w:iCs/>
      <w:sz w:val="22"/>
      <w:szCs w:val="22"/>
    </w:rPr>
  </w:style>
  <w:style w:type="paragraph" w:styleId="a5">
    <w:name w:val="header"/>
    <w:basedOn w:val="a"/>
    <w:link w:val="a6"/>
    <w:uiPriority w:val="99"/>
    <w:unhideWhenUsed/>
    <w:rsid w:val="005B73BB"/>
    <w:pPr>
      <w:tabs>
        <w:tab w:val="center" w:pos="4677"/>
        <w:tab w:val="right" w:pos="9355"/>
      </w:tabs>
    </w:pPr>
  </w:style>
  <w:style w:type="character" w:customStyle="1" w:styleId="a6">
    <w:name w:val="Верхний колонтитул Знак"/>
    <w:basedOn w:val="a0"/>
    <w:link w:val="a5"/>
    <w:uiPriority w:val="99"/>
    <w:rsid w:val="005B73BB"/>
    <w:rPr>
      <w:rFonts w:ascii="Microsoft Sans Serif" w:eastAsia="Microsoft Sans Serif" w:hAnsi="Microsoft Sans Serif" w:cs="Microsoft Sans Serif"/>
      <w:color w:val="000000"/>
      <w:sz w:val="24"/>
      <w:szCs w:val="24"/>
      <w:lang w:val="uk-UA" w:eastAsia="uk-UA" w:bidi="uk-UA"/>
    </w:rPr>
  </w:style>
  <w:style w:type="paragraph" w:styleId="a7">
    <w:name w:val="footer"/>
    <w:basedOn w:val="a"/>
    <w:link w:val="a8"/>
    <w:uiPriority w:val="99"/>
    <w:unhideWhenUsed/>
    <w:rsid w:val="005B73BB"/>
    <w:pPr>
      <w:tabs>
        <w:tab w:val="center" w:pos="4677"/>
        <w:tab w:val="right" w:pos="9355"/>
      </w:tabs>
    </w:pPr>
  </w:style>
  <w:style w:type="character" w:customStyle="1" w:styleId="a8">
    <w:name w:val="Нижний колонтитул Знак"/>
    <w:basedOn w:val="a0"/>
    <w:link w:val="a7"/>
    <w:uiPriority w:val="99"/>
    <w:rsid w:val="005B73BB"/>
    <w:rPr>
      <w:rFonts w:ascii="Microsoft Sans Serif" w:eastAsia="Microsoft Sans Serif" w:hAnsi="Microsoft Sans Serif" w:cs="Microsoft Sans Serif"/>
      <w:color w:val="000000"/>
      <w:sz w:val="24"/>
      <w:szCs w:val="24"/>
      <w:lang w:val="uk-UA" w:eastAsia="uk-UA" w:bidi="uk-UA"/>
    </w:rPr>
  </w:style>
  <w:style w:type="paragraph" w:styleId="a9">
    <w:name w:val="Balloon Text"/>
    <w:basedOn w:val="a"/>
    <w:link w:val="aa"/>
    <w:uiPriority w:val="99"/>
    <w:semiHidden/>
    <w:unhideWhenUsed/>
    <w:rsid w:val="008A1ACC"/>
    <w:rPr>
      <w:rFonts w:ascii="Segoe UI" w:hAnsi="Segoe UI" w:cs="Segoe UI"/>
      <w:sz w:val="18"/>
      <w:szCs w:val="18"/>
    </w:rPr>
  </w:style>
  <w:style w:type="character" w:customStyle="1" w:styleId="aa">
    <w:name w:val="Текст выноски Знак"/>
    <w:basedOn w:val="a0"/>
    <w:link w:val="a9"/>
    <w:uiPriority w:val="99"/>
    <w:semiHidden/>
    <w:rsid w:val="008A1ACC"/>
    <w:rPr>
      <w:rFonts w:ascii="Segoe UI" w:eastAsia="Microsoft Sans Serif" w:hAnsi="Segoe UI" w:cs="Segoe UI"/>
      <w:color w:val="000000"/>
      <w:sz w:val="18"/>
      <w:szCs w:val="18"/>
      <w:lang w:val="uk-UA" w:eastAsia="uk-UA" w:bidi="uk-UA"/>
    </w:rPr>
  </w:style>
  <w:style w:type="paragraph" w:styleId="ab">
    <w:name w:val="List Paragraph"/>
    <w:basedOn w:val="a"/>
    <w:uiPriority w:val="34"/>
    <w:qFormat/>
    <w:rsid w:val="00053C16"/>
    <w:pPr>
      <w:ind w:left="720"/>
      <w:contextualSpacing/>
    </w:pPr>
  </w:style>
  <w:style w:type="character" w:customStyle="1" w:styleId="10">
    <w:name w:val="Заголовок 1 Знак"/>
    <w:basedOn w:val="a0"/>
    <w:link w:val="1"/>
    <w:uiPriority w:val="9"/>
    <w:rsid w:val="00053C16"/>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053C16"/>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053C16"/>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053C16"/>
    <w:rPr>
      <w:rFonts w:cstheme="majorBidi"/>
      <w:b/>
      <w:bCs/>
      <w:sz w:val="28"/>
      <w:szCs w:val="28"/>
    </w:rPr>
  </w:style>
  <w:style w:type="character" w:customStyle="1" w:styleId="50">
    <w:name w:val="Заголовок 5 Знак"/>
    <w:basedOn w:val="a0"/>
    <w:link w:val="5"/>
    <w:uiPriority w:val="9"/>
    <w:semiHidden/>
    <w:rsid w:val="00053C16"/>
    <w:rPr>
      <w:rFonts w:cstheme="majorBidi"/>
      <w:b/>
      <w:bCs/>
      <w:i/>
      <w:iCs/>
      <w:sz w:val="26"/>
      <w:szCs w:val="26"/>
    </w:rPr>
  </w:style>
  <w:style w:type="character" w:customStyle="1" w:styleId="60">
    <w:name w:val="Заголовок 6 Знак"/>
    <w:basedOn w:val="a0"/>
    <w:link w:val="6"/>
    <w:uiPriority w:val="9"/>
    <w:semiHidden/>
    <w:rsid w:val="00053C16"/>
    <w:rPr>
      <w:rFonts w:cstheme="majorBidi"/>
      <w:b/>
      <w:bCs/>
    </w:rPr>
  </w:style>
  <w:style w:type="character" w:customStyle="1" w:styleId="70">
    <w:name w:val="Заголовок 7 Знак"/>
    <w:basedOn w:val="a0"/>
    <w:link w:val="7"/>
    <w:uiPriority w:val="9"/>
    <w:semiHidden/>
    <w:rsid w:val="00053C16"/>
    <w:rPr>
      <w:rFonts w:cstheme="majorBidi"/>
      <w:sz w:val="24"/>
      <w:szCs w:val="24"/>
    </w:rPr>
  </w:style>
  <w:style w:type="character" w:customStyle="1" w:styleId="80">
    <w:name w:val="Заголовок 8 Знак"/>
    <w:basedOn w:val="a0"/>
    <w:link w:val="8"/>
    <w:uiPriority w:val="9"/>
    <w:semiHidden/>
    <w:rsid w:val="00053C16"/>
    <w:rPr>
      <w:rFonts w:cstheme="majorBidi"/>
      <w:i/>
      <w:iCs/>
      <w:sz w:val="24"/>
      <w:szCs w:val="24"/>
    </w:rPr>
  </w:style>
  <w:style w:type="character" w:customStyle="1" w:styleId="90">
    <w:name w:val="Заголовок 9 Знак"/>
    <w:basedOn w:val="a0"/>
    <w:link w:val="9"/>
    <w:uiPriority w:val="9"/>
    <w:semiHidden/>
    <w:rsid w:val="00053C16"/>
    <w:rPr>
      <w:rFonts w:asciiTheme="majorHAnsi" w:eastAsiaTheme="majorEastAsia" w:hAnsiTheme="majorHAnsi" w:cstheme="majorBidi"/>
    </w:rPr>
  </w:style>
  <w:style w:type="paragraph" w:styleId="ac">
    <w:name w:val="caption"/>
    <w:basedOn w:val="a"/>
    <w:next w:val="a"/>
    <w:uiPriority w:val="35"/>
    <w:semiHidden/>
    <w:unhideWhenUsed/>
    <w:rsid w:val="00053C16"/>
    <w:pPr>
      <w:spacing w:after="200"/>
    </w:pPr>
    <w:rPr>
      <w:i/>
      <w:iCs/>
      <w:color w:val="44546A" w:themeColor="text2"/>
      <w:sz w:val="18"/>
      <w:szCs w:val="18"/>
    </w:rPr>
  </w:style>
  <w:style w:type="paragraph" w:styleId="ad">
    <w:name w:val="Title"/>
    <w:basedOn w:val="a"/>
    <w:next w:val="a"/>
    <w:link w:val="ae"/>
    <w:uiPriority w:val="10"/>
    <w:qFormat/>
    <w:rsid w:val="00053C16"/>
    <w:pPr>
      <w:spacing w:before="240" w:after="60"/>
      <w:jc w:val="center"/>
      <w:outlineLvl w:val="0"/>
    </w:pPr>
    <w:rPr>
      <w:rFonts w:asciiTheme="majorHAnsi" w:eastAsiaTheme="majorEastAsia" w:hAnsiTheme="majorHAnsi" w:cstheme="majorBidi"/>
      <w:b/>
      <w:bCs/>
      <w:kern w:val="28"/>
      <w:sz w:val="32"/>
      <w:szCs w:val="32"/>
    </w:rPr>
  </w:style>
  <w:style w:type="character" w:customStyle="1" w:styleId="ae">
    <w:name w:val="Название Знак"/>
    <w:basedOn w:val="a0"/>
    <w:link w:val="ad"/>
    <w:uiPriority w:val="10"/>
    <w:rsid w:val="00053C16"/>
    <w:rPr>
      <w:rFonts w:asciiTheme="majorHAnsi" w:eastAsiaTheme="majorEastAsia" w:hAnsiTheme="majorHAnsi" w:cstheme="majorBidi"/>
      <w:b/>
      <w:bCs/>
      <w:kern w:val="28"/>
      <w:sz w:val="32"/>
      <w:szCs w:val="32"/>
    </w:rPr>
  </w:style>
  <w:style w:type="paragraph" w:styleId="af">
    <w:name w:val="Subtitle"/>
    <w:basedOn w:val="a"/>
    <w:next w:val="a"/>
    <w:link w:val="af0"/>
    <w:uiPriority w:val="11"/>
    <w:qFormat/>
    <w:rsid w:val="00053C16"/>
    <w:pPr>
      <w:spacing w:after="60"/>
      <w:jc w:val="center"/>
      <w:outlineLvl w:val="1"/>
    </w:pPr>
    <w:rPr>
      <w:rFonts w:asciiTheme="majorHAnsi" w:eastAsiaTheme="majorEastAsia" w:hAnsiTheme="majorHAnsi"/>
    </w:rPr>
  </w:style>
  <w:style w:type="character" w:customStyle="1" w:styleId="af0">
    <w:name w:val="Подзаголовок Знак"/>
    <w:basedOn w:val="a0"/>
    <w:link w:val="af"/>
    <w:uiPriority w:val="11"/>
    <w:rsid w:val="00053C16"/>
    <w:rPr>
      <w:rFonts w:asciiTheme="majorHAnsi" w:eastAsiaTheme="majorEastAsia" w:hAnsiTheme="majorHAnsi"/>
      <w:sz w:val="24"/>
      <w:szCs w:val="24"/>
    </w:rPr>
  </w:style>
  <w:style w:type="character" w:styleId="af1">
    <w:name w:val="Strong"/>
    <w:basedOn w:val="a0"/>
    <w:uiPriority w:val="22"/>
    <w:qFormat/>
    <w:rsid w:val="00053C16"/>
    <w:rPr>
      <w:b/>
      <w:bCs/>
    </w:rPr>
  </w:style>
  <w:style w:type="character" w:styleId="af2">
    <w:name w:val="Emphasis"/>
    <w:basedOn w:val="a0"/>
    <w:uiPriority w:val="20"/>
    <w:qFormat/>
    <w:rsid w:val="00053C16"/>
    <w:rPr>
      <w:rFonts w:asciiTheme="minorHAnsi" w:hAnsiTheme="minorHAnsi"/>
      <w:b/>
      <w:i/>
      <w:iCs/>
    </w:rPr>
  </w:style>
  <w:style w:type="paragraph" w:styleId="af3">
    <w:name w:val="No Spacing"/>
    <w:basedOn w:val="a"/>
    <w:uiPriority w:val="1"/>
    <w:qFormat/>
    <w:rsid w:val="00053C16"/>
    <w:rPr>
      <w:szCs w:val="32"/>
    </w:rPr>
  </w:style>
  <w:style w:type="paragraph" w:styleId="26">
    <w:name w:val="Quote"/>
    <w:basedOn w:val="a"/>
    <w:next w:val="a"/>
    <w:link w:val="27"/>
    <w:uiPriority w:val="29"/>
    <w:qFormat/>
    <w:rsid w:val="00053C16"/>
    <w:rPr>
      <w:i/>
    </w:rPr>
  </w:style>
  <w:style w:type="character" w:customStyle="1" w:styleId="27">
    <w:name w:val="Цитата 2 Знак"/>
    <w:basedOn w:val="a0"/>
    <w:link w:val="26"/>
    <w:uiPriority w:val="29"/>
    <w:rsid w:val="00053C16"/>
    <w:rPr>
      <w:i/>
      <w:sz w:val="24"/>
      <w:szCs w:val="24"/>
    </w:rPr>
  </w:style>
  <w:style w:type="paragraph" w:styleId="af4">
    <w:name w:val="Intense Quote"/>
    <w:basedOn w:val="a"/>
    <w:next w:val="a"/>
    <w:link w:val="af5"/>
    <w:uiPriority w:val="30"/>
    <w:qFormat/>
    <w:rsid w:val="00053C16"/>
    <w:pPr>
      <w:ind w:left="720" w:right="720"/>
    </w:pPr>
    <w:rPr>
      <w:b/>
      <w:i/>
      <w:szCs w:val="22"/>
    </w:rPr>
  </w:style>
  <w:style w:type="character" w:customStyle="1" w:styleId="af5">
    <w:name w:val="Выделенная цитата Знак"/>
    <w:basedOn w:val="a0"/>
    <w:link w:val="af4"/>
    <w:uiPriority w:val="30"/>
    <w:rsid w:val="00053C16"/>
    <w:rPr>
      <w:b/>
      <w:i/>
      <w:sz w:val="24"/>
    </w:rPr>
  </w:style>
  <w:style w:type="character" w:styleId="af6">
    <w:name w:val="Subtle Emphasis"/>
    <w:uiPriority w:val="19"/>
    <w:qFormat/>
    <w:rsid w:val="00053C16"/>
    <w:rPr>
      <w:i/>
      <w:color w:val="5A5A5A" w:themeColor="text1" w:themeTint="A5"/>
    </w:rPr>
  </w:style>
  <w:style w:type="character" w:styleId="af7">
    <w:name w:val="Intense Emphasis"/>
    <w:basedOn w:val="a0"/>
    <w:uiPriority w:val="21"/>
    <w:qFormat/>
    <w:rsid w:val="00053C16"/>
    <w:rPr>
      <w:b/>
      <w:i/>
      <w:sz w:val="24"/>
      <w:szCs w:val="24"/>
      <w:u w:val="single"/>
    </w:rPr>
  </w:style>
  <w:style w:type="character" w:styleId="af8">
    <w:name w:val="Subtle Reference"/>
    <w:basedOn w:val="a0"/>
    <w:uiPriority w:val="31"/>
    <w:qFormat/>
    <w:rsid w:val="00053C16"/>
    <w:rPr>
      <w:sz w:val="24"/>
      <w:szCs w:val="24"/>
      <w:u w:val="single"/>
    </w:rPr>
  </w:style>
  <w:style w:type="character" w:styleId="af9">
    <w:name w:val="Intense Reference"/>
    <w:basedOn w:val="a0"/>
    <w:uiPriority w:val="32"/>
    <w:qFormat/>
    <w:rsid w:val="00053C16"/>
    <w:rPr>
      <w:b/>
      <w:sz w:val="24"/>
      <w:u w:val="single"/>
    </w:rPr>
  </w:style>
  <w:style w:type="character" w:styleId="afa">
    <w:name w:val="Book Title"/>
    <w:basedOn w:val="a0"/>
    <w:uiPriority w:val="33"/>
    <w:qFormat/>
    <w:rsid w:val="00053C16"/>
    <w:rPr>
      <w:rFonts w:asciiTheme="majorHAnsi" w:eastAsiaTheme="majorEastAsia" w:hAnsiTheme="majorHAnsi"/>
      <w:b/>
      <w:i/>
      <w:sz w:val="24"/>
      <w:szCs w:val="24"/>
    </w:rPr>
  </w:style>
  <w:style w:type="paragraph" w:styleId="afb">
    <w:name w:val="TOC Heading"/>
    <w:basedOn w:val="1"/>
    <w:next w:val="a"/>
    <w:uiPriority w:val="39"/>
    <w:semiHidden/>
    <w:unhideWhenUsed/>
    <w:qFormat/>
    <w:rsid w:val="00053C16"/>
    <w:pPr>
      <w:outlineLvl w:val="9"/>
    </w:pPr>
  </w:style>
  <w:style w:type="character" w:styleId="afc">
    <w:name w:val="Hyperlink"/>
    <w:basedOn w:val="a0"/>
    <w:uiPriority w:val="99"/>
    <w:semiHidden/>
    <w:unhideWhenUsed/>
    <w:rsid w:val="0050548F"/>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C16"/>
    <w:rPr>
      <w:sz w:val="24"/>
      <w:szCs w:val="24"/>
    </w:rPr>
  </w:style>
  <w:style w:type="paragraph" w:styleId="1">
    <w:name w:val="heading 1"/>
    <w:basedOn w:val="a"/>
    <w:next w:val="a"/>
    <w:link w:val="10"/>
    <w:uiPriority w:val="9"/>
    <w:qFormat/>
    <w:rsid w:val="00053C16"/>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053C16"/>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053C16"/>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053C16"/>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053C16"/>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053C16"/>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053C16"/>
    <w:pPr>
      <w:spacing w:before="240" w:after="60"/>
      <w:outlineLvl w:val="6"/>
    </w:pPr>
    <w:rPr>
      <w:rFonts w:cstheme="majorBidi"/>
    </w:rPr>
  </w:style>
  <w:style w:type="paragraph" w:styleId="8">
    <w:name w:val="heading 8"/>
    <w:basedOn w:val="a"/>
    <w:next w:val="a"/>
    <w:link w:val="80"/>
    <w:uiPriority w:val="9"/>
    <w:semiHidden/>
    <w:unhideWhenUsed/>
    <w:qFormat/>
    <w:rsid w:val="00053C16"/>
    <w:pPr>
      <w:spacing w:before="240" w:after="60"/>
      <w:outlineLvl w:val="7"/>
    </w:pPr>
    <w:rPr>
      <w:rFonts w:cstheme="majorBidi"/>
      <w:i/>
      <w:iCs/>
    </w:rPr>
  </w:style>
  <w:style w:type="paragraph" w:styleId="9">
    <w:name w:val="heading 9"/>
    <w:basedOn w:val="a"/>
    <w:next w:val="a"/>
    <w:link w:val="90"/>
    <w:uiPriority w:val="9"/>
    <w:semiHidden/>
    <w:unhideWhenUsed/>
    <w:qFormat/>
    <w:rsid w:val="00053C16"/>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_"/>
    <w:basedOn w:val="a0"/>
    <w:link w:val="22"/>
    <w:rsid w:val="005B73BB"/>
    <w:rPr>
      <w:rFonts w:ascii="Times New Roman" w:eastAsia="Times New Roman" w:hAnsi="Times New Roman" w:cs="Times New Roman"/>
      <w:b/>
      <w:bCs/>
      <w:shd w:val="clear" w:color="auto" w:fill="FFFFFF"/>
    </w:rPr>
  </w:style>
  <w:style w:type="character" w:customStyle="1" w:styleId="a3">
    <w:name w:val="Колонтитул_"/>
    <w:basedOn w:val="a0"/>
    <w:link w:val="a4"/>
    <w:rsid w:val="005B73BB"/>
    <w:rPr>
      <w:rFonts w:ascii="Times New Roman" w:eastAsia="Times New Roman" w:hAnsi="Times New Roman" w:cs="Times New Roman"/>
      <w:shd w:val="clear" w:color="auto" w:fill="FFFFFF"/>
    </w:rPr>
  </w:style>
  <w:style w:type="character" w:customStyle="1" w:styleId="15pt1pt60">
    <w:name w:val="Колонтитул + 15 pt;Интервал 1 pt;Масштаб 60%"/>
    <w:basedOn w:val="a3"/>
    <w:rsid w:val="005B73BB"/>
    <w:rPr>
      <w:rFonts w:ascii="Times New Roman" w:eastAsia="Times New Roman" w:hAnsi="Times New Roman" w:cs="Times New Roman"/>
      <w:color w:val="000000"/>
      <w:spacing w:val="20"/>
      <w:w w:val="60"/>
      <w:position w:val="0"/>
      <w:sz w:val="30"/>
      <w:szCs w:val="30"/>
      <w:shd w:val="clear" w:color="auto" w:fill="FFFFFF"/>
      <w:lang w:val="uk-UA" w:eastAsia="uk-UA" w:bidi="uk-UA"/>
    </w:rPr>
  </w:style>
  <w:style w:type="character" w:customStyle="1" w:styleId="23">
    <w:name w:val="Основной текст (2)_"/>
    <w:basedOn w:val="a0"/>
    <w:link w:val="24"/>
    <w:rsid w:val="005B73BB"/>
    <w:rPr>
      <w:rFonts w:ascii="Times New Roman" w:eastAsia="Times New Roman" w:hAnsi="Times New Roman" w:cs="Times New Roman"/>
      <w:shd w:val="clear" w:color="auto" w:fill="FFFFFF"/>
    </w:rPr>
  </w:style>
  <w:style w:type="character" w:customStyle="1" w:styleId="31">
    <w:name w:val="Основной текст (3)_"/>
    <w:basedOn w:val="a0"/>
    <w:link w:val="32"/>
    <w:rsid w:val="005B73BB"/>
    <w:rPr>
      <w:rFonts w:ascii="Times New Roman" w:eastAsia="Times New Roman" w:hAnsi="Times New Roman" w:cs="Times New Roman"/>
      <w:b/>
      <w:bCs/>
      <w:i/>
      <w:iCs/>
      <w:shd w:val="clear" w:color="auto" w:fill="FFFFFF"/>
    </w:rPr>
  </w:style>
  <w:style w:type="character" w:customStyle="1" w:styleId="33">
    <w:name w:val="Основной текст (3) + Малые прописные"/>
    <w:basedOn w:val="31"/>
    <w:rsid w:val="005B73BB"/>
    <w:rPr>
      <w:rFonts w:ascii="Times New Roman" w:eastAsia="Times New Roman" w:hAnsi="Times New Roman" w:cs="Times New Roman"/>
      <w:b/>
      <w:bCs/>
      <w:i/>
      <w:iCs/>
      <w:smallCaps/>
      <w:color w:val="000000"/>
      <w:spacing w:val="0"/>
      <w:w w:val="100"/>
      <w:position w:val="0"/>
      <w:sz w:val="24"/>
      <w:szCs w:val="24"/>
      <w:shd w:val="clear" w:color="auto" w:fill="FFFFFF"/>
      <w:lang w:val="uk-UA" w:eastAsia="uk-UA" w:bidi="uk-UA"/>
    </w:rPr>
  </w:style>
  <w:style w:type="character" w:customStyle="1" w:styleId="311pt1pt">
    <w:name w:val="Основной текст (3) + 11 pt;Не курсив;Интервал 1 pt"/>
    <w:basedOn w:val="31"/>
    <w:rsid w:val="005B73BB"/>
    <w:rPr>
      <w:rFonts w:ascii="Times New Roman" w:eastAsia="Times New Roman" w:hAnsi="Times New Roman" w:cs="Times New Roman"/>
      <w:b/>
      <w:bCs/>
      <w:i/>
      <w:iCs/>
      <w:color w:val="000000"/>
      <w:spacing w:val="20"/>
      <w:w w:val="100"/>
      <w:position w:val="0"/>
      <w:sz w:val="22"/>
      <w:szCs w:val="22"/>
      <w:shd w:val="clear" w:color="auto" w:fill="FFFFFF"/>
      <w:lang w:val="uk-UA" w:eastAsia="uk-UA" w:bidi="uk-UA"/>
    </w:rPr>
  </w:style>
  <w:style w:type="character" w:customStyle="1" w:styleId="25">
    <w:name w:val="Основной текст (2) + Полужирный;Курсив"/>
    <w:basedOn w:val="23"/>
    <w:rsid w:val="005B73BB"/>
    <w:rPr>
      <w:rFonts w:ascii="Times New Roman" w:eastAsia="Times New Roman" w:hAnsi="Times New Roman" w:cs="Times New Roman"/>
      <w:b/>
      <w:bCs/>
      <w:i/>
      <w:iCs/>
      <w:color w:val="000000"/>
      <w:spacing w:val="0"/>
      <w:w w:val="100"/>
      <w:position w:val="0"/>
      <w:sz w:val="24"/>
      <w:szCs w:val="24"/>
      <w:shd w:val="clear" w:color="auto" w:fill="FFFFFF"/>
      <w:lang w:val="uk-UA" w:eastAsia="uk-UA" w:bidi="uk-UA"/>
    </w:rPr>
  </w:style>
  <w:style w:type="character" w:customStyle="1" w:styleId="211pt1pt">
    <w:name w:val="Основной текст (2) + 11 pt;Полужирный;Интервал 1 pt"/>
    <w:basedOn w:val="23"/>
    <w:rsid w:val="005B73BB"/>
    <w:rPr>
      <w:rFonts w:ascii="Times New Roman" w:eastAsia="Times New Roman" w:hAnsi="Times New Roman" w:cs="Times New Roman"/>
      <w:b/>
      <w:bCs/>
      <w:color w:val="000000"/>
      <w:spacing w:val="20"/>
      <w:w w:val="100"/>
      <w:position w:val="0"/>
      <w:sz w:val="22"/>
      <w:szCs w:val="22"/>
      <w:shd w:val="clear" w:color="auto" w:fill="FFFFFF"/>
      <w:lang w:val="uk-UA" w:eastAsia="uk-UA" w:bidi="uk-UA"/>
    </w:rPr>
  </w:style>
  <w:style w:type="paragraph" w:customStyle="1" w:styleId="22">
    <w:name w:val="Заголовок №2"/>
    <w:basedOn w:val="a"/>
    <w:link w:val="21"/>
    <w:rsid w:val="005B73BB"/>
    <w:pPr>
      <w:shd w:val="clear" w:color="auto" w:fill="FFFFFF"/>
      <w:spacing w:after="300" w:line="0" w:lineRule="atLeast"/>
      <w:jc w:val="center"/>
      <w:outlineLvl w:val="1"/>
    </w:pPr>
    <w:rPr>
      <w:rFonts w:ascii="Times New Roman" w:eastAsia="Times New Roman" w:hAnsi="Times New Roman"/>
      <w:b/>
      <w:bCs/>
      <w:sz w:val="22"/>
      <w:szCs w:val="22"/>
    </w:rPr>
  </w:style>
  <w:style w:type="paragraph" w:customStyle="1" w:styleId="a4">
    <w:name w:val="Колонтитул"/>
    <w:basedOn w:val="a"/>
    <w:link w:val="a3"/>
    <w:rsid w:val="005B73BB"/>
    <w:pPr>
      <w:shd w:val="clear" w:color="auto" w:fill="FFFFFF"/>
      <w:spacing w:after="60" w:line="0" w:lineRule="atLeast"/>
      <w:jc w:val="right"/>
    </w:pPr>
    <w:rPr>
      <w:rFonts w:ascii="Times New Roman" w:eastAsia="Times New Roman" w:hAnsi="Times New Roman"/>
      <w:sz w:val="22"/>
      <w:szCs w:val="22"/>
    </w:rPr>
  </w:style>
  <w:style w:type="paragraph" w:customStyle="1" w:styleId="24">
    <w:name w:val="Основной текст (2)"/>
    <w:basedOn w:val="a"/>
    <w:link w:val="23"/>
    <w:rsid w:val="005B73BB"/>
    <w:pPr>
      <w:shd w:val="clear" w:color="auto" w:fill="FFFFFF"/>
      <w:spacing w:line="274" w:lineRule="exact"/>
      <w:jc w:val="both"/>
    </w:pPr>
    <w:rPr>
      <w:rFonts w:ascii="Times New Roman" w:eastAsia="Times New Roman" w:hAnsi="Times New Roman"/>
      <w:sz w:val="22"/>
      <w:szCs w:val="22"/>
    </w:rPr>
  </w:style>
  <w:style w:type="paragraph" w:customStyle="1" w:styleId="32">
    <w:name w:val="Основной текст (3)"/>
    <w:basedOn w:val="a"/>
    <w:link w:val="31"/>
    <w:rsid w:val="005B73BB"/>
    <w:pPr>
      <w:shd w:val="clear" w:color="auto" w:fill="FFFFFF"/>
      <w:spacing w:line="274" w:lineRule="exact"/>
      <w:jc w:val="both"/>
    </w:pPr>
    <w:rPr>
      <w:rFonts w:ascii="Times New Roman" w:eastAsia="Times New Roman" w:hAnsi="Times New Roman"/>
      <w:b/>
      <w:bCs/>
      <w:i/>
      <w:iCs/>
      <w:sz w:val="22"/>
      <w:szCs w:val="22"/>
    </w:rPr>
  </w:style>
  <w:style w:type="paragraph" w:styleId="a5">
    <w:name w:val="header"/>
    <w:basedOn w:val="a"/>
    <w:link w:val="a6"/>
    <w:uiPriority w:val="99"/>
    <w:unhideWhenUsed/>
    <w:rsid w:val="005B73BB"/>
    <w:pPr>
      <w:tabs>
        <w:tab w:val="center" w:pos="4677"/>
        <w:tab w:val="right" w:pos="9355"/>
      </w:tabs>
    </w:pPr>
  </w:style>
  <w:style w:type="character" w:customStyle="1" w:styleId="a6">
    <w:name w:val="Верхний колонтитул Знак"/>
    <w:basedOn w:val="a0"/>
    <w:link w:val="a5"/>
    <w:uiPriority w:val="99"/>
    <w:rsid w:val="005B73BB"/>
    <w:rPr>
      <w:rFonts w:ascii="Microsoft Sans Serif" w:eastAsia="Microsoft Sans Serif" w:hAnsi="Microsoft Sans Serif" w:cs="Microsoft Sans Serif"/>
      <w:color w:val="000000"/>
      <w:sz w:val="24"/>
      <w:szCs w:val="24"/>
      <w:lang w:val="uk-UA" w:eastAsia="uk-UA" w:bidi="uk-UA"/>
    </w:rPr>
  </w:style>
  <w:style w:type="paragraph" w:styleId="a7">
    <w:name w:val="footer"/>
    <w:basedOn w:val="a"/>
    <w:link w:val="a8"/>
    <w:uiPriority w:val="99"/>
    <w:unhideWhenUsed/>
    <w:rsid w:val="005B73BB"/>
    <w:pPr>
      <w:tabs>
        <w:tab w:val="center" w:pos="4677"/>
        <w:tab w:val="right" w:pos="9355"/>
      </w:tabs>
    </w:pPr>
  </w:style>
  <w:style w:type="character" w:customStyle="1" w:styleId="a8">
    <w:name w:val="Нижний колонтитул Знак"/>
    <w:basedOn w:val="a0"/>
    <w:link w:val="a7"/>
    <w:uiPriority w:val="99"/>
    <w:rsid w:val="005B73BB"/>
    <w:rPr>
      <w:rFonts w:ascii="Microsoft Sans Serif" w:eastAsia="Microsoft Sans Serif" w:hAnsi="Microsoft Sans Serif" w:cs="Microsoft Sans Serif"/>
      <w:color w:val="000000"/>
      <w:sz w:val="24"/>
      <w:szCs w:val="24"/>
      <w:lang w:val="uk-UA" w:eastAsia="uk-UA" w:bidi="uk-UA"/>
    </w:rPr>
  </w:style>
  <w:style w:type="paragraph" w:styleId="a9">
    <w:name w:val="Balloon Text"/>
    <w:basedOn w:val="a"/>
    <w:link w:val="aa"/>
    <w:uiPriority w:val="99"/>
    <w:semiHidden/>
    <w:unhideWhenUsed/>
    <w:rsid w:val="008A1ACC"/>
    <w:rPr>
      <w:rFonts w:ascii="Segoe UI" w:hAnsi="Segoe UI" w:cs="Segoe UI"/>
      <w:sz w:val="18"/>
      <w:szCs w:val="18"/>
    </w:rPr>
  </w:style>
  <w:style w:type="character" w:customStyle="1" w:styleId="aa">
    <w:name w:val="Текст выноски Знак"/>
    <w:basedOn w:val="a0"/>
    <w:link w:val="a9"/>
    <w:uiPriority w:val="99"/>
    <w:semiHidden/>
    <w:rsid w:val="008A1ACC"/>
    <w:rPr>
      <w:rFonts w:ascii="Segoe UI" w:eastAsia="Microsoft Sans Serif" w:hAnsi="Segoe UI" w:cs="Segoe UI"/>
      <w:color w:val="000000"/>
      <w:sz w:val="18"/>
      <w:szCs w:val="18"/>
      <w:lang w:val="uk-UA" w:eastAsia="uk-UA" w:bidi="uk-UA"/>
    </w:rPr>
  </w:style>
  <w:style w:type="paragraph" w:styleId="ab">
    <w:name w:val="List Paragraph"/>
    <w:basedOn w:val="a"/>
    <w:uiPriority w:val="34"/>
    <w:qFormat/>
    <w:rsid w:val="00053C16"/>
    <w:pPr>
      <w:ind w:left="720"/>
      <w:contextualSpacing/>
    </w:pPr>
  </w:style>
  <w:style w:type="character" w:customStyle="1" w:styleId="10">
    <w:name w:val="Заголовок 1 Знак"/>
    <w:basedOn w:val="a0"/>
    <w:link w:val="1"/>
    <w:uiPriority w:val="9"/>
    <w:rsid w:val="00053C16"/>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053C16"/>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053C16"/>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053C16"/>
    <w:rPr>
      <w:rFonts w:cstheme="majorBidi"/>
      <w:b/>
      <w:bCs/>
      <w:sz w:val="28"/>
      <w:szCs w:val="28"/>
    </w:rPr>
  </w:style>
  <w:style w:type="character" w:customStyle="1" w:styleId="50">
    <w:name w:val="Заголовок 5 Знак"/>
    <w:basedOn w:val="a0"/>
    <w:link w:val="5"/>
    <w:uiPriority w:val="9"/>
    <w:semiHidden/>
    <w:rsid w:val="00053C16"/>
    <w:rPr>
      <w:rFonts w:cstheme="majorBidi"/>
      <w:b/>
      <w:bCs/>
      <w:i/>
      <w:iCs/>
      <w:sz w:val="26"/>
      <w:szCs w:val="26"/>
    </w:rPr>
  </w:style>
  <w:style w:type="character" w:customStyle="1" w:styleId="60">
    <w:name w:val="Заголовок 6 Знак"/>
    <w:basedOn w:val="a0"/>
    <w:link w:val="6"/>
    <w:uiPriority w:val="9"/>
    <w:semiHidden/>
    <w:rsid w:val="00053C16"/>
    <w:rPr>
      <w:rFonts w:cstheme="majorBidi"/>
      <w:b/>
      <w:bCs/>
    </w:rPr>
  </w:style>
  <w:style w:type="character" w:customStyle="1" w:styleId="70">
    <w:name w:val="Заголовок 7 Знак"/>
    <w:basedOn w:val="a0"/>
    <w:link w:val="7"/>
    <w:uiPriority w:val="9"/>
    <w:semiHidden/>
    <w:rsid w:val="00053C16"/>
    <w:rPr>
      <w:rFonts w:cstheme="majorBidi"/>
      <w:sz w:val="24"/>
      <w:szCs w:val="24"/>
    </w:rPr>
  </w:style>
  <w:style w:type="character" w:customStyle="1" w:styleId="80">
    <w:name w:val="Заголовок 8 Знак"/>
    <w:basedOn w:val="a0"/>
    <w:link w:val="8"/>
    <w:uiPriority w:val="9"/>
    <w:semiHidden/>
    <w:rsid w:val="00053C16"/>
    <w:rPr>
      <w:rFonts w:cstheme="majorBidi"/>
      <w:i/>
      <w:iCs/>
      <w:sz w:val="24"/>
      <w:szCs w:val="24"/>
    </w:rPr>
  </w:style>
  <w:style w:type="character" w:customStyle="1" w:styleId="90">
    <w:name w:val="Заголовок 9 Знак"/>
    <w:basedOn w:val="a0"/>
    <w:link w:val="9"/>
    <w:uiPriority w:val="9"/>
    <w:semiHidden/>
    <w:rsid w:val="00053C16"/>
    <w:rPr>
      <w:rFonts w:asciiTheme="majorHAnsi" w:eastAsiaTheme="majorEastAsia" w:hAnsiTheme="majorHAnsi" w:cstheme="majorBidi"/>
    </w:rPr>
  </w:style>
  <w:style w:type="paragraph" w:styleId="ac">
    <w:name w:val="caption"/>
    <w:basedOn w:val="a"/>
    <w:next w:val="a"/>
    <w:uiPriority w:val="35"/>
    <w:semiHidden/>
    <w:unhideWhenUsed/>
    <w:rsid w:val="00053C16"/>
    <w:pPr>
      <w:spacing w:after="200"/>
    </w:pPr>
    <w:rPr>
      <w:i/>
      <w:iCs/>
      <w:color w:val="44546A" w:themeColor="text2"/>
      <w:sz w:val="18"/>
      <w:szCs w:val="18"/>
    </w:rPr>
  </w:style>
  <w:style w:type="paragraph" w:styleId="ad">
    <w:name w:val="Title"/>
    <w:basedOn w:val="a"/>
    <w:next w:val="a"/>
    <w:link w:val="ae"/>
    <w:uiPriority w:val="10"/>
    <w:qFormat/>
    <w:rsid w:val="00053C16"/>
    <w:pPr>
      <w:spacing w:before="240" w:after="60"/>
      <w:jc w:val="center"/>
      <w:outlineLvl w:val="0"/>
    </w:pPr>
    <w:rPr>
      <w:rFonts w:asciiTheme="majorHAnsi" w:eastAsiaTheme="majorEastAsia" w:hAnsiTheme="majorHAnsi" w:cstheme="majorBidi"/>
      <w:b/>
      <w:bCs/>
      <w:kern w:val="28"/>
      <w:sz w:val="32"/>
      <w:szCs w:val="32"/>
    </w:rPr>
  </w:style>
  <w:style w:type="character" w:customStyle="1" w:styleId="ae">
    <w:name w:val="Название Знак"/>
    <w:basedOn w:val="a0"/>
    <w:link w:val="ad"/>
    <w:uiPriority w:val="10"/>
    <w:rsid w:val="00053C16"/>
    <w:rPr>
      <w:rFonts w:asciiTheme="majorHAnsi" w:eastAsiaTheme="majorEastAsia" w:hAnsiTheme="majorHAnsi" w:cstheme="majorBidi"/>
      <w:b/>
      <w:bCs/>
      <w:kern w:val="28"/>
      <w:sz w:val="32"/>
      <w:szCs w:val="32"/>
    </w:rPr>
  </w:style>
  <w:style w:type="paragraph" w:styleId="af">
    <w:name w:val="Subtitle"/>
    <w:basedOn w:val="a"/>
    <w:next w:val="a"/>
    <w:link w:val="af0"/>
    <w:uiPriority w:val="11"/>
    <w:qFormat/>
    <w:rsid w:val="00053C16"/>
    <w:pPr>
      <w:spacing w:after="60"/>
      <w:jc w:val="center"/>
      <w:outlineLvl w:val="1"/>
    </w:pPr>
    <w:rPr>
      <w:rFonts w:asciiTheme="majorHAnsi" w:eastAsiaTheme="majorEastAsia" w:hAnsiTheme="majorHAnsi"/>
    </w:rPr>
  </w:style>
  <w:style w:type="character" w:customStyle="1" w:styleId="af0">
    <w:name w:val="Подзаголовок Знак"/>
    <w:basedOn w:val="a0"/>
    <w:link w:val="af"/>
    <w:uiPriority w:val="11"/>
    <w:rsid w:val="00053C16"/>
    <w:rPr>
      <w:rFonts w:asciiTheme="majorHAnsi" w:eastAsiaTheme="majorEastAsia" w:hAnsiTheme="majorHAnsi"/>
      <w:sz w:val="24"/>
      <w:szCs w:val="24"/>
    </w:rPr>
  </w:style>
  <w:style w:type="character" w:styleId="af1">
    <w:name w:val="Strong"/>
    <w:basedOn w:val="a0"/>
    <w:uiPriority w:val="22"/>
    <w:qFormat/>
    <w:rsid w:val="00053C16"/>
    <w:rPr>
      <w:b/>
      <w:bCs/>
    </w:rPr>
  </w:style>
  <w:style w:type="character" w:styleId="af2">
    <w:name w:val="Emphasis"/>
    <w:basedOn w:val="a0"/>
    <w:uiPriority w:val="20"/>
    <w:qFormat/>
    <w:rsid w:val="00053C16"/>
    <w:rPr>
      <w:rFonts w:asciiTheme="minorHAnsi" w:hAnsiTheme="minorHAnsi"/>
      <w:b/>
      <w:i/>
      <w:iCs/>
    </w:rPr>
  </w:style>
  <w:style w:type="paragraph" w:styleId="af3">
    <w:name w:val="No Spacing"/>
    <w:basedOn w:val="a"/>
    <w:uiPriority w:val="1"/>
    <w:qFormat/>
    <w:rsid w:val="00053C16"/>
    <w:rPr>
      <w:szCs w:val="32"/>
    </w:rPr>
  </w:style>
  <w:style w:type="paragraph" w:styleId="26">
    <w:name w:val="Quote"/>
    <w:basedOn w:val="a"/>
    <w:next w:val="a"/>
    <w:link w:val="27"/>
    <w:uiPriority w:val="29"/>
    <w:qFormat/>
    <w:rsid w:val="00053C16"/>
    <w:rPr>
      <w:i/>
    </w:rPr>
  </w:style>
  <w:style w:type="character" w:customStyle="1" w:styleId="27">
    <w:name w:val="Цитата 2 Знак"/>
    <w:basedOn w:val="a0"/>
    <w:link w:val="26"/>
    <w:uiPriority w:val="29"/>
    <w:rsid w:val="00053C16"/>
    <w:rPr>
      <w:i/>
      <w:sz w:val="24"/>
      <w:szCs w:val="24"/>
    </w:rPr>
  </w:style>
  <w:style w:type="paragraph" w:styleId="af4">
    <w:name w:val="Intense Quote"/>
    <w:basedOn w:val="a"/>
    <w:next w:val="a"/>
    <w:link w:val="af5"/>
    <w:uiPriority w:val="30"/>
    <w:qFormat/>
    <w:rsid w:val="00053C16"/>
    <w:pPr>
      <w:ind w:left="720" w:right="720"/>
    </w:pPr>
    <w:rPr>
      <w:b/>
      <w:i/>
      <w:szCs w:val="22"/>
    </w:rPr>
  </w:style>
  <w:style w:type="character" w:customStyle="1" w:styleId="af5">
    <w:name w:val="Выделенная цитата Знак"/>
    <w:basedOn w:val="a0"/>
    <w:link w:val="af4"/>
    <w:uiPriority w:val="30"/>
    <w:rsid w:val="00053C16"/>
    <w:rPr>
      <w:b/>
      <w:i/>
      <w:sz w:val="24"/>
    </w:rPr>
  </w:style>
  <w:style w:type="character" w:styleId="af6">
    <w:name w:val="Subtle Emphasis"/>
    <w:uiPriority w:val="19"/>
    <w:qFormat/>
    <w:rsid w:val="00053C16"/>
    <w:rPr>
      <w:i/>
      <w:color w:val="5A5A5A" w:themeColor="text1" w:themeTint="A5"/>
    </w:rPr>
  </w:style>
  <w:style w:type="character" w:styleId="af7">
    <w:name w:val="Intense Emphasis"/>
    <w:basedOn w:val="a0"/>
    <w:uiPriority w:val="21"/>
    <w:qFormat/>
    <w:rsid w:val="00053C16"/>
    <w:rPr>
      <w:b/>
      <w:i/>
      <w:sz w:val="24"/>
      <w:szCs w:val="24"/>
      <w:u w:val="single"/>
    </w:rPr>
  </w:style>
  <w:style w:type="character" w:styleId="af8">
    <w:name w:val="Subtle Reference"/>
    <w:basedOn w:val="a0"/>
    <w:uiPriority w:val="31"/>
    <w:qFormat/>
    <w:rsid w:val="00053C16"/>
    <w:rPr>
      <w:sz w:val="24"/>
      <w:szCs w:val="24"/>
      <w:u w:val="single"/>
    </w:rPr>
  </w:style>
  <w:style w:type="character" w:styleId="af9">
    <w:name w:val="Intense Reference"/>
    <w:basedOn w:val="a0"/>
    <w:uiPriority w:val="32"/>
    <w:qFormat/>
    <w:rsid w:val="00053C16"/>
    <w:rPr>
      <w:b/>
      <w:sz w:val="24"/>
      <w:u w:val="single"/>
    </w:rPr>
  </w:style>
  <w:style w:type="character" w:styleId="afa">
    <w:name w:val="Book Title"/>
    <w:basedOn w:val="a0"/>
    <w:uiPriority w:val="33"/>
    <w:qFormat/>
    <w:rsid w:val="00053C16"/>
    <w:rPr>
      <w:rFonts w:asciiTheme="majorHAnsi" w:eastAsiaTheme="majorEastAsia" w:hAnsiTheme="majorHAnsi"/>
      <w:b/>
      <w:i/>
      <w:sz w:val="24"/>
      <w:szCs w:val="24"/>
    </w:rPr>
  </w:style>
  <w:style w:type="paragraph" w:styleId="afb">
    <w:name w:val="TOC Heading"/>
    <w:basedOn w:val="1"/>
    <w:next w:val="a"/>
    <w:uiPriority w:val="39"/>
    <w:semiHidden/>
    <w:unhideWhenUsed/>
    <w:qFormat/>
    <w:rsid w:val="00053C16"/>
    <w:pPr>
      <w:outlineLvl w:val="9"/>
    </w:pPr>
  </w:style>
  <w:style w:type="character" w:styleId="afc">
    <w:name w:val="Hyperlink"/>
    <w:basedOn w:val="a0"/>
    <w:uiPriority w:val="99"/>
    <w:semiHidden/>
    <w:unhideWhenUsed/>
    <w:rsid w:val="0050548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rovet.ua"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728</Words>
  <Characters>4152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Жукова Наталья</dc:creator>
  <cp:lastModifiedBy>marta</cp:lastModifiedBy>
  <cp:revision>5</cp:revision>
  <cp:lastPrinted>2025-09-10T10:26:00Z</cp:lastPrinted>
  <dcterms:created xsi:type="dcterms:W3CDTF">2025-09-11T08:04:00Z</dcterms:created>
  <dcterms:modified xsi:type="dcterms:W3CDTF">2025-09-19T12:20:00Z</dcterms:modified>
</cp:coreProperties>
</file>