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804" w:rsidRDefault="005C5804" w:rsidP="005810B5">
      <w:pPr>
        <w:spacing w:after="0" w:line="240" w:lineRule="auto"/>
        <w:ind w:firstLine="560"/>
        <w:jc w:val="center"/>
        <w:rPr>
          <w:rFonts w:ascii="Times New Roman" w:hAnsi="Times New Roman" w:cs="Times New Roman"/>
          <w:b/>
          <w:sz w:val="24"/>
          <w:szCs w:val="24"/>
        </w:rPr>
      </w:pPr>
      <w:r w:rsidRPr="00F12E8C">
        <w:rPr>
          <w:rFonts w:ascii="Times New Roman" w:hAnsi="Times New Roman" w:cs="Times New Roman"/>
          <w:b/>
          <w:sz w:val="24"/>
          <w:szCs w:val="24"/>
        </w:rPr>
        <w:t>Коротка характеристика препарату</w:t>
      </w:r>
    </w:p>
    <w:p w:rsidR="00274D7F" w:rsidRPr="00F12E8C" w:rsidRDefault="00274D7F" w:rsidP="005810B5">
      <w:pPr>
        <w:spacing w:after="0" w:line="240" w:lineRule="auto"/>
        <w:ind w:firstLine="560"/>
        <w:jc w:val="center"/>
        <w:rPr>
          <w:rFonts w:ascii="Times New Roman" w:hAnsi="Times New Roman" w:cs="Times New Roman"/>
          <w:b/>
          <w:sz w:val="24"/>
          <w:szCs w:val="24"/>
        </w:rPr>
      </w:pPr>
    </w:p>
    <w:p w:rsidR="005C5804" w:rsidRPr="00F12E8C" w:rsidRDefault="005C5804" w:rsidP="005810B5">
      <w:pPr>
        <w:widowControl w:val="0"/>
        <w:spacing w:after="0" w:line="240" w:lineRule="auto"/>
        <w:ind w:firstLine="567"/>
        <w:jc w:val="both"/>
        <w:rPr>
          <w:rFonts w:ascii="Times New Roman" w:hAnsi="Times New Roman" w:cs="Times New Roman"/>
          <w:b/>
          <w:sz w:val="24"/>
          <w:szCs w:val="24"/>
        </w:rPr>
      </w:pPr>
      <w:r w:rsidRPr="00F12E8C">
        <w:rPr>
          <w:rFonts w:ascii="Times New Roman" w:hAnsi="Times New Roman" w:cs="Times New Roman"/>
          <w:b/>
          <w:sz w:val="24"/>
          <w:szCs w:val="24"/>
        </w:rPr>
        <w:t>1.  Назва</w:t>
      </w:r>
    </w:p>
    <w:p w:rsidR="00E403A0" w:rsidRPr="009B3BC6" w:rsidRDefault="00E403A0" w:rsidP="00EA3CDE">
      <w:pPr>
        <w:tabs>
          <w:tab w:val="left" w:pos="567"/>
        </w:tabs>
        <w:spacing w:after="0" w:line="240" w:lineRule="auto"/>
        <w:ind w:firstLine="567"/>
        <w:jc w:val="both"/>
        <w:rPr>
          <w:rFonts w:ascii="Times New Roman" w:eastAsia="Times New Roman" w:hAnsi="Times New Roman" w:cs="Times New Roman"/>
          <w:bCs/>
          <w:sz w:val="24"/>
          <w:szCs w:val="24"/>
          <w:lang w:eastAsia="ru-RU"/>
        </w:rPr>
      </w:pPr>
      <w:r w:rsidRPr="009B3BC6">
        <w:rPr>
          <w:rFonts w:ascii="Times New Roman" w:eastAsia="Times New Roman" w:hAnsi="Times New Roman" w:cs="Times New Roman"/>
          <w:sz w:val="24"/>
          <w:szCs w:val="24"/>
          <w:lang w:eastAsia="ru-RU"/>
        </w:rPr>
        <w:t xml:space="preserve">ХЕЛП МАКСІ для собак та котів </w:t>
      </w:r>
      <w:proofErr w:type="spellStart"/>
      <w:r w:rsidRPr="009B3BC6">
        <w:rPr>
          <w:rFonts w:ascii="Times New Roman" w:eastAsia="Times New Roman" w:hAnsi="Times New Roman" w:cs="Times New Roman"/>
          <w:sz w:val="24"/>
          <w:szCs w:val="24"/>
          <w:lang w:eastAsia="ru-RU"/>
        </w:rPr>
        <w:t>спот-он</w:t>
      </w:r>
      <w:proofErr w:type="spellEnd"/>
      <w:r w:rsidRPr="009B3BC6">
        <w:rPr>
          <w:rFonts w:ascii="Times New Roman" w:eastAsia="Times New Roman" w:hAnsi="Times New Roman" w:cs="Times New Roman"/>
          <w:sz w:val="24"/>
          <w:szCs w:val="24"/>
          <w:lang w:eastAsia="ru-RU"/>
        </w:rPr>
        <w:t xml:space="preserve"> </w:t>
      </w:r>
    </w:p>
    <w:p w:rsidR="00E403A0" w:rsidRPr="009B3BC6" w:rsidRDefault="00E403A0" w:rsidP="00EA3CDE">
      <w:pPr>
        <w:tabs>
          <w:tab w:val="left" w:pos="567"/>
        </w:tabs>
        <w:spacing w:after="0" w:line="240" w:lineRule="auto"/>
        <w:ind w:firstLine="567"/>
        <w:rPr>
          <w:rFonts w:ascii="Times New Roman" w:eastAsia="Times New Roman" w:hAnsi="Times New Roman" w:cs="Times New Roman"/>
          <w:b/>
          <w:snapToGrid w:val="0"/>
          <w:sz w:val="24"/>
          <w:szCs w:val="24"/>
          <w:lang w:eastAsia="ru-RU"/>
        </w:rPr>
      </w:pPr>
      <w:r w:rsidRPr="009B3BC6">
        <w:rPr>
          <w:rFonts w:ascii="Times New Roman" w:eastAsia="Times New Roman" w:hAnsi="Times New Roman" w:cs="Times New Roman"/>
          <w:b/>
          <w:snapToGrid w:val="0"/>
          <w:sz w:val="24"/>
          <w:szCs w:val="24"/>
          <w:lang w:val="ru-RU" w:eastAsia="ru-RU"/>
        </w:rPr>
        <w:t xml:space="preserve">2. </w:t>
      </w:r>
      <w:r w:rsidRPr="009B3BC6">
        <w:rPr>
          <w:rFonts w:ascii="Times New Roman" w:eastAsia="Times New Roman" w:hAnsi="Times New Roman" w:cs="Times New Roman"/>
          <w:b/>
          <w:snapToGrid w:val="0"/>
          <w:sz w:val="24"/>
          <w:szCs w:val="24"/>
          <w:lang w:eastAsia="ru-RU"/>
        </w:rPr>
        <w:t>С</w:t>
      </w:r>
      <w:r w:rsidRPr="009B3BC6">
        <w:rPr>
          <w:rFonts w:ascii="Times New Roman" w:eastAsia="Times New Roman" w:hAnsi="Times New Roman" w:cs="Times New Roman"/>
          <w:b/>
          <w:snapToGrid w:val="0"/>
          <w:sz w:val="24"/>
          <w:szCs w:val="24"/>
          <w:lang w:val="ru-RU" w:eastAsia="ru-RU"/>
        </w:rPr>
        <w:t>клад</w:t>
      </w:r>
    </w:p>
    <w:p w:rsidR="00EA3CDE" w:rsidRPr="009B3BC6" w:rsidRDefault="00EA3CDE" w:rsidP="00EA3CDE">
      <w:pPr>
        <w:spacing w:after="0" w:line="240" w:lineRule="auto"/>
        <w:ind w:firstLine="567"/>
        <w:rPr>
          <w:rFonts w:ascii="Times New Roman" w:eastAsia="Times New Roman" w:hAnsi="Times New Roman"/>
          <w:sz w:val="24"/>
          <w:szCs w:val="24"/>
          <w:lang w:eastAsia="ru-RU"/>
        </w:rPr>
      </w:pPr>
      <w:r w:rsidRPr="009B3BC6">
        <w:rPr>
          <w:rFonts w:ascii="Times New Roman" w:eastAsia="Times New Roman" w:hAnsi="Times New Roman"/>
          <w:sz w:val="24"/>
          <w:szCs w:val="24"/>
          <w:lang w:eastAsia="ru-RU"/>
        </w:rPr>
        <w:t xml:space="preserve">1 мл препарату містить діючу речовину (мг): </w:t>
      </w:r>
    </w:p>
    <w:p w:rsidR="00EA3CDE" w:rsidRPr="009B3BC6" w:rsidRDefault="00EA3CDE" w:rsidP="00EA3CDE">
      <w:pPr>
        <w:spacing w:after="0" w:line="240" w:lineRule="auto"/>
        <w:ind w:firstLine="567"/>
        <w:rPr>
          <w:rFonts w:ascii="Times New Roman" w:eastAsia="Times New Roman" w:hAnsi="Times New Roman"/>
          <w:sz w:val="24"/>
          <w:szCs w:val="24"/>
          <w:lang w:eastAsia="ru-RU"/>
        </w:rPr>
      </w:pPr>
      <w:proofErr w:type="spellStart"/>
      <w:r w:rsidRPr="009B3BC6">
        <w:rPr>
          <w:rFonts w:ascii="Times New Roman" w:eastAsia="Times New Roman" w:hAnsi="Times New Roman"/>
          <w:sz w:val="24"/>
          <w:szCs w:val="24"/>
          <w:lang w:eastAsia="ru-RU"/>
        </w:rPr>
        <w:t>імідаклоприд</w:t>
      </w:r>
      <w:proofErr w:type="spellEnd"/>
      <w:r w:rsidRPr="009B3BC6">
        <w:rPr>
          <w:rFonts w:ascii="Times New Roman" w:eastAsia="Times New Roman" w:hAnsi="Times New Roman"/>
          <w:sz w:val="24"/>
          <w:szCs w:val="24"/>
          <w:lang w:eastAsia="ru-RU"/>
        </w:rPr>
        <w:t xml:space="preserve"> – 100,0.</w:t>
      </w:r>
    </w:p>
    <w:p w:rsidR="00EA3CDE" w:rsidRPr="00022981" w:rsidRDefault="00EA3CDE" w:rsidP="00EA3CDE">
      <w:pPr>
        <w:spacing w:after="0" w:line="240" w:lineRule="auto"/>
        <w:ind w:firstLine="567"/>
        <w:rPr>
          <w:rFonts w:ascii="Times New Roman" w:eastAsia="Times New Roman" w:hAnsi="Times New Roman"/>
          <w:sz w:val="24"/>
          <w:szCs w:val="24"/>
          <w:u w:val="single"/>
          <w:lang w:eastAsia="ru-RU"/>
        </w:rPr>
      </w:pPr>
      <w:r w:rsidRPr="00022981">
        <w:rPr>
          <w:rFonts w:ascii="Times New Roman" w:eastAsia="Times New Roman" w:hAnsi="Times New Roman"/>
          <w:sz w:val="24"/>
          <w:szCs w:val="24"/>
          <w:lang w:eastAsia="ru-RU"/>
        </w:rPr>
        <w:t xml:space="preserve">Допоміжні речовини: </w:t>
      </w:r>
      <w:r w:rsidRPr="00022981">
        <w:rPr>
          <w:rFonts w:ascii="Times New Roman" w:eastAsia="Times New Roman" w:hAnsi="Times New Roman"/>
          <w:sz w:val="24"/>
          <w:szCs w:val="24"/>
          <w:lang w:val="en-US" w:eastAsia="ru-RU"/>
        </w:rPr>
        <w:t>N</w:t>
      </w:r>
      <w:proofErr w:type="spellStart"/>
      <w:r w:rsidRPr="00022981">
        <w:rPr>
          <w:rFonts w:ascii="Times New Roman" w:eastAsia="Times New Roman" w:hAnsi="Times New Roman"/>
          <w:sz w:val="24"/>
          <w:szCs w:val="24"/>
          <w:lang w:eastAsia="ru-RU"/>
        </w:rPr>
        <w:t>-мет</w:t>
      </w:r>
      <w:r>
        <w:rPr>
          <w:rFonts w:ascii="Times New Roman" w:eastAsia="Times New Roman" w:hAnsi="Times New Roman"/>
          <w:sz w:val="24"/>
          <w:szCs w:val="24"/>
          <w:lang w:eastAsia="ru-RU"/>
        </w:rPr>
        <w:t>и</w:t>
      </w:r>
      <w:r w:rsidRPr="00022981">
        <w:rPr>
          <w:rFonts w:ascii="Times New Roman" w:eastAsia="Times New Roman" w:hAnsi="Times New Roman"/>
          <w:sz w:val="24"/>
          <w:szCs w:val="24"/>
          <w:lang w:eastAsia="ru-RU"/>
        </w:rPr>
        <w:t>лпіролідон</w:t>
      </w:r>
      <w:proofErr w:type="spellEnd"/>
      <w:r w:rsidRPr="00022981">
        <w:rPr>
          <w:rFonts w:ascii="Times New Roman" w:eastAsia="Times New Roman" w:hAnsi="Times New Roman"/>
          <w:sz w:val="24"/>
          <w:szCs w:val="24"/>
          <w:lang w:eastAsia="ru-RU"/>
        </w:rPr>
        <w:t>, ПЕГ – 400.</w:t>
      </w:r>
    </w:p>
    <w:p w:rsidR="00E403A0" w:rsidRPr="00F12E8C" w:rsidRDefault="00E403A0" w:rsidP="00EA3CDE">
      <w:pPr>
        <w:tabs>
          <w:tab w:val="left" w:pos="567"/>
        </w:tabs>
        <w:spacing w:after="0" w:line="240" w:lineRule="auto"/>
        <w:ind w:firstLine="567"/>
        <w:rPr>
          <w:rFonts w:ascii="Times New Roman" w:eastAsia="Times New Roman" w:hAnsi="Times New Roman" w:cs="Times New Roman"/>
          <w:b/>
          <w:snapToGrid w:val="0"/>
          <w:sz w:val="24"/>
          <w:szCs w:val="24"/>
          <w:lang w:eastAsia="ru-RU"/>
        </w:rPr>
      </w:pPr>
      <w:r w:rsidRPr="00F12E8C">
        <w:rPr>
          <w:rFonts w:ascii="Times New Roman" w:eastAsia="Times New Roman" w:hAnsi="Times New Roman" w:cs="Times New Roman"/>
          <w:b/>
          <w:snapToGrid w:val="0"/>
          <w:sz w:val="24"/>
          <w:szCs w:val="24"/>
          <w:lang w:val="ru-RU" w:eastAsia="ru-RU"/>
        </w:rPr>
        <w:t xml:space="preserve">3. </w:t>
      </w:r>
      <w:proofErr w:type="spellStart"/>
      <w:r w:rsidRPr="00F12E8C">
        <w:rPr>
          <w:rFonts w:ascii="Times New Roman" w:eastAsia="Times New Roman" w:hAnsi="Times New Roman" w:cs="Times New Roman"/>
          <w:b/>
          <w:snapToGrid w:val="0"/>
          <w:sz w:val="24"/>
          <w:szCs w:val="24"/>
          <w:lang w:val="ru-RU" w:eastAsia="ru-RU"/>
        </w:rPr>
        <w:t>Фармацевтична</w:t>
      </w:r>
      <w:proofErr w:type="spellEnd"/>
      <w:r w:rsidRPr="00F12E8C">
        <w:rPr>
          <w:rFonts w:ascii="Times New Roman" w:eastAsia="Times New Roman" w:hAnsi="Times New Roman" w:cs="Times New Roman"/>
          <w:b/>
          <w:snapToGrid w:val="0"/>
          <w:sz w:val="24"/>
          <w:szCs w:val="24"/>
          <w:lang w:val="ru-RU" w:eastAsia="ru-RU"/>
        </w:rPr>
        <w:t xml:space="preserve"> форма</w:t>
      </w:r>
    </w:p>
    <w:p w:rsidR="00EA3CDE" w:rsidRPr="00EA3CDE" w:rsidRDefault="00EA3CDE" w:rsidP="00EA3CDE">
      <w:pPr>
        <w:tabs>
          <w:tab w:val="left" w:pos="567"/>
        </w:tabs>
        <w:spacing w:after="0" w:line="240" w:lineRule="auto"/>
        <w:ind w:firstLine="567"/>
        <w:rPr>
          <w:rFonts w:ascii="Times New Roman" w:eastAsia="Times New Roman" w:hAnsi="Times New Roman" w:cs="Times New Roman"/>
          <w:bCs/>
          <w:snapToGrid w:val="0"/>
          <w:sz w:val="24"/>
          <w:szCs w:val="24"/>
          <w:lang w:val="ru-RU" w:eastAsia="ru-RU"/>
        </w:rPr>
      </w:pPr>
      <w:r>
        <w:rPr>
          <w:rFonts w:ascii="Times New Roman" w:eastAsia="Times New Roman" w:hAnsi="Times New Roman" w:cs="Times New Roman"/>
          <w:bCs/>
          <w:snapToGrid w:val="0"/>
          <w:sz w:val="24"/>
          <w:szCs w:val="24"/>
          <w:lang w:val="ru-RU" w:eastAsia="ru-RU"/>
        </w:rPr>
        <w:t>Р</w:t>
      </w:r>
      <w:proofErr w:type="spellStart"/>
      <w:r w:rsidRPr="00EA3CDE">
        <w:rPr>
          <w:rFonts w:ascii="Times New Roman" w:eastAsia="Times New Roman" w:hAnsi="Times New Roman" w:cs="Times New Roman"/>
          <w:bCs/>
          <w:snapToGrid w:val="0"/>
          <w:sz w:val="24"/>
          <w:szCs w:val="24"/>
          <w:lang w:eastAsia="ru-RU"/>
        </w:rPr>
        <w:t>озчин</w:t>
      </w:r>
      <w:proofErr w:type="spellEnd"/>
      <w:r w:rsidRPr="00EA3CDE">
        <w:rPr>
          <w:rFonts w:ascii="Times New Roman" w:eastAsia="Times New Roman" w:hAnsi="Times New Roman" w:cs="Times New Roman"/>
          <w:bCs/>
          <w:snapToGrid w:val="0"/>
          <w:sz w:val="24"/>
          <w:szCs w:val="24"/>
          <w:lang w:eastAsia="ru-RU"/>
        </w:rPr>
        <w:t xml:space="preserve"> для зовнішнього застосування, точкового нанесення</w:t>
      </w:r>
    </w:p>
    <w:p w:rsidR="00E403A0" w:rsidRPr="00F12E8C" w:rsidRDefault="00E403A0" w:rsidP="00EA3CDE">
      <w:pPr>
        <w:tabs>
          <w:tab w:val="left" w:pos="567"/>
        </w:tabs>
        <w:spacing w:after="0" w:line="240" w:lineRule="auto"/>
        <w:ind w:firstLine="567"/>
        <w:rPr>
          <w:rFonts w:ascii="Times New Roman" w:eastAsia="Times New Roman" w:hAnsi="Times New Roman" w:cs="Times New Roman"/>
          <w:b/>
          <w:snapToGrid w:val="0"/>
          <w:sz w:val="24"/>
          <w:szCs w:val="24"/>
          <w:lang w:eastAsia="ru-RU"/>
        </w:rPr>
      </w:pPr>
      <w:r w:rsidRPr="00F12E8C">
        <w:rPr>
          <w:rFonts w:ascii="Times New Roman" w:eastAsia="Times New Roman" w:hAnsi="Times New Roman" w:cs="Times New Roman"/>
          <w:b/>
          <w:snapToGrid w:val="0"/>
          <w:sz w:val="24"/>
          <w:szCs w:val="24"/>
          <w:lang w:eastAsia="ru-RU"/>
        </w:rPr>
        <w:t>4. Фармакологічні властивості</w:t>
      </w:r>
    </w:p>
    <w:p w:rsidR="009B3BC6" w:rsidRPr="00274D7F" w:rsidRDefault="00EA3CDE" w:rsidP="009B3BC6">
      <w:pPr>
        <w:pStyle w:val="cs3266721a"/>
        <w:ind w:right="-36" w:firstLine="567"/>
        <w:rPr>
          <w:rFonts w:ascii="Times New Roman" w:hAnsi="Times New Roman"/>
          <w:iCs/>
          <w:lang w:eastAsia="ru-RU"/>
        </w:rPr>
      </w:pPr>
      <w:proofErr w:type="spellStart"/>
      <w:r w:rsidRPr="00022981">
        <w:rPr>
          <w:rFonts w:ascii="Times New Roman" w:hAnsi="Times New Roman"/>
          <w:b/>
          <w:bCs/>
          <w:i/>
          <w:iCs/>
          <w:snapToGrid w:val="0"/>
          <w:lang w:val="en-US" w:eastAsia="ru-RU"/>
        </w:rPr>
        <w:t>ATCvet</w:t>
      </w:r>
      <w:proofErr w:type="spellEnd"/>
      <w:r w:rsidRPr="00022981">
        <w:rPr>
          <w:rFonts w:ascii="Times New Roman" w:hAnsi="Times New Roman"/>
          <w:b/>
          <w:bCs/>
          <w:i/>
          <w:iCs/>
          <w:snapToGrid w:val="0"/>
          <w:lang w:eastAsia="ru-RU"/>
        </w:rPr>
        <w:t xml:space="preserve"> </w:t>
      </w:r>
      <w:r w:rsidRPr="00022981">
        <w:rPr>
          <w:rFonts w:ascii="Times New Roman" w:hAnsi="Times New Roman"/>
          <w:b/>
          <w:bCs/>
          <w:i/>
          <w:iCs/>
          <w:snapToGrid w:val="0"/>
          <w:lang w:val="en-US" w:eastAsia="ru-RU"/>
        </w:rPr>
        <w:t>QP</w:t>
      </w:r>
      <w:r w:rsidRPr="00022981">
        <w:rPr>
          <w:rFonts w:ascii="Times New Roman" w:hAnsi="Times New Roman"/>
          <w:b/>
          <w:bCs/>
          <w:i/>
          <w:iCs/>
          <w:snapToGrid w:val="0"/>
          <w:lang w:eastAsia="ru-RU"/>
        </w:rPr>
        <w:t xml:space="preserve">53, </w:t>
      </w:r>
      <w:proofErr w:type="spellStart"/>
      <w:r w:rsidRPr="00022981">
        <w:rPr>
          <w:rFonts w:ascii="Times New Roman" w:hAnsi="Times New Roman"/>
          <w:b/>
          <w:bCs/>
          <w:i/>
          <w:iCs/>
          <w:snapToGrid w:val="0"/>
          <w:lang w:eastAsia="ru-RU"/>
        </w:rPr>
        <w:t>ектопаразитициди</w:t>
      </w:r>
      <w:proofErr w:type="spellEnd"/>
      <w:r w:rsidRPr="00022981">
        <w:rPr>
          <w:rFonts w:ascii="Times New Roman" w:hAnsi="Times New Roman"/>
          <w:b/>
          <w:bCs/>
          <w:i/>
          <w:iCs/>
          <w:snapToGrid w:val="0"/>
          <w:lang w:eastAsia="ru-RU"/>
        </w:rPr>
        <w:t>, інсектициди і репеленти (</w:t>
      </w:r>
      <w:r w:rsidRPr="00022981">
        <w:rPr>
          <w:rFonts w:ascii="Times New Roman" w:hAnsi="Times New Roman"/>
          <w:b/>
          <w:bCs/>
          <w:i/>
          <w:iCs/>
          <w:lang w:eastAsia="ru-RU"/>
        </w:rPr>
        <w:t xml:space="preserve">АТС </w:t>
      </w:r>
      <w:r w:rsidRPr="00022981">
        <w:rPr>
          <w:rFonts w:ascii="Times New Roman" w:hAnsi="Times New Roman"/>
          <w:b/>
          <w:bCs/>
          <w:i/>
          <w:iCs/>
          <w:lang w:val="en-US" w:eastAsia="ru-RU"/>
        </w:rPr>
        <w:t>vet</w:t>
      </w:r>
      <w:r w:rsidRPr="00022981">
        <w:rPr>
          <w:rFonts w:ascii="Times New Roman" w:hAnsi="Times New Roman"/>
          <w:b/>
          <w:bCs/>
          <w:lang w:eastAsia="ru-RU"/>
        </w:rPr>
        <w:t xml:space="preserve"> </w:t>
      </w:r>
      <w:r w:rsidRPr="00022981">
        <w:rPr>
          <w:rFonts w:ascii="Times New Roman" w:hAnsi="Times New Roman"/>
          <w:b/>
          <w:bCs/>
          <w:i/>
          <w:iCs/>
          <w:lang w:val="en-US" w:eastAsia="ru-RU"/>
        </w:rPr>
        <w:t>QP</w:t>
      </w:r>
      <w:r w:rsidRPr="00022981">
        <w:rPr>
          <w:rFonts w:ascii="Times New Roman" w:hAnsi="Times New Roman"/>
          <w:b/>
          <w:bCs/>
          <w:i/>
          <w:iCs/>
          <w:lang w:eastAsia="ru-RU"/>
        </w:rPr>
        <w:t xml:space="preserve">53АХ17, </w:t>
      </w:r>
      <w:proofErr w:type="spellStart"/>
      <w:r w:rsidRPr="00022981">
        <w:rPr>
          <w:rFonts w:ascii="Times New Roman" w:hAnsi="Times New Roman"/>
          <w:b/>
          <w:bCs/>
          <w:i/>
          <w:iCs/>
          <w:lang w:eastAsia="ru-RU"/>
        </w:rPr>
        <w:t>імідаклоприд</w:t>
      </w:r>
      <w:proofErr w:type="spellEnd"/>
      <w:r w:rsidRPr="00022981">
        <w:rPr>
          <w:rFonts w:ascii="Times New Roman" w:hAnsi="Times New Roman"/>
          <w:b/>
          <w:bCs/>
          <w:i/>
          <w:iCs/>
          <w:lang w:eastAsia="ru-RU"/>
        </w:rPr>
        <w:t>)</w:t>
      </w:r>
      <w:r w:rsidR="00274D7F">
        <w:rPr>
          <w:rFonts w:ascii="Times New Roman" w:hAnsi="Times New Roman"/>
          <w:iCs/>
          <w:lang w:eastAsia="ru-RU"/>
        </w:rPr>
        <w:t>.</w:t>
      </w:r>
    </w:p>
    <w:p w:rsidR="00745D82" w:rsidRPr="00745D82" w:rsidRDefault="00745D82" w:rsidP="00745D82">
      <w:pPr>
        <w:spacing w:after="0" w:line="240" w:lineRule="auto"/>
        <w:ind w:firstLine="407"/>
        <w:jc w:val="both"/>
        <w:rPr>
          <w:rFonts w:ascii="Times New Roman" w:eastAsia="Times New Roman" w:hAnsi="Times New Roman" w:cs="Times New Roman"/>
          <w:sz w:val="24"/>
          <w:szCs w:val="24"/>
          <w:lang w:eastAsia="uk-UA"/>
        </w:rPr>
      </w:pPr>
      <w:r w:rsidRPr="00745D82">
        <w:rPr>
          <w:rFonts w:ascii="Times New Roman" w:eastAsia="Times New Roman" w:hAnsi="Times New Roman" w:cs="Times New Roman"/>
          <w:snapToGrid w:val="0"/>
          <w:color w:val="000000"/>
          <w:sz w:val="24"/>
          <w:szCs w:val="24"/>
          <w:lang w:eastAsia="uk-UA"/>
        </w:rPr>
        <w:t>Діюча речовина препарату</w:t>
      </w:r>
      <w:r w:rsidRPr="00745D82">
        <w:rPr>
          <w:rFonts w:ascii="Times New Roman" w:eastAsia="Times New Roman" w:hAnsi="Times New Roman" w:cs="Times New Roman"/>
          <w:b/>
          <w:bCs/>
          <w:i/>
          <w:iCs/>
          <w:snapToGrid w:val="0"/>
          <w:color w:val="000000"/>
          <w:sz w:val="24"/>
          <w:szCs w:val="24"/>
          <w:lang w:eastAsia="uk-UA"/>
        </w:rPr>
        <w:t xml:space="preserve"> </w:t>
      </w:r>
      <w:proofErr w:type="spellStart"/>
      <w:r w:rsidRPr="00745D82">
        <w:rPr>
          <w:rFonts w:ascii="Times New Roman" w:eastAsia="Times New Roman" w:hAnsi="Times New Roman" w:cs="Times New Roman"/>
          <w:bCs/>
          <w:iCs/>
          <w:snapToGrid w:val="0"/>
          <w:color w:val="000000"/>
          <w:sz w:val="24"/>
          <w:szCs w:val="24"/>
          <w:lang w:eastAsia="uk-UA"/>
        </w:rPr>
        <w:t>імідаклоприд</w:t>
      </w:r>
      <w:proofErr w:type="spellEnd"/>
      <w:r w:rsidRPr="00745D82">
        <w:rPr>
          <w:rFonts w:ascii="Times New Roman" w:eastAsia="Times New Roman" w:hAnsi="Times New Roman" w:cs="Times New Roman"/>
          <w:b/>
          <w:bCs/>
          <w:i/>
          <w:iCs/>
          <w:snapToGrid w:val="0"/>
          <w:color w:val="000000"/>
          <w:sz w:val="24"/>
          <w:szCs w:val="24"/>
          <w:lang w:eastAsia="uk-UA"/>
        </w:rPr>
        <w:t>,</w:t>
      </w:r>
      <w:r w:rsidRPr="00745D82">
        <w:rPr>
          <w:rFonts w:ascii="Times New Roman" w:eastAsia="Times New Roman" w:hAnsi="Times New Roman" w:cs="Times New Roman"/>
          <w:snapToGrid w:val="0"/>
          <w:color w:val="000000"/>
          <w:sz w:val="24"/>
          <w:szCs w:val="24"/>
          <w:lang w:eastAsia="uk-UA"/>
        </w:rPr>
        <w:t xml:space="preserve">– </w:t>
      </w:r>
      <w:proofErr w:type="spellStart"/>
      <w:r w:rsidRPr="00745D82">
        <w:rPr>
          <w:rFonts w:ascii="Times New Roman" w:eastAsia="Times New Roman" w:hAnsi="Times New Roman" w:cs="Times New Roman"/>
          <w:snapToGrid w:val="0"/>
          <w:color w:val="000000"/>
          <w:sz w:val="24"/>
          <w:szCs w:val="24"/>
          <w:lang w:eastAsia="uk-UA"/>
        </w:rPr>
        <w:t>ектопаразитицид</w:t>
      </w:r>
      <w:proofErr w:type="spellEnd"/>
      <w:r w:rsidRPr="00745D82">
        <w:rPr>
          <w:rFonts w:ascii="Times New Roman" w:eastAsia="Times New Roman" w:hAnsi="Times New Roman" w:cs="Times New Roman"/>
          <w:snapToGrid w:val="0"/>
          <w:color w:val="000000"/>
          <w:sz w:val="24"/>
          <w:szCs w:val="24"/>
          <w:lang w:eastAsia="uk-UA"/>
        </w:rPr>
        <w:t xml:space="preserve">, що належить до групи </w:t>
      </w:r>
      <w:proofErr w:type="spellStart"/>
      <w:r w:rsidRPr="00745D82">
        <w:rPr>
          <w:rFonts w:ascii="Times New Roman" w:eastAsia="Times New Roman" w:hAnsi="Times New Roman" w:cs="Times New Roman"/>
          <w:snapToGrid w:val="0"/>
          <w:color w:val="000000"/>
          <w:sz w:val="24"/>
          <w:szCs w:val="24"/>
          <w:lang w:eastAsia="uk-UA"/>
        </w:rPr>
        <w:t>хлорнікотинілових</w:t>
      </w:r>
      <w:proofErr w:type="spellEnd"/>
      <w:r w:rsidRPr="00745D82">
        <w:rPr>
          <w:rFonts w:ascii="Times New Roman" w:eastAsia="Times New Roman" w:hAnsi="Times New Roman" w:cs="Times New Roman"/>
          <w:snapToGrid w:val="0"/>
          <w:color w:val="000000"/>
          <w:sz w:val="24"/>
          <w:szCs w:val="24"/>
          <w:lang w:eastAsia="uk-UA"/>
        </w:rPr>
        <w:t xml:space="preserve"> сполук. Має високу </w:t>
      </w:r>
      <w:proofErr w:type="spellStart"/>
      <w:r w:rsidRPr="00745D82">
        <w:rPr>
          <w:rFonts w:ascii="Times New Roman" w:eastAsia="Times New Roman" w:hAnsi="Times New Roman" w:cs="Times New Roman"/>
          <w:snapToGrid w:val="0"/>
          <w:color w:val="000000"/>
          <w:sz w:val="24"/>
          <w:szCs w:val="24"/>
          <w:lang w:eastAsia="uk-UA"/>
        </w:rPr>
        <w:t>спорідненсть</w:t>
      </w:r>
      <w:proofErr w:type="spellEnd"/>
      <w:r w:rsidRPr="00745D82">
        <w:rPr>
          <w:rFonts w:ascii="Times New Roman" w:eastAsia="Times New Roman" w:hAnsi="Times New Roman" w:cs="Times New Roman"/>
          <w:snapToGrid w:val="0"/>
          <w:color w:val="000000"/>
          <w:sz w:val="24"/>
          <w:szCs w:val="24"/>
          <w:lang w:eastAsia="uk-UA"/>
        </w:rPr>
        <w:t xml:space="preserve"> до </w:t>
      </w:r>
      <w:proofErr w:type="spellStart"/>
      <w:r w:rsidRPr="00745D82">
        <w:rPr>
          <w:rFonts w:ascii="Times New Roman" w:eastAsia="Times New Roman" w:hAnsi="Times New Roman" w:cs="Times New Roman"/>
          <w:snapToGrid w:val="0"/>
          <w:color w:val="000000"/>
          <w:sz w:val="24"/>
          <w:szCs w:val="24"/>
          <w:lang w:eastAsia="uk-UA"/>
        </w:rPr>
        <w:t>нікотинергічних</w:t>
      </w:r>
      <w:proofErr w:type="spellEnd"/>
      <w:r w:rsidRPr="00745D82">
        <w:rPr>
          <w:rFonts w:ascii="Times New Roman" w:eastAsia="Times New Roman" w:hAnsi="Times New Roman" w:cs="Times New Roman"/>
          <w:snapToGrid w:val="0"/>
          <w:color w:val="000000"/>
          <w:sz w:val="24"/>
          <w:szCs w:val="24"/>
          <w:lang w:eastAsia="uk-UA"/>
        </w:rPr>
        <w:t xml:space="preserve"> </w:t>
      </w:r>
      <w:proofErr w:type="spellStart"/>
      <w:r w:rsidRPr="00745D82">
        <w:rPr>
          <w:rFonts w:ascii="Times New Roman" w:eastAsia="Times New Roman" w:hAnsi="Times New Roman" w:cs="Times New Roman"/>
          <w:snapToGrid w:val="0"/>
          <w:color w:val="000000"/>
          <w:sz w:val="24"/>
          <w:szCs w:val="24"/>
          <w:lang w:eastAsia="uk-UA"/>
        </w:rPr>
        <w:t>ацетилхолінових</w:t>
      </w:r>
      <w:proofErr w:type="spellEnd"/>
      <w:r w:rsidRPr="00745D82">
        <w:rPr>
          <w:rFonts w:ascii="Times New Roman" w:eastAsia="Times New Roman" w:hAnsi="Times New Roman" w:cs="Times New Roman"/>
          <w:snapToGrid w:val="0"/>
          <w:color w:val="000000"/>
          <w:sz w:val="24"/>
          <w:szCs w:val="24"/>
          <w:lang w:eastAsia="uk-UA"/>
        </w:rPr>
        <w:t xml:space="preserve"> рецепторів у </w:t>
      </w:r>
      <w:proofErr w:type="spellStart"/>
      <w:r w:rsidRPr="00745D82">
        <w:rPr>
          <w:rFonts w:ascii="Times New Roman" w:eastAsia="Times New Roman" w:hAnsi="Times New Roman" w:cs="Times New Roman"/>
          <w:snapToGrid w:val="0"/>
          <w:color w:val="000000"/>
          <w:sz w:val="24"/>
          <w:szCs w:val="24"/>
          <w:lang w:eastAsia="uk-UA"/>
        </w:rPr>
        <w:t>постсинаптичних</w:t>
      </w:r>
      <w:proofErr w:type="spellEnd"/>
      <w:r w:rsidRPr="00745D82">
        <w:rPr>
          <w:rFonts w:ascii="Times New Roman" w:eastAsia="Times New Roman" w:hAnsi="Times New Roman" w:cs="Times New Roman"/>
          <w:snapToGrid w:val="0"/>
          <w:color w:val="000000"/>
          <w:sz w:val="24"/>
          <w:szCs w:val="24"/>
          <w:lang w:eastAsia="uk-UA"/>
        </w:rPr>
        <w:t xml:space="preserve"> ділянках центральної нервової системи бліх. Він приєднується до </w:t>
      </w:r>
      <w:proofErr w:type="spellStart"/>
      <w:r w:rsidRPr="00745D82">
        <w:rPr>
          <w:rFonts w:ascii="Times New Roman" w:eastAsia="Times New Roman" w:hAnsi="Times New Roman" w:cs="Times New Roman"/>
          <w:snapToGrid w:val="0"/>
          <w:color w:val="000000"/>
          <w:sz w:val="24"/>
          <w:szCs w:val="24"/>
          <w:lang w:eastAsia="uk-UA"/>
        </w:rPr>
        <w:t>нікотинергічного</w:t>
      </w:r>
      <w:proofErr w:type="spellEnd"/>
      <w:r w:rsidRPr="00745D82">
        <w:rPr>
          <w:rFonts w:ascii="Times New Roman" w:eastAsia="Times New Roman" w:hAnsi="Times New Roman" w:cs="Times New Roman"/>
          <w:snapToGrid w:val="0"/>
          <w:color w:val="000000"/>
          <w:sz w:val="24"/>
          <w:szCs w:val="24"/>
          <w:lang w:eastAsia="uk-UA"/>
        </w:rPr>
        <w:t xml:space="preserve"> рецептора блохи, розміщеного на </w:t>
      </w:r>
      <w:proofErr w:type="spellStart"/>
      <w:r w:rsidRPr="00745D82">
        <w:rPr>
          <w:rFonts w:ascii="Times New Roman" w:eastAsia="Times New Roman" w:hAnsi="Times New Roman" w:cs="Times New Roman"/>
          <w:snapToGrid w:val="0"/>
          <w:color w:val="000000"/>
          <w:sz w:val="24"/>
          <w:szCs w:val="24"/>
          <w:lang w:eastAsia="uk-UA"/>
        </w:rPr>
        <w:t>постсинаптичному</w:t>
      </w:r>
      <w:proofErr w:type="spellEnd"/>
      <w:r w:rsidRPr="00745D82">
        <w:rPr>
          <w:rFonts w:ascii="Times New Roman" w:eastAsia="Times New Roman" w:hAnsi="Times New Roman" w:cs="Times New Roman"/>
          <w:snapToGrid w:val="0"/>
          <w:color w:val="000000"/>
          <w:sz w:val="24"/>
          <w:szCs w:val="24"/>
          <w:lang w:eastAsia="uk-UA"/>
        </w:rPr>
        <w:t xml:space="preserve"> нейроні, перериває передачу </w:t>
      </w:r>
      <w:proofErr w:type="spellStart"/>
      <w:r w:rsidRPr="00745D82">
        <w:rPr>
          <w:rFonts w:ascii="Times New Roman" w:eastAsia="Times New Roman" w:hAnsi="Times New Roman" w:cs="Times New Roman"/>
          <w:snapToGrid w:val="0"/>
          <w:color w:val="000000"/>
          <w:sz w:val="24"/>
          <w:szCs w:val="24"/>
          <w:lang w:eastAsia="uk-UA"/>
        </w:rPr>
        <w:t>нервого</w:t>
      </w:r>
      <w:proofErr w:type="spellEnd"/>
      <w:r w:rsidRPr="00745D82">
        <w:rPr>
          <w:rFonts w:ascii="Times New Roman" w:eastAsia="Times New Roman" w:hAnsi="Times New Roman" w:cs="Times New Roman"/>
          <w:snapToGrid w:val="0"/>
          <w:color w:val="000000"/>
          <w:sz w:val="24"/>
          <w:szCs w:val="24"/>
          <w:lang w:eastAsia="uk-UA"/>
        </w:rPr>
        <w:t xml:space="preserve"> імпульсу, що в подальшому призводить до загибелі паразита.</w:t>
      </w:r>
    </w:p>
    <w:p w:rsidR="00745D82" w:rsidRPr="00745D82" w:rsidRDefault="00745D82" w:rsidP="00745D82">
      <w:pPr>
        <w:spacing w:after="0" w:line="240" w:lineRule="auto"/>
        <w:ind w:firstLine="567"/>
        <w:jc w:val="both"/>
        <w:rPr>
          <w:rFonts w:ascii="Times New Roman" w:eastAsia="Times New Roman" w:hAnsi="Times New Roman" w:cs="Times New Roman"/>
          <w:snapToGrid w:val="0"/>
          <w:sz w:val="24"/>
          <w:szCs w:val="24"/>
          <w:lang w:eastAsia="uk-UA"/>
        </w:rPr>
      </w:pPr>
      <w:r w:rsidRPr="00745D82">
        <w:rPr>
          <w:rFonts w:ascii="Times New Roman" w:eastAsia="Times New Roman" w:hAnsi="Times New Roman" w:cs="Times New Roman"/>
          <w:snapToGrid w:val="0"/>
          <w:color w:val="000000"/>
          <w:sz w:val="24"/>
          <w:szCs w:val="24"/>
          <w:lang w:eastAsia="uk-UA"/>
        </w:rPr>
        <w:t xml:space="preserve">Слабка взаємодія </w:t>
      </w:r>
      <w:proofErr w:type="spellStart"/>
      <w:r w:rsidRPr="00745D82">
        <w:rPr>
          <w:rFonts w:ascii="Times New Roman" w:eastAsia="Times New Roman" w:hAnsi="Times New Roman" w:cs="Times New Roman"/>
          <w:snapToGrid w:val="0"/>
          <w:color w:val="000000"/>
          <w:sz w:val="24"/>
          <w:szCs w:val="24"/>
          <w:lang w:eastAsia="uk-UA"/>
        </w:rPr>
        <w:t>імідаклоприду</w:t>
      </w:r>
      <w:proofErr w:type="spellEnd"/>
      <w:r w:rsidRPr="00745D82">
        <w:rPr>
          <w:rFonts w:ascii="Times New Roman" w:eastAsia="Times New Roman" w:hAnsi="Times New Roman" w:cs="Times New Roman"/>
          <w:snapToGrid w:val="0"/>
          <w:color w:val="000000"/>
          <w:sz w:val="24"/>
          <w:szCs w:val="24"/>
          <w:lang w:eastAsia="uk-UA"/>
        </w:rPr>
        <w:t xml:space="preserve"> з нікотиновими рецепторами ссавців зумовлює низький рівень проникнення через </w:t>
      </w:r>
      <w:proofErr w:type="spellStart"/>
      <w:r w:rsidRPr="00745D82">
        <w:rPr>
          <w:rFonts w:ascii="Times New Roman" w:eastAsia="Times New Roman" w:hAnsi="Times New Roman" w:cs="Times New Roman"/>
          <w:snapToGrid w:val="0"/>
          <w:color w:val="000000"/>
          <w:sz w:val="24"/>
          <w:szCs w:val="24"/>
          <w:lang w:eastAsia="uk-UA"/>
        </w:rPr>
        <w:t>гематоенцефалічний</w:t>
      </w:r>
      <w:proofErr w:type="spellEnd"/>
      <w:r w:rsidRPr="00745D82">
        <w:rPr>
          <w:rFonts w:ascii="Times New Roman" w:eastAsia="Times New Roman" w:hAnsi="Times New Roman" w:cs="Times New Roman"/>
          <w:snapToGrid w:val="0"/>
          <w:color w:val="000000"/>
          <w:sz w:val="24"/>
          <w:szCs w:val="24"/>
          <w:lang w:eastAsia="uk-UA"/>
        </w:rPr>
        <w:t xml:space="preserve"> бар’єр, тому </w:t>
      </w:r>
      <w:proofErr w:type="spellStart"/>
      <w:r w:rsidRPr="00745D82">
        <w:rPr>
          <w:rFonts w:ascii="Times New Roman" w:eastAsia="Times New Roman" w:hAnsi="Times New Roman" w:cs="Times New Roman"/>
          <w:snapToGrid w:val="0"/>
          <w:color w:val="000000"/>
          <w:sz w:val="24"/>
          <w:szCs w:val="24"/>
          <w:lang w:eastAsia="uk-UA"/>
        </w:rPr>
        <w:t>імідаклоприд</w:t>
      </w:r>
      <w:proofErr w:type="spellEnd"/>
      <w:r w:rsidRPr="00745D82">
        <w:rPr>
          <w:rFonts w:ascii="Times New Roman" w:eastAsia="Times New Roman" w:hAnsi="Times New Roman" w:cs="Times New Roman"/>
          <w:snapToGrid w:val="0"/>
          <w:color w:val="000000"/>
          <w:sz w:val="24"/>
          <w:szCs w:val="24"/>
          <w:lang w:eastAsia="uk-UA"/>
        </w:rPr>
        <w:t xml:space="preserve"> практично не впливає на ЦНС тварин. </w:t>
      </w:r>
      <w:proofErr w:type="spellStart"/>
      <w:r w:rsidRPr="00745D82">
        <w:rPr>
          <w:rFonts w:ascii="Times New Roman" w:eastAsia="Times New Roman" w:hAnsi="Times New Roman" w:cs="Times New Roman"/>
          <w:snapToGrid w:val="0"/>
          <w:color w:val="000000"/>
          <w:sz w:val="24"/>
          <w:szCs w:val="24"/>
          <w:lang w:eastAsia="uk-UA"/>
        </w:rPr>
        <w:t>Імідаклоприд</w:t>
      </w:r>
      <w:proofErr w:type="spellEnd"/>
      <w:r w:rsidRPr="00745D82">
        <w:rPr>
          <w:rFonts w:ascii="Times New Roman" w:eastAsia="Times New Roman" w:hAnsi="Times New Roman" w:cs="Times New Roman"/>
          <w:snapToGrid w:val="0"/>
          <w:color w:val="000000"/>
          <w:sz w:val="24"/>
          <w:szCs w:val="24"/>
          <w:lang w:eastAsia="uk-UA"/>
        </w:rPr>
        <w:t xml:space="preserve"> ефективний проти личинок бліх та зрілих особин. </w:t>
      </w:r>
    </w:p>
    <w:p w:rsidR="00745D82" w:rsidRPr="00745D82" w:rsidRDefault="00745D82" w:rsidP="00745D82">
      <w:pPr>
        <w:spacing w:after="0" w:line="240" w:lineRule="auto"/>
        <w:jc w:val="both"/>
        <w:rPr>
          <w:rFonts w:ascii="Times New Roman" w:eastAsia="Times New Roman" w:hAnsi="Times New Roman" w:cs="Times New Roman"/>
          <w:snapToGrid w:val="0"/>
          <w:sz w:val="24"/>
          <w:szCs w:val="24"/>
          <w:lang w:eastAsia="uk-UA"/>
        </w:rPr>
      </w:pPr>
      <w:r w:rsidRPr="00745D82">
        <w:rPr>
          <w:rFonts w:ascii="Times New Roman" w:eastAsia="Times New Roman" w:hAnsi="Times New Roman" w:cs="Times New Roman"/>
          <w:snapToGrid w:val="0"/>
          <w:color w:val="000000"/>
          <w:sz w:val="24"/>
          <w:szCs w:val="24"/>
          <w:lang w:eastAsia="uk-UA"/>
        </w:rPr>
        <w:tab/>
        <w:t xml:space="preserve">Після місцевого застосування препарату </w:t>
      </w:r>
      <w:proofErr w:type="spellStart"/>
      <w:r w:rsidRPr="00745D82">
        <w:rPr>
          <w:rFonts w:ascii="Times New Roman" w:eastAsia="Times New Roman" w:hAnsi="Times New Roman" w:cs="Times New Roman"/>
          <w:snapToGrid w:val="0"/>
          <w:color w:val="000000"/>
          <w:sz w:val="24"/>
          <w:szCs w:val="24"/>
          <w:lang w:eastAsia="uk-UA"/>
        </w:rPr>
        <w:t>імідаклоприд</w:t>
      </w:r>
      <w:proofErr w:type="spellEnd"/>
      <w:r w:rsidRPr="00745D82">
        <w:rPr>
          <w:rFonts w:ascii="Times New Roman" w:eastAsia="Times New Roman" w:hAnsi="Times New Roman" w:cs="Times New Roman"/>
          <w:snapToGrid w:val="0"/>
          <w:color w:val="000000"/>
          <w:sz w:val="24"/>
          <w:szCs w:val="24"/>
          <w:lang w:eastAsia="uk-UA"/>
        </w:rPr>
        <w:t xml:space="preserve"> швидко розповсюджуються по всій шкірі тварини впродовж однієї доби після нанесення. Клінічно доведено, що системна абсорбція препарату дуже низька.</w:t>
      </w:r>
    </w:p>
    <w:p w:rsidR="00E403A0" w:rsidRPr="00F12E8C" w:rsidRDefault="00E403A0" w:rsidP="005810B5">
      <w:pPr>
        <w:tabs>
          <w:tab w:val="left" w:pos="567"/>
        </w:tabs>
        <w:spacing w:after="0" w:line="240" w:lineRule="auto"/>
        <w:ind w:firstLine="567"/>
        <w:rPr>
          <w:rFonts w:ascii="Times New Roman" w:eastAsia="Times New Roman" w:hAnsi="Times New Roman" w:cs="Times New Roman"/>
          <w:b/>
          <w:snapToGrid w:val="0"/>
          <w:sz w:val="24"/>
          <w:szCs w:val="24"/>
          <w:lang w:eastAsia="ru-RU"/>
        </w:rPr>
      </w:pPr>
      <w:r w:rsidRPr="00F12E8C">
        <w:rPr>
          <w:rFonts w:ascii="Times New Roman" w:eastAsia="Times New Roman" w:hAnsi="Times New Roman" w:cs="Times New Roman"/>
          <w:b/>
          <w:snapToGrid w:val="0"/>
          <w:sz w:val="24"/>
          <w:szCs w:val="24"/>
          <w:lang w:eastAsia="ru-RU"/>
        </w:rPr>
        <w:t>5. Клінічні особливості</w:t>
      </w:r>
    </w:p>
    <w:p w:rsidR="00E403A0" w:rsidRPr="00F12E8C" w:rsidRDefault="00E403A0" w:rsidP="005810B5">
      <w:pPr>
        <w:widowControl w:val="0"/>
        <w:spacing w:after="0" w:line="240" w:lineRule="auto"/>
        <w:ind w:firstLine="567"/>
        <w:jc w:val="both"/>
        <w:rPr>
          <w:rFonts w:ascii="Times New Roman" w:eastAsia="Times New Roman" w:hAnsi="Times New Roman" w:cs="Times New Roman"/>
          <w:b/>
          <w:snapToGrid w:val="0"/>
          <w:sz w:val="24"/>
          <w:szCs w:val="24"/>
          <w:lang w:eastAsia="ru-RU"/>
        </w:rPr>
      </w:pPr>
      <w:r w:rsidRPr="00F12E8C">
        <w:rPr>
          <w:rFonts w:ascii="Times New Roman" w:eastAsia="Times New Roman" w:hAnsi="Times New Roman" w:cs="Times New Roman"/>
          <w:b/>
          <w:snapToGrid w:val="0"/>
          <w:sz w:val="24"/>
          <w:szCs w:val="24"/>
          <w:lang w:eastAsia="ru-RU"/>
        </w:rPr>
        <w:t>5.1 Вид тварин</w:t>
      </w:r>
    </w:p>
    <w:p w:rsidR="00E403A0" w:rsidRPr="00F12E8C" w:rsidRDefault="00745D82" w:rsidP="005810B5">
      <w:pPr>
        <w:widowControl w:val="0"/>
        <w:spacing w:after="0" w:line="240" w:lineRule="auto"/>
        <w:ind w:firstLine="567"/>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z w:val="24"/>
          <w:szCs w:val="24"/>
          <w:lang w:eastAsia="ru-RU"/>
        </w:rPr>
        <w:t>Собаки,</w:t>
      </w:r>
      <w:r w:rsidR="00E403A0" w:rsidRPr="00F12E8C">
        <w:rPr>
          <w:rFonts w:ascii="Times New Roman" w:eastAsia="Times New Roman" w:hAnsi="Times New Roman" w:cs="Times New Roman"/>
          <w:sz w:val="24"/>
          <w:szCs w:val="24"/>
          <w:lang w:eastAsia="ru-RU"/>
        </w:rPr>
        <w:t xml:space="preserve"> коти</w:t>
      </w:r>
      <w:r w:rsidR="00545886" w:rsidRPr="00F12E8C">
        <w:rPr>
          <w:rFonts w:ascii="Times New Roman" w:eastAsia="Times New Roman" w:hAnsi="Times New Roman" w:cs="Times New Roman"/>
          <w:sz w:val="24"/>
          <w:szCs w:val="24"/>
          <w:lang w:eastAsia="ru-RU"/>
        </w:rPr>
        <w:t>.</w:t>
      </w:r>
    </w:p>
    <w:p w:rsidR="00E403A0" w:rsidRPr="00F12E8C" w:rsidRDefault="00E403A0" w:rsidP="005810B5">
      <w:pPr>
        <w:spacing w:after="0" w:line="240" w:lineRule="auto"/>
        <w:ind w:firstLine="567"/>
        <w:rPr>
          <w:rFonts w:ascii="Times New Roman" w:eastAsia="Times New Roman" w:hAnsi="Times New Roman" w:cs="Times New Roman"/>
          <w:b/>
          <w:bCs/>
          <w:sz w:val="24"/>
          <w:szCs w:val="24"/>
          <w:lang w:eastAsia="ru-RU"/>
        </w:rPr>
      </w:pPr>
      <w:r w:rsidRPr="00F12E8C">
        <w:rPr>
          <w:rFonts w:ascii="Times New Roman" w:eastAsia="Times New Roman" w:hAnsi="Times New Roman" w:cs="Times New Roman"/>
          <w:b/>
          <w:bCs/>
          <w:sz w:val="24"/>
          <w:szCs w:val="24"/>
          <w:lang w:eastAsia="ru-RU"/>
        </w:rPr>
        <w:t>5.2 Показання до застосування</w:t>
      </w:r>
    </w:p>
    <w:p w:rsidR="00255A33" w:rsidRPr="00255A33" w:rsidRDefault="00255A33" w:rsidP="00255A33">
      <w:pPr>
        <w:shd w:val="clear" w:color="auto" w:fill="FFFFFF"/>
        <w:spacing w:after="0" w:line="240" w:lineRule="auto"/>
        <w:ind w:firstLine="567"/>
        <w:jc w:val="both"/>
        <w:rPr>
          <w:rFonts w:ascii="Times New Roman" w:eastAsia="Times New Roman" w:hAnsi="Times New Roman" w:cs="Times New Roman"/>
          <w:sz w:val="24"/>
          <w:szCs w:val="24"/>
        </w:rPr>
      </w:pPr>
      <w:r w:rsidRPr="00255A33">
        <w:rPr>
          <w:rFonts w:ascii="Times New Roman" w:eastAsia="Times New Roman" w:hAnsi="Times New Roman" w:cs="Times New Roman"/>
          <w:sz w:val="24"/>
          <w:szCs w:val="24"/>
        </w:rPr>
        <w:t xml:space="preserve">Лікування та профілактика </w:t>
      </w:r>
      <w:r w:rsidRPr="00255A33">
        <w:rPr>
          <w:rFonts w:ascii="Times New Roman" w:eastAsia="Times New Roman" w:hAnsi="Times New Roman" w:cs="Times New Roman"/>
          <w:sz w:val="24"/>
          <w:szCs w:val="24"/>
          <w:lang w:eastAsia="ru-RU"/>
        </w:rPr>
        <w:t xml:space="preserve">собак і цуценят, котів і кошенят при ураженні безкрилими-комахами (ектопаразитами) </w:t>
      </w:r>
      <w:r w:rsidRPr="00255A33">
        <w:rPr>
          <w:rFonts w:ascii="Times New Roman" w:eastAsia="Times New Roman" w:hAnsi="Times New Roman" w:cs="Times New Roman"/>
          <w:sz w:val="24"/>
          <w:szCs w:val="24"/>
        </w:rPr>
        <w:t xml:space="preserve">– блохами: </w:t>
      </w:r>
      <w:proofErr w:type="spellStart"/>
      <w:r w:rsidRPr="00255A33">
        <w:rPr>
          <w:rFonts w:ascii="Times New Roman" w:eastAsia="Times New Roman" w:hAnsi="Times New Roman" w:cs="Times New Roman"/>
          <w:i/>
          <w:iCs/>
          <w:sz w:val="24"/>
          <w:szCs w:val="24"/>
          <w:lang w:val="en-US"/>
        </w:rPr>
        <w:t>Ctenocephalides</w:t>
      </w:r>
      <w:proofErr w:type="spellEnd"/>
      <w:r w:rsidRPr="00255A33">
        <w:rPr>
          <w:rFonts w:ascii="Times New Roman" w:eastAsia="Times New Roman" w:hAnsi="Times New Roman" w:cs="Times New Roman"/>
          <w:i/>
          <w:iCs/>
          <w:sz w:val="24"/>
          <w:szCs w:val="24"/>
        </w:rPr>
        <w:t xml:space="preserve"> </w:t>
      </w:r>
      <w:proofErr w:type="spellStart"/>
      <w:r w:rsidRPr="00255A33">
        <w:rPr>
          <w:rFonts w:ascii="Times New Roman" w:eastAsia="Times New Roman" w:hAnsi="Times New Roman" w:cs="Times New Roman"/>
          <w:i/>
          <w:iCs/>
          <w:sz w:val="24"/>
          <w:szCs w:val="24"/>
          <w:lang w:val="en-US"/>
        </w:rPr>
        <w:t>canis</w:t>
      </w:r>
      <w:proofErr w:type="spellEnd"/>
      <w:r w:rsidRPr="00255A33">
        <w:rPr>
          <w:rFonts w:ascii="Times New Roman" w:eastAsia="Times New Roman" w:hAnsi="Times New Roman" w:cs="Times New Roman"/>
          <w:i/>
          <w:iCs/>
          <w:sz w:val="24"/>
          <w:szCs w:val="24"/>
        </w:rPr>
        <w:t xml:space="preserve">, </w:t>
      </w:r>
      <w:proofErr w:type="spellStart"/>
      <w:r w:rsidRPr="00255A33">
        <w:rPr>
          <w:rFonts w:ascii="Times New Roman" w:eastAsia="Times New Roman" w:hAnsi="Times New Roman" w:cs="Times New Roman"/>
          <w:i/>
          <w:iCs/>
          <w:sz w:val="24"/>
          <w:szCs w:val="24"/>
          <w:lang w:val="en-US"/>
        </w:rPr>
        <w:t>Ctenocephalides</w:t>
      </w:r>
      <w:proofErr w:type="spellEnd"/>
      <w:r w:rsidRPr="00255A33">
        <w:rPr>
          <w:rFonts w:ascii="Times New Roman" w:eastAsia="Times New Roman" w:hAnsi="Times New Roman" w:cs="Times New Roman"/>
          <w:i/>
          <w:iCs/>
          <w:sz w:val="24"/>
          <w:szCs w:val="24"/>
        </w:rPr>
        <w:t xml:space="preserve"> </w:t>
      </w:r>
      <w:proofErr w:type="spellStart"/>
      <w:r w:rsidRPr="00255A33">
        <w:rPr>
          <w:rFonts w:ascii="Times New Roman" w:eastAsia="Times New Roman" w:hAnsi="Times New Roman" w:cs="Times New Roman"/>
          <w:i/>
          <w:iCs/>
          <w:sz w:val="24"/>
          <w:szCs w:val="24"/>
          <w:lang w:val="en-US"/>
        </w:rPr>
        <w:t>felis</w:t>
      </w:r>
      <w:proofErr w:type="spellEnd"/>
      <w:r w:rsidRPr="00255A33">
        <w:rPr>
          <w:rFonts w:ascii="Times New Roman" w:eastAsia="Times New Roman" w:hAnsi="Times New Roman" w:cs="Times New Roman"/>
          <w:i/>
          <w:iCs/>
          <w:sz w:val="24"/>
          <w:szCs w:val="24"/>
        </w:rPr>
        <w:t xml:space="preserve">, </w:t>
      </w:r>
      <w:proofErr w:type="spellStart"/>
      <w:r w:rsidRPr="00255A33">
        <w:rPr>
          <w:rFonts w:ascii="Times New Roman" w:eastAsia="Times New Roman" w:hAnsi="Times New Roman" w:cs="Times New Roman"/>
          <w:i/>
          <w:iCs/>
          <w:sz w:val="24"/>
          <w:szCs w:val="24"/>
          <w:lang w:val="en-US"/>
        </w:rPr>
        <w:t>Pulex</w:t>
      </w:r>
      <w:proofErr w:type="spellEnd"/>
      <w:r w:rsidRPr="00255A33">
        <w:rPr>
          <w:rFonts w:ascii="Times New Roman" w:eastAsia="Times New Roman" w:hAnsi="Times New Roman" w:cs="Times New Roman"/>
          <w:i/>
          <w:iCs/>
          <w:sz w:val="24"/>
          <w:szCs w:val="24"/>
        </w:rPr>
        <w:t xml:space="preserve"> </w:t>
      </w:r>
      <w:proofErr w:type="spellStart"/>
      <w:r w:rsidRPr="00255A33">
        <w:rPr>
          <w:rFonts w:ascii="Times New Roman" w:eastAsia="Times New Roman" w:hAnsi="Times New Roman" w:cs="Times New Roman"/>
          <w:i/>
          <w:iCs/>
          <w:sz w:val="24"/>
          <w:szCs w:val="24"/>
          <w:lang w:val="en-US"/>
        </w:rPr>
        <w:t>irritans</w:t>
      </w:r>
      <w:bookmarkStart w:id="0" w:name="_Hlk151827203"/>
      <w:proofErr w:type="spellEnd"/>
      <w:r w:rsidRPr="00255A33">
        <w:rPr>
          <w:rFonts w:ascii="Times New Roman" w:eastAsia="Times New Roman" w:hAnsi="Times New Roman" w:cs="Times New Roman"/>
          <w:sz w:val="24"/>
          <w:szCs w:val="24"/>
        </w:rPr>
        <w:t xml:space="preserve">, </w:t>
      </w:r>
      <w:proofErr w:type="spellStart"/>
      <w:r w:rsidRPr="00255A33">
        <w:rPr>
          <w:rFonts w:ascii="Times New Roman" w:eastAsia="Calibri" w:hAnsi="Times New Roman" w:cs="Times New Roman"/>
          <w:i/>
          <w:iCs/>
          <w:sz w:val="24"/>
          <w:szCs w:val="24"/>
        </w:rPr>
        <w:t>Spilopsyllus</w:t>
      </w:r>
      <w:proofErr w:type="spellEnd"/>
      <w:r w:rsidRPr="00255A33">
        <w:rPr>
          <w:rFonts w:ascii="Times New Roman" w:eastAsia="Calibri" w:hAnsi="Times New Roman" w:cs="Times New Roman"/>
          <w:i/>
          <w:iCs/>
          <w:sz w:val="24"/>
          <w:szCs w:val="24"/>
        </w:rPr>
        <w:t xml:space="preserve"> </w:t>
      </w:r>
      <w:proofErr w:type="spellStart"/>
      <w:r w:rsidRPr="00255A33">
        <w:rPr>
          <w:rFonts w:ascii="Times New Roman" w:eastAsia="Calibri" w:hAnsi="Times New Roman" w:cs="Times New Roman"/>
          <w:i/>
          <w:iCs/>
          <w:sz w:val="24"/>
          <w:szCs w:val="24"/>
        </w:rPr>
        <w:t>cuniculi</w:t>
      </w:r>
      <w:proofErr w:type="spellEnd"/>
      <w:r w:rsidRPr="00255A33">
        <w:rPr>
          <w:rFonts w:ascii="Times New Roman" w:eastAsia="Times New Roman" w:hAnsi="Times New Roman" w:cs="Times New Roman"/>
          <w:sz w:val="24"/>
          <w:szCs w:val="24"/>
        </w:rPr>
        <w:t xml:space="preserve">; вошами </w:t>
      </w:r>
      <w:proofErr w:type="spellStart"/>
      <w:r w:rsidRPr="00255A33">
        <w:rPr>
          <w:rFonts w:ascii="Times New Roman" w:eastAsia="Calibri" w:hAnsi="Times New Roman" w:cs="Times New Roman"/>
          <w:i/>
          <w:iCs/>
          <w:sz w:val="24"/>
          <w:szCs w:val="24"/>
        </w:rPr>
        <w:t>Linognathus</w:t>
      </w:r>
      <w:proofErr w:type="spellEnd"/>
      <w:r w:rsidRPr="00255A33">
        <w:rPr>
          <w:rFonts w:ascii="Times New Roman" w:eastAsia="Calibri" w:hAnsi="Times New Roman" w:cs="Times New Roman"/>
          <w:i/>
          <w:iCs/>
          <w:sz w:val="24"/>
          <w:szCs w:val="24"/>
        </w:rPr>
        <w:t xml:space="preserve"> </w:t>
      </w:r>
      <w:proofErr w:type="spellStart"/>
      <w:r w:rsidRPr="00255A33">
        <w:rPr>
          <w:rFonts w:ascii="Times New Roman" w:eastAsia="Calibri" w:hAnsi="Times New Roman" w:cs="Times New Roman"/>
          <w:i/>
          <w:iCs/>
          <w:sz w:val="24"/>
          <w:szCs w:val="24"/>
        </w:rPr>
        <w:t>setosus</w:t>
      </w:r>
      <w:proofErr w:type="spellEnd"/>
      <w:r w:rsidRPr="00255A33">
        <w:rPr>
          <w:rFonts w:ascii="Times New Roman" w:eastAsia="Times New Roman" w:hAnsi="Times New Roman" w:cs="Times New Roman"/>
          <w:sz w:val="24"/>
          <w:szCs w:val="24"/>
        </w:rPr>
        <w:t xml:space="preserve">. </w:t>
      </w:r>
    </w:p>
    <w:bookmarkEnd w:id="0"/>
    <w:p w:rsidR="00255A33" w:rsidRPr="00255A33" w:rsidRDefault="00255A33" w:rsidP="00255A33">
      <w:pPr>
        <w:shd w:val="clear" w:color="auto" w:fill="FFFFFF"/>
        <w:spacing w:after="0" w:line="240" w:lineRule="auto"/>
        <w:ind w:firstLine="567"/>
        <w:jc w:val="both"/>
        <w:rPr>
          <w:rFonts w:ascii="Times New Roman" w:eastAsia="Calibri" w:hAnsi="Times New Roman" w:cs="Times New Roman"/>
          <w:sz w:val="24"/>
          <w:szCs w:val="24"/>
        </w:rPr>
      </w:pPr>
      <w:r w:rsidRPr="00255A33">
        <w:rPr>
          <w:rFonts w:ascii="Times New Roman" w:eastAsia="Times New Roman" w:hAnsi="Times New Roman" w:cs="Times New Roman"/>
          <w:sz w:val="24"/>
          <w:szCs w:val="24"/>
          <w:lang w:eastAsia="uk-UA"/>
        </w:rPr>
        <w:t>Препарат застосовується у комплексній терапії алергічного блошиного дерматиту</w:t>
      </w:r>
      <w:r w:rsidRPr="00255A33">
        <w:rPr>
          <w:rFonts w:ascii="Times New Roman" w:eastAsia="Calibri" w:hAnsi="Times New Roman" w:cs="Times New Roman"/>
          <w:b/>
          <w:bCs/>
          <w:sz w:val="24"/>
          <w:szCs w:val="24"/>
        </w:rPr>
        <w:t xml:space="preserve"> (</w:t>
      </w:r>
      <w:proofErr w:type="spellStart"/>
      <w:r w:rsidRPr="00255A33">
        <w:rPr>
          <w:rFonts w:ascii="Times New Roman" w:eastAsia="Calibri" w:hAnsi="Times New Roman" w:cs="Times New Roman"/>
          <w:i/>
          <w:iCs/>
          <w:sz w:val="24"/>
          <w:szCs w:val="24"/>
        </w:rPr>
        <w:t>flea</w:t>
      </w:r>
      <w:proofErr w:type="spellEnd"/>
      <w:r w:rsidRPr="00255A33">
        <w:rPr>
          <w:rFonts w:ascii="Times New Roman" w:eastAsia="Calibri" w:hAnsi="Times New Roman" w:cs="Times New Roman"/>
          <w:i/>
          <w:iCs/>
          <w:sz w:val="24"/>
          <w:szCs w:val="24"/>
        </w:rPr>
        <w:t xml:space="preserve"> </w:t>
      </w:r>
      <w:proofErr w:type="spellStart"/>
      <w:r w:rsidRPr="00255A33">
        <w:rPr>
          <w:rFonts w:ascii="Times New Roman" w:eastAsia="Calibri" w:hAnsi="Times New Roman" w:cs="Times New Roman"/>
          <w:i/>
          <w:iCs/>
          <w:sz w:val="24"/>
          <w:szCs w:val="24"/>
        </w:rPr>
        <w:t>allergy</w:t>
      </w:r>
      <w:proofErr w:type="spellEnd"/>
      <w:r w:rsidRPr="00255A33">
        <w:rPr>
          <w:rFonts w:ascii="Times New Roman" w:eastAsia="Calibri" w:hAnsi="Times New Roman" w:cs="Times New Roman"/>
          <w:i/>
          <w:iCs/>
          <w:sz w:val="24"/>
          <w:szCs w:val="24"/>
        </w:rPr>
        <w:t xml:space="preserve"> </w:t>
      </w:r>
      <w:proofErr w:type="spellStart"/>
      <w:r w:rsidRPr="00255A33">
        <w:rPr>
          <w:rFonts w:ascii="Times New Roman" w:eastAsia="Calibri" w:hAnsi="Times New Roman" w:cs="Times New Roman"/>
          <w:i/>
          <w:iCs/>
          <w:sz w:val="24"/>
          <w:szCs w:val="24"/>
        </w:rPr>
        <w:t>dermatitis</w:t>
      </w:r>
      <w:proofErr w:type="spellEnd"/>
      <w:r w:rsidRPr="00255A33">
        <w:rPr>
          <w:rFonts w:ascii="Times New Roman" w:eastAsia="Calibri" w:hAnsi="Times New Roman" w:cs="Times New Roman"/>
          <w:sz w:val="24"/>
          <w:szCs w:val="24"/>
        </w:rPr>
        <w:t>: FAD).</w:t>
      </w:r>
    </w:p>
    <w:p w:rsidR="00E403A0" w:rsidRPr="00F12E8C" w:rsidRDefault="00E403A0" w:rsidP="005810B5">
      <w:pPr>
        <w:widowControl w:val="0"/>
        <w:shd w:val="clear" w:color="auto" w:fill="FFFFFF"/>
        <w:spacing w:after="0" w:line="240" w:lineRule="auto"/>
        <w:ind w:firstLine="567"/>
        <w:jc w:val="both"/>
        <w:rPr>
          <w:rFonts w:ascii="Times New Roman" w:eastAsia="Times New Roman" w:hAnsi="Times New Roman" w:cs="Times New Roman"/>
          <w:b/>
          <w:snapToGrid w:val="0"/>
          <w:sz w:val="24"/>
          <w:szCs w:val="24"/>
          <w:lang w:eastAsia="ru-RU"/>
        </w:rPr>
      </w:pPr>
      <w:r w:rsidRPr="00F12E8C">
        <w:rPr>
          <w:rFonts w:ascii="Times New Roman" w:eastAsia="Times New Roman" w:hAnsi="Times New Roman" w:cs="Times New Roman"/>
          <w:b/>
          <w:snapToGrid w:val="0"/>
          <w:sz w:val="24"/>
          <w:szCs w:val="24"/>
          <w:lang w:eastAsia="ru-RU"/>
        </w:rPr>
        <w:t>5.3 Протипоказання</w:t>
      </w:r>
    </w:p>
    <w:p w:rsidR="00E154DC" w:rsidRPr="00E154DC" w:rsidRDefault="00E154DC" w:rsidP="00E154DC">
      <w:pPr>
        <w:spacing w:after="0" w:line="240" w:lineRule="auto"/>
        <w:ind w:firstLine="567"/>
        <w:jc w:val="both"/>
        <w:rPr>
          <w:rFonts w:ascii="Times New Roman" w:eastAsia="Times New Roman" w:hAnsi="Times New Roman" w:cs="Times New Roman"/>
          <w:sz w:val="24"/>
          <w:szCs w:val="24"/>
          <w:lang w:eastAsia="ru-RU"/>
        </w:rPr>
      </w:pPr>
      <w:r w:rsidRPr="00E154DC">
        <w:rPr>
          <w:rFonts w:ascii="Times New Roman" w:eastAsia="Times New Roman" w:hAnsi="Times New Roman" w:cs="Times New Roman"/>
          <w:sz w:val="24"/>
          <w:szCs w:val="24"/>
          <w:lang w:eastAsia="ru-RU"/>
        </w:rPr>
        <w:t>Не застосовують препарат хворим, виснаженим та старим тваринам.</w:t>
      </w:r>
    </w:p>
    <w:p w:rsidR="00E154DC" w:rsidRPr="00E154DC" w:rsidRDefault="00E154DC" w:rsidP="00E154DC">
      <w:pPr>
        <w:spacing w:after="0" w:line="240" w:lineRule="auto"/>
        <w:ind w:firstLine="567"/>
        <w:jc w:val="both"/>
        <w:rPr>
          <w:rFonts w:ascii="Times New Roman" w:eastAsia="Times New Roman" w:hAnsi="Times New Roman" w:cs="Times New Roman"/>
          <w:sz w:val="24"/>
          <w:szCs w:val="24"/>
          <w:lang w:eastAsia="ru-RU"/>
        </w:rPr>
      </w:pPr>
      <w:r w:rsidRPr="00E154DC">
        <w:rPr>
          <w:rFonts w:ascii="Times New Roman" w:eastAsia="Times New Roman" w:hAnsi="Times New Roman" w:cs="Times New Roman"/>
          <w:sz w:val="24"/>
          <w:szCs w:val="24"/>
          <w:lang w:eastAsia="ru-RU"/>
        </w:rPr>
        <w:t xml:space="preserve">Не рекомендується застосовувати для лікування тварин, чутливих до </w:t>
      </w:r>
      <w:proofErr w:type="spellStart"/>
      <w:r w:rsidRPr="00E154DC">
        <w:rPr>
          <w:rFonts w:ascii="Times New Roman" w:eastAsia="Times New Roman" w:hAnsi="Times New Roman" w:cs="Times New Roman"/>
          <w:sz w:val="24"/>
          <w:szCs w:val="24"/>
          <w:lang w:eastAsia="ru-RU"/>
        </w:rPr>
        <w:t>імідаклоприду</w:t>
      </w:r>
      <w:proofErr w:type="spellEnd"/>
      <w:r w:rsidRPr="00E154DC">
        <w:rPr>
          <w:rFonts w:ascii="Times New Roman" w:eastAsia="Times New Roman" w:hAnsi="Times New Roman" w:cs="Times New Roman"/>
          <w:sz w:val="24"/>
          <w:szCs w:val="24"/>
          <w:lang w:eastAsia="ru-RU"/>
        </w:rPr>
        <w:t>.</w:t>
      </w:r>
    </w:p>
    <w:p w:rsidR="00E154DC" w:rsidRPr="00E154DC" w:rsidRDefault="00E154DC" w:rsidP="00E154DC">
      <w:pPr>
        <w:spacing w:after="0" w:line="240" w:lineRule="auto"/>
        <w:ind w:firstLine="567"/>
        <w:jc w:val="both"/>
        <w:rPr>
          <w:rFonts w:ascii="Times New Roman" w:eastAsia="Times New Roman" w:hAnsi="Times New Roman" w:cs="Times New Roman"/>
          <w:sz w:val="24"/>
          <w:szCs w:val="24"/>
          <w:lang w:eastAsia="ru-RU"/>
        </w:rPr>
      </w:pPr>
      <w:r w:rsidRPr="00E154DC">
        <w:rPr>
          <w:rFonts w:ascii="Times New Roman" w:eastAsia="Times New Roman" w:hAnsi="Times New Roman" w:cs="Times New Roman"/>
          <w:sz w:val="24"/>
          <w:szCs w:val="24"/>
          <w:lang w:eastAsia="ru-RU"/>
        </w:rPr>
        <w:t>Не застосовувати препарат цуценятам віком до 10 тижнів та кошенятам віком до 12</w:t>
      </w:r>
    </w:p>
    <w:p w:rsidR="00E154DC" w:rsidRPr="00E154DC" w:rsidRDefault="00E154DC" w:rsidP="00E154DC">
      <w:pPr>
        <w:spacing w:after="0" w:line="240" w:lineRule="auto"/>
        <w:ind w:firstLine="567"/>
        <w:jc w:val="both"/>
        <w:rPr>
          <w:rFonts w:ascii="Times New Roman" w:eastAsia="Times New Roman" w:hAnsi="Times New Roman" w:cs="Times New Roman"/>
          <w:sz w:val="24"/>
          <w:szCs w:val="24"/>
          <w:lang w:eastAsia="ru-RU"/>
        </w:rPr>
      </w:pPr>
      <w:r w:rsidRPr="00E154DC">
        <w:rPr>
          <w:rFonts w:ascii="Times New Roman" w:eastAsia="Times New Roman" w:hAnsi="Times New Roman" w:cs="Times New Roman"/>
          <w:sz w:val="24"/>
          <w:szCs w:val="24"/>
          <w:lang w:eastAsia="ru-RU"/>
        </w:rPr>
        <w:t>тижнів та масою тіла менше 2 кг.</w:t>
      </w:r>
    </w:p>
    <w:p w:rsidR="00E154DC" w:rsidRPr="00E154DC" w:rsidRDefault="00E154DC" w:rsidP="00E154DC">
      <w:pPr>
        <w:spacing w:after="0" w:line="240" w:lineRule="auto"/>
        <w:ind w:firstLine="567"/>
        <w:jc w:val="both"/>
        <w:rPr>
          <w:rFonts w:ascii="Times New Roman" w:eastAsia="Times New Roman" w:hAnsi="Times New Roman" w:cs="Times New Roman"/>
          <w:sz w:val="24"/>
          <w:szCs w:val="24"/>
          <w:lang w:eastAsia="ru-RU"/>
        </w:rPr>
      </w:pPr>
      <w:r w:rsidRPr="00E154DC">
        <w:rPr>
          <w:rFonts w:ascii="Times New Roman" w:eastAsia="Times New Roman" w:hAnsi="Times New Roman" w:cs="Times New Roman"/>
          <w:sz w:val="24"/>
          <w:szCs w:val="24"/>
          <w:lang w:eastAsia="ru-RU"/>
        </w:rPr>
        <w:t>Не застосовувати препарат для лікування інших видів тварин, особливо кролів через</w:t>
      </w:r>
    </w:p>
    <w:p w:rsidR="00E154DC" w:rsidRPr="00E154DC" w:rsidRDefault="00E154DC" w:rsidP="00E154DC">
      <w:pPr>
        <w:spacing w:after="0" w:line="240" w:lineRule="auto"/>
        <w:ind w:firstLine="567"/>
        <w:jc w:val="both"/>
        <w:rPr>
          <w:rFonts w:ascii="Times New Roman" w:eastAsia="Times New Roman" w:hAnsi="Times New Roman" w:cs="Times New Roman"/>
          <w:sz w:val="24"/>
          <w:szCs w:val="24"/>
          <w:lang w:eastAsia="ru-RU"/>
        </w:rPr>
      </w:pPr>
      <w:r w:rsidRPr="00E154DC">
        <w:rPr>
          <w:rFonts w:ascii="Times New Roman" w:eastAsia="Times New Roman" w:hAnsi="Times New Roman" w:cs="Times New Roman"/>
          <w:sz w:val="24"/>
          <w:szCs w:val="24"/>
          <w:lang w:eastAsia="ru-RU"/>
        </w:rPr>
        <w:t>ризик виникнення небажаних реакцій, які можуть призвести до загибелі тварин.</w:t>
      </w:r>
    </w:p>
    <w:p w:rsidR="00E154DC" w:rsidRPr="00E154DC" w:rsidRDefault="00E154DC" w:rsidP="00E154DC">
      <w:pPr>
        <w:spacing w:after="0" w:line="240" w:lineRule="auto"/>
        <w:ind w:firstLine="567"/>
        <w:jc w:val="both"/>
        <w:rPr>
          <w:rFonts w:ascii="Times New Roman" w:eastAsia="Times New Roman" w:hAnsi="Times New Roman" w:cs="Times New Roman"/>
          <w:sz w:val="24"/>
          <w:szCs w:val="24"/>
          <w:lang w:eastAsia="ru-RU"/>
        </w:rPr>
      </w:pPr>
      <w:r w:rsidRPr="00E154DC">
        <w:rPr>
          <w:rFonts w:ascii="Times New Roman" w:eastAsia="Times New Roman" w:hAnsi="Times New Roman" w:cs="Times New Roman"/>
          <w:sz w:val="24"/>
          <w:szCs w:val="24"/>
          <w:lang w:eastAsia="ru-RU"/>
        </w:rPr>
        <w:t>Не застосовувати самкам під час вагітності та лактації.</w:t>
      </w:r>
    </w:p>
    <w:p w:rsidR="000E1D1B" w:rsidRPr="000E1D1B" w:rsidRDefault="00E154DC" w:rsidP="00E154DC">
      <w:pPr>
        <w:spacing w:after="0" w:line="240" w:lineRule="auto"/>
        <w:ind w:firstLine="567"/>
        <w:jc w:val="both"/>
        <w:rPr>
          <w:rFonts w:ascii="Times New Roman" w:eastAsia="Times New Roman" w:hAnsi="Times New Roman" w:cs="Times New Roman"/>
          <w:sz w:val="24"/>
          <w:szCs w:val="24"/>
          <w:lang w:eastAsia="ru-RU"/>
        </w:rPr>
      </w:pPr>
      <w:r w:rsidRPr="00E154DC">
        <w:rPr>
          <w:rFonts w:ascii="Times New Roman" w:eastAsia="Times New Roman" w:hAnsi="Times New Roman" w:cs="Times New Roman"/>
          <w:sz w:val="24"/>
          <w:szCs w:val="24"/>
          <w:lang w:eastAsia="ru-RU"/>
        </w:rPr>
        <w:t xml:space="preserve">Не застосовувати одночасно з іншими </w:t>
      </w:r>
      <w:proofErr w:type="spellStart"/>
      <w:r w:rsidRPr="00E154DC">
        <w:rPr>
          <w:rFonts w:ascii="Times New Roman" w:eastAsia="Times New Roman" w:hAnsi="Times New Roman" w:cs="Times New Roman"/>
          <w:sz w:val="24"/>
          <w:szCs w:val="24"/>
          <w:lang w:eastAsia="ru-RU"/>
        </w:rPr>
        <w:t>інсекто-акарицидними</w:t>
      </w:r>
      <w:proofErr w:type="spellEnd"/>
      <w:r w:rsidRPr="00E154DC">
        <w:rPr>
          <w:rFonts w:ascii="Times New Roman" w:eastAsia="Times New Roman" w:hAnsi="Times New Roman" w:cs="Times New Roman"/>
          <w:sz w:val="24"/>
          <w:szCs w:val="24"/>
          <w:lang w:eastAsia="ru-RU"/>
        </w:rPr>
        <w:t xml:space="preserve"> препаратами.</w:t>
      </w:r>
      <w:bookmarkStart w:id="1" w:name="_GoBack"/>
      <w:bookmarkEnd w:id="1"/>
      <w:r w:rsidR="000E1D1B" w:rsidRPr="000E1D1B">
        <w:rPr>
          <w:rFonts w:ascii="Times New Roman" w:eastAsia="Times New Roman" w:hAnsi="Times New Roman" w:cs="Times New Roman"/>
          <w:sz w:val="24"/>
          <w:szCs w:val="24"/>
          <w:lang w:eastAsia="ru-RU"/>
        </w:rPr>
        <w:t>.</w:t>
      </w:r>
    </w:p>
    <w:p w:rsidR="00E403A0" w:rsidRPr="00F12E8C" w:rsidRDefault="00E403A0" w:rsidP="005810B5">
      <w:pPr>
        <w:widowControl w:val="0"/>
        <w:spacing w:after="0" w:line="240" w:lineRule="auto"/>
        <w:ind w:firstLine="567"/>
        <w:jc w:val="both"/>
        <w:rPr>
          <w:rFonts w:ascii="Times New Roman" w:eastAsia="Times New Roman" w:hAnsi="Times New Roman" w:cs="Times New Roman"/>
          <w:b/>
          <w:snapToGrid w:val="0"/>
          <w:sz w:val="24"/>
          <w:szCs w:val="24"/>
          <w:lang w:eastAsia="ru-RU"/>
        </w:rPr>
      </w:pPr>
      <w:r w:rsidRPr="00F12E8C">
        <w:rPr>
          <w:rFonts w:ascii="Times New Roman" w:eastAsia="Times New Roman" w:hAnsi="Times New Roman" w:cs="Times New Roman"/>
          <w:b/>
          <w:snapToGrid w:val="0"/>
          <w:sz w:val="24"/>
          <w:szCs w:val="24"/>
          <w:lang w:val="ru-RU" w:eastAsia="ru-RU"/>
        </w:rPr>
        <w:t>5.</w:t>
      </w:r>
      <w:r w:rsidRPr="00F12E8C">
        <w:rPr>
          <w:rFonts w:ascii="Times New Roman" w:eastAsia="Times New Roman" w:hAnsi="Times New Roman" w:cs="Times New Roman"/>
          <w:b/>
          <w:snapToGrid w:val="0"/>
          <w:sz w:val="24"/>
          <w:szCs w:val="24"/>
          <w:lang w:eastAsia="ru-RU"/>
        </w:rPr>
        <w:t>4</w:t>
      </w:r>
      <w:r w:rsidRPr="00F12E8C">
        <w:rPr>
          <w:rFonts w:ascii="Times New Roman" w:eastAsia="Times New Roman" w:hAnsi="Times New Roman" w:cs="Times New Roman"/>
          <w:b/>
          <w:snapToGrid w:val="0"/>
          <w:sz w:val="24"/>
          <w:szCs w:val="24"/>
          <w:lang w:val="ru-RU" w:eastAsia="ru-RU"/>
        </w:rPr>
        <w:t xml:space="preserve"> </w:t>
      </w:r>
      <w:proofErr w:type="spellStart"/>
      <w:r w:rsidRPr="00F12E8C">
        <w:rPr>
          <w:rFonts w:ascii="Times New Roman" w:eastAsia="Times New Roman" w:hAnsi="Times New Roman" w:cs="Times New Roman"/>
          <w:b/>
          <w:snapToGrid w:val="0"/>
          <w:sz w:val="24"/>
          <w:szCs w:val="24"/>
          <w:lang w:val="ru-RU" w:eastAsia="ru-RU"/>
        </w:rPr>
        <w:t>Побічна</w:t>
      </w:r>
      <w:proofErr w:type="spellEnd"/>
      <w:r w:rsidRPr="00F12E8C">
        <w:rPr>
          <w:rFonts w:ascii="Times New Roman" w:eastAsia="Times New Roman" w:hAnsi="Times New Roman" w:cs="Times New Roman"/>
          <w:b/>
          <w:snapToGrid w:val="0"/>
          <w:sz w:val="24"/>
          <w:szCs w:val="24"/>
          <w:lang w:val="ru-RU" w:eastAsia="ru-RU"/>
        </w:rPr>
        <w:t xml:space="preserve"> </w:t>
      </w:r>
      <w:proofErr w:type="spellStart"/>
      <w:r w:rsidRPr="00F12E8C">
        <w:rPr>
          <w:rFonts w:ascii="Times New Roman" w:eastAsia="Times New Roman" w:hAnsi="Times New Roman" w:cs="Times New Roman"/>
          <w:b/>
          <w:snapToGrid w:val="0"/>
          <w:sz w:val="24"/>
          <w:szCs w:val="24"/>
          <w:lang w:val="ru-RU" w:eastAsia="ru-RU"/>
        </w:rPr>
        <w:t>дія</w:t>
      </w:r>
      <w:proofErr w:type="spellEnd"/>
    </w:p>
    <w:p w:rsidR="00255A33" w:rsidRPr="00255A33" w:rsidRDefault="00255A33" w:rsidP="00255A33">
      <w:pPr>
        <w:spacing w:after="0" w:line="240" w:lineRule="auto"/>
        <w:ind w:firstLine="567"/>
        <w:jc w:val="both"/>
        <w:rPr>
          <w:rFonts w:ascii="Times New Roman" w:eastAsia="Times New Roman" w:hAnsi="Times New Roman" w:cs="Times New Roman"/>
          <w:color w:val="000000"/>
          <w:sz w:val="24"/>
          <w:szCs w:val="24"/>
          <w:lang w:eastAsia="uk-UA"/>
        </w:rPr>
      </w:pPr>
      <w:r w:rsidRPr="00255A33">
        <w:rPr>
          <w:rFonts w:ascii="Times New Roman" w:eastAsia="Times New Roman" w:hAnsi="Times New Roman" w:cs="Times New Roman"/>
          <w:color w:val="000000"/>
          <w:sz w:val="24"/>
          <w:szCs w:val="24"/>
          <w:lang w:eastAsia="uk-UA"/>
        </w:rPr>
        <w:t xml:space="preserve">Препарат гіркий на смак і може викликати салівацію у тварин при злизуванні препарату після нанесення на шкіру, але це не є ознакою інтоксикації. Ознаки  </w:t>
      </w:r>
      <w:proofErr w:type="spellStart"/>
      <w:r w:rsidRPr="00255A33">
        <w:rPr>
          <w:rFonts w:ascii="Times New Roman" w:eastAsia="Times New Roman" w:hAnsi="Times New Roman" w:cs="Times New Roman"/>
          <w:color w:val="000000"/>
          <w:sz w:val="24"/>
          <w:szCs w:val="24"/>
          <w:lang w:eastAsia="uk-UA"/>
        </w:rPr>
        <w:t>гіперсалівації</w:t>
      </w:r>
      <w:proofErr w:type="spellEnd"/>
      <w:r w:rsidRPr="00255A33">
        <w:rPr>
          <w:rFonts w:ascii="Times New Roman" w:eastAsia="Times New Roman" w:hAnsi="Times New Roman" w:cs="Times New Roman"/>
          <w:color w:val="000000"/>
          <w:sz w:val="24"/>
          <w:szCs w:val="24"/>
          <w:lang w:eastAsia="uk-UA"/>
        </w:rPr>
        <w:t xml:space="preserve"> зникають через декілька хвилин.</w:t>
      </w:r>
    </w:p>
    <w:p w:rsidR="00255A33" w:rsidRPr="00255A33" w:rsidRDefault="00255A33" w:rsidP="00255A33">
      <w:pPr>
        <w:spacing w:after="0" w:line="240" w:lineRule="auto"/>
        <w:ind w:firstLine="567"/>
        <w:jc w:val="both"/>
        <w:rPr>
          <w:rFonts w:ascii="Times New Roman" w:eastAsia="Times New Roman" w:hAnsi="Times New Roman" w:cs="Times New Roman"/>
          <w:color w:val="000000"/>
          <w:sz w:val="24"/>
          <w:szCs w:val="24"/>
          <w:lang w:eastAsia="uk-UA"/>
        </w:rPr>
      </w:pPr>
      <w:r w:rsidRPr="00255A33">
        <w:rPr>
          <w:rFonts w:ascii="Times New Roman" w:eastAsia="Times New Roman" w:hAnsi="Times New Roman" w:cs="Times New Roman"/>
          <w:color w:val="000000"/>
          <w:sz w:val="24"/>
          <w:szCs w:val="24"/>
          <w:lang w:eastAsia="uk-UA"/>
        </w:rPr>
        <w:t xml:space="preserve">У </w:t>
      </w:r>
      <w:r w:rsidRPr="00274D7F">
        <w:rPr>
          <w:rFonts w:ascii="Times New Roman" w:eastAsia="Times New Roman" w:hAnsi="Times New Roman" w:cs="Times New Roman"/>
          <w:color w:val="000000"/>
          <w:sz w:val="24"/>
          <w:szCs w:val="24"/>
          <w:lang w:eastAsia="uk-UA"/>
        </w:rPr>
        <w:t>дуже рідк</w:t>
      </w:r>
      <w:r w:rsidR="00274D7F" w:rsidRPr="00274D7F">
        <w:rPr>
          <w:rFonts w:ascii="Times New Roman" w:eastAsia="Times New Roman" w:hAnsi="Times New Roman" w:cs="Times New Roman"/>
          <w:color w:val="000000"/>
          <w:sz w:val="24"/>
          <w:szCs w:val="24"/>
          <w:lang w:eastAsia="uk-UA"/>
        </w:rPr>
        <w:t>існ</w:t>
      </w:r>
      <w:r w:rsidRPr="00274D7F">
        <w:rPr>
          <w:rFonts w:ascii="Times New Roman" w:eastAsia="Times New Roman" w:hAnsi="Times New Roman" w:cs="Times New Roman"/>
          <w:color w:val="000000"/>
          <w:sz w:val="24"/>
          <w:szCs w:val="24"/>
          <w:lang w:eastAsia="uk-UA"/>
        </w:rPr>
        <w:t>их</w:t>
      </w:r>
      <w:r w:rsidRPr="00255A33">
        <w:rPr>
          <w:rFonts w:ascii="Times New Roman" w:eastAsia="Times New Roman" w:hAnsi="Times New Roman" w:cs="Times New Roman"/>
          <w:color w:val="000000"/>
          <w:sz w:val="24"/>
          <w:szCs w:val="24"/>
          <w:lang w:eastAsia="uk-UA"/>
        </w:rPr>
        <w:t xml:space="preserve"> випадках після нанесення препарату можуть виникнути такі шкірні реакції як почервоніння,  свербіж та ураження шкіри. Може виникнути  слинотеча та інші  </w:t>
      </w:r>
      <w:r w:rsidRPr="00255A33">
        <w:rPr>
          <w:rFonts w:ascii="Times New Roman" w:eastAsia="Times New Roman" w:hAnsi="Times New Roman" w:cs="Times New Roman"/>
          <w:color w:val="000000"/>
          <w:sz w:val="24"/>
          <w:szCs w:val="24"/>
          <w:lang w:eastAsia="uk-UA"/>
        </w:rPr>
        <w:lastRenderedPageBreak/>
        <w:t>розлади нервової системи, такі як порушення координації, тремор і депресії, які були  зареєстровані виключно у котів.</w:t>
      </w:r>
    </w:p>
    <w:p w:rsidR="00E403A0" w:rsidRPr="00F12E8C" w:rsidRDefault="00E403A0" w:rsidP="005810B5">
      <w:pPr>
        <w:widowControl w:val="0"/>
        <w:spacing w:after="0" w:line="240" w:lineRule="auto"/>
        <w:ind w:firstLine="567"/>
        <w:jc w:val="both"/>
        <w:rPr>
          <w:rFonts w:ascii="Times New Roman" w:eastAsia="Times New Roman" w:hAnsi="Times New Roman" w:cs="Times New Roman"/>
          <w:b/>
          <w:snapToGrid w:val="0"/>
          <w:sz w:val="24"/>
          <w:szCs w:val="24"/>
          <w:lang w:eastAsia="ru-RU"/>
        </w:rPr>
      </w:pPr>
      <w:r w:rsidRPr="00F12E8C">
        <w:rPr>
          <w:rFonts w:ascii="Times New Roman" w:eastAsia="Times New Roman" w:hAnsi="Times New Roman" w:cs="Times New Roman"/>
          <w:b/>
          <w:snapToGrid w:val="0"/>
          <w:sz w:val="24"/>
          <w:szCs w:val="24"/>
          <w:lang w:val="ru-RU" w:eastAsia="ru-RU"/>
        </w:rPr>
        <w:t>5.</w:t>
      </w:r>
      <w:r w:rsidRPr="00F12E8C">
        <w:rPr>
          <w:rFonts w:ascii="Times New Roman" w:eastAsia="Times New Roman" w:hAnsi="Times New Roman" w:cs="Times New Roman"/>
          <w:b/>
          <w:snapToGrid w:val="0"/>
          <w:sz w:val="24"/>
          <w:szCs w:val="24"/>
          <w:lang w:eastAsia="ru-RU"/>
        </w:rPr>
        <w:t>5</w:t>
      </w:r>
      <w:r w:rsidRPr="00F12E8C">
        <w:rPr>
          <w:rFonts w:ascii="Times New Roman" w:eastAsia="Times New Roman" w:hAnsi="Times New Roman" w:cs="Times New Roman"/>
          <w:b/>
          <w:snapToGrid w:val="0"/>
          <w:sz w:val="24"/>
          <w:szCs w:val="24"/>
          <w:lang w:val="ru-RU" w:eastAsia="ru-RU"/>
        </w:rPr>
        <w:t xml:space="preserve"> </w:t>
      </w:r>
      <w:proofErr w:type="spellStart"/>
      <w:r w:rsidRPr="00F12E8C">
        <w:rPr>
          <w:rFonts w:ascii="Times New Roman" w:eastAsia="Times New Roman" w:hAnsi="Times New Roman" w:cs="Times New Roman"/>
          <w:b/>
          <w:snapToGrid w:val="0"/>
          <w:sz w:val="24"/>
          <w:szCs w:val="24"/>
          <w:lang w:val="ru-RU" w:eastAsia="ru-RU"/>
        </w:rPr>
        <w:t>Особливі</w:t>
      </w:r>
      <w:proofErr w:type="spellEnd"/>
      <w:r w:rsidRPr="00F12E8C">
        <w:rPr>
          <w:rFonts w:ascii="Times New Roman" w:eastAsia="Times New Roman" w:hAnsi="Times New Roman" w:cs="Times New Roman"/>
          <w:b/>
          <w:snapToGrid w:val="0"/>
          <w:sz w:val="24"/>
          <w:szCs w:val="24"/>
          <w:lang w:val="ru-RU" w:eastAsia="ru-RU"/>
        </w:rPr>
        <w:t xml:space="preserve"> </w:t>
      </w:r>
      <w:proofErr w:type="spellStart"/>
      <w:r w:rsidRPr="00F12E8C">
        <w:rPr>
          <w:rFonts w:ascii="Times New Roman" w:eastAsia="Times New Roman" w:hAnsi="Times New Roman" w:cs="Times New Roman"/>
          <w:b/>
          <w:snapToGrid w:val="0"/>
          <w:sz w:val="24"/>
          <w:szCs w:val="24"/>
          <w:lang w:val="ru-RU" w:eastAsia="ru-RU"/>
        </w:rPr>
        <w:t>застереження</w:t>
      </w:r>
      <w:proofErr w:type="spellEnd"/>
      <w:r w:rsidRPr="00F12E8C">
        <w:rPr>
          <w:rFonts w:ascii="Times New Roman" w:eastAsia="Times New Roman" w:hAnsi="Times New Roman" w:cs="Times New Roman"/>
          <w:b/>
          <w:snapToGrid w:val="0"/>
          <w:sz w:val="24"/>
          <w:szCs w:val="24"/>
          <w:lang w:val="ru-RU" w:eastAsia="ru-RU"/>
        </w:rPr>
        <w:t xml:space="preserve"> при </w:t>
      </w:r>
      <w:proofErr w:type="spellStart"/>
      <w:r w:rsidRPr="00F12E8C">
        <w:rPr>
          <w:rFonts w:ascii="Times New Roman" w:eastAsia="Times New Roman" w:hAnsi="Times New Roman" w:cs="Times New Roman"/>
          <w:b/>
          <w:snapToGrid w:val="0"/>
          <w:sz w:val="24"/>
          <w:szCs w:val="24"/>
          <w:lang w:val="ru-RU" w:eastAsia="ru-RU"/>
        </w:rPr>
        <w:t>використанні</w:t>
      </w:r>
      <w:proofErr w:type="spellEnd"/>
    </w:p>
    <w:p w:rsidR="00255A33" w:rsidRPr="00255A33" w:rsidRDefault="00255A33" w:rsidP="00255A33">
      <w:pPr>
        <w:spacing w:after="0" w:line="240" w:lineRule="auto"/>
        <w:ind w:firstLine="567"/>
        <w:jc w:val="both"/>
        <w:rPr>
          <w:rFonts w:ascii="Times New Roman" w:eastAsia="Times New Roman" w:hAnsi="Times New Roman" w:cs="Times New Roman"/>
          <w:color w:val="000000"/>
          <w:sz w:val="24"/>
          <w:szCs w:val="24"/>
          <w:lang w:eastAsia="uk-UA"/>
        </w:rPr>
      </w:pPr>
      <w:r w:rsidRPr="00255A33">
        <w:rPr>
          <w:rFonts w:ascii="Times New Roman" w:eastAsia="Times New Roman" w:hAnsi="Times New Roman" w:cs="Times New Roman"/>
          <w:color w:val="000000"/>
          <w:sz w:val="24"/>
          <w:szCs w:val="24"/>
          <w:lang w:eastAsia="uk-UA"/>
        </w:rPr>
        <w:t>При обробці тварин уникати попадання препарату в очі та ротову порожнину.</w:t>
      </w:r>
    </w:p>
    <w:p w:rsidR="00255A33" w:rsidRPr="00255A33" w:rsidRDefault="00255A33" w:rsidP="00255A33">
      <w:pPr>
        <w:spacing w:after="0" w:line="240" w:lineRule="auto"/>
        <w:ind w:firstLine="567"/>
        <w:jc w:val="both"/>
        <w:rPr>
          <w:rFonts w:ascii="Times New Roman" w:eastAsia="Times New Roman" w:hAnsi="Times New Roman" w:cs="Times New Roman"/>
          <w:color w:val="000000"/>
          <w:sz w:val="24"/>
          <w:szCs w:val="24"/>
          <w:lang w:eastAsia="uk-UA"/>
        </w:rPr>
      </w:pPr>
      <w:r w:rsidRPr="00255A33">
        <w:rPr>
          <w:rFonts w:ascii="Times New Roman" w:eastAsia="Times New Roman" w:hAnsi="Times New Roman" w:cs="Times New Roman"/>
          <w:color w:val="000000"/>
          <w:sz w:val="24"/>
          <w:szCs w:val="24"/>
          <w:lang w:eastAsia="uk-UA"/>
        </w:rPr>
        <w:t>Не допускати контакту щойно оброблених тварин з іншими тваринами до повного висихання шкіри.</w:t>
      </w:r>
    </w:p>
    <w:p w:rsidR="00E403A0" w:rsidRPr="00F12E8C" w:rsidRDefault="00E403A0" w:rsidP="005810B5">
      <w:pPr>
        <w:widowControl w:val="0"/>
        <w:spacing w:after="0" w:line="240" w:lineRule="auto"/>
        <w:ind w:firstLine="567"/>
        <w:jc w:val="both"/>
        <w:rPr>
          <w:rFonts w:ascii="Times New Roman" w:eastAsia="Times New Roman" w:hAnsi="Times New Roman" w:cs="Times New Roman"/>
          <w:b/>
          <w:snapToGrid w:val="0"/>
          <w:sz w:val="24"/>
          <w:szCs w:val="24"/>
          <w:lang w:eastAsia="ru-RU"/>
        </w:rPr>
      </w:pPr>
      <w:r w:rsidRPr="00F12E8C">
        <w:rPr>
          <w:rFonts w:ascii="Times New Roman" w:eastAsia="Times New Roman" w:hAnsi="Times New Roman" w:cs="Times New Roman"/>
          <w:b/>
          <w:snapToGrid w:val="0"/>
          <w:sz w:val="24"/>
          <w:szCs w:val="24"/>
          <w:lang w:val="ru-RU" w:eastAsia="ru-RU"/>
        </w:rPr>
        <w:t>5.</w:t>
      </w:r>
      <w:r w:rsidRPr="00F12E8C">
        <w:rPr>
          <w:rFonts w:ascii="Times New Roman" w:eastAsia="Times New Roman" w:hAnsi="Times New Roman" w:cs="Times New Roman"/>
          <w:b/>
          <w:snapToGrid w:val="0"/>
          <w:sz w:val="24"/>
          <w:szCs w:val="24"/>
          <w:lang w:eastAsia="ru-RU"/>
        </w:rPr>
        <w:t>6</w:t>
      </w:r>
      <w:r w:rsidRPr="00F12E8C">
        <w:rPr>
          <w:rFonts w:ascii="Times New Roman" w:eastAsia="Times New Roman" w:hAnsi="Times New Roman" w:cs="Times New Roman"/>
          <w:b/>
          <w:snapToGrid w:val="0"/>
          <w:sz w:val="24"/>
          <w:szCs w:val="24"/>
          <w:lang w:val="ru-RU" w:eastAsia="ru-RU"/>
        </w:rPr>
        <w:t xml:space="preserve"> </w:t>
      </w:r>
      <w:proofErr w:type="spellStart"/>
      <w:r w:rsidRPr="00F12E8C">
        <w:rPr>
          <w:rFonts w:ascii="Times New Roman" w:eastAsia="Times New Roman" w:hAnsi="Times New Roman" w:cs="Times New Roman"/>
          <w:b/>
          <w:snapToGrid w:val="0"/>
          <w:sz w:val="24"/>
          <w:szCs w:val="24"/>
          <w:lang w:eastAsia="ru-RU"/>
        </w:rPr>
        <w:t>Використ</w:t>
      </w:r>
      <w:r w:rsidRPr="00F12E8C">
        <w:rPr>
          <w:rFonts w:ascii="Times New Roman" w:eastAsia="Times New Roman" w:hAnsi="Times New Roman" w:cs="Times New Roman"/>
          <w:b/>
          <w:snapToGrid w:val="0"/>
          <w:sz w:val="24"/>
          <w:szCs w:val="24"/>
          <w:lang w:val="ru-RU" w:eastAsia="ru-RU"/>
        </w:rPr>
        <w:t>ання</w:t>
      </w:r>
      <w:proofErr w:type="spellEnd"/>
      <w:r w:rsidRPr="00F12E8C">
        <w:rPr>
          <w:rFonts w:ascii="Times New Roman" w:eastAsia="Times New Roman" w:hAnsi="Times New Roman" w:cs="Times New Roman"/>
          <w:b/>
          <w:snapToGrid w:val="0"/>
          <w:sz w:val="24"/>
          <w:szCs w:val="24"/>
          <w:lang w:val="ru-RU" w:eastAsia="ru-RU"/>
        </w:rPr>
        <w:t xml:space="preserve"> </w:t>
      </w:r>
      <w:proofErr w:type="spellStart"/>
      <w:proofErr w:type="gramStart"/>
      <w:r w:rsidRPr="00F12E8C">
        <w:rPr>
          <w:rFonts w:ascii="Times New Roman" w:eastAsia="Times New Roman" w:hAnsi="Times New Roman" w:cs="Times New Roman"/>
          <w:b/>
          <w:snapToGrid w:val="0"/>
          <w:sz w:val="24"/>
          <w:szCs w:val="24"/>
          <w:lang w:val="ru-RU" w:eastAsia="ru-RU"/>
        </w:rPr>
        <w:t>п</w:t>
      </w:r>
      <w:proofErr w:type="gramEnd"/>
      <w:r w:rsidRPr="00F12E8C">
        <w:rPr>
          <w:rFonts w:ascii="Times New Roman" w:eastAsia="Times New Roman" w:hAnsi="Times New Roman" w:cs="Times New Roman"/>
          <w:b/>
          <w:snapToGrid w:val="0"/>
          <w:sz w:val="24"/>
          <w:szCs w:val="24"/>
          <w:lang w:val="ru-RU" w:eastAsia="ru-RU"/>
        </w:rPr>
        <w:t>ід</w:t>
      </w:r>
      <w:proofErr w:type="spellEnd"/>
      <w:r w:rsidRPr="00F12E8C">
        <w:rPr>
          <w:rFonts w:ascii="Times New Roman" w:eastAsia="Times New Roman" w:hAnsi="Times New Roman" w:cs="Times New Roman"/>
          <w:b/>
          <w:snapToGrid w:val="0"/>
          <w:sz w:val="24"/>
          <w:szCs w:val="24"/>
          <w:lang w:val="ru-RU" w:eastAsia="ru-RU"/>
        </w:rPr>
        <w:t xml:space="preserve"> час </w:t>
      </w:r>
      <w:proofErr w:type="spellStart"/>
      <w:r w:rsidRPr="00F12E8C">
        <w:rPr>
          <w:rFonts w:ascii="Times New Roman" w:eastAsia="Times New Roman" w:hAnsi="Times New Roman" w:cs="Times New Roman"/>
          <w:b/>
          <w:snapToGrid w:val="0"/>
          <w:sz w:val="24"/>
          <w:szCs w:val="24"/>
          <w:lang w:val="ru-RU" w:eastAsia="ru-RU"/>
        </w:rPr>
        <w:t>вагітності</w:t>
      </w:r>
      <w:proofErr w:type="spellEnd"/>
      <w:r w:rsidRPr="00F12E8C">
        <w:rPr>
          <w:rFonts w:ascii="Times New Roman" w:eastAsia="Times New Roman" w:hAnsi="Times New Roman" w:cs="Times New Roman"/>
          <w:b/>
          <w:snapToGrid w:val="0"/>
          <w:sz w:val="24"/>
          <w:szCs w:val="24"/>
          <w:lang w:eastAsia="ru-RU"/>
        </w:rPr>
        <w:t>,</w:t>
      </w:r>
      <w:r w:rsidRPr="00F12E8C">
        <w:rPr>
          <w:rFonts w:ascii="Times New Roman" w:eastAsia="Times New Roman" w:hAnsi="Times New Roman" w:cs="Times New Roman"/>
          <w:b/>
          <w:snapToGrid w:val="0"/>
          <w:sz w:val="24"/>
          <w:szCs w:val="24"/>
          <w:lang w:val="ru-RU" w:eastAsia="ru-RU"/>
        </w:rPr>
        <w:t xml:space="preserve"> </w:t>
      </w:r>
      <w:proofErr w:type="spellStart"/>
      <w:r w:rsidRPr="00F12E8C">
        <w:rPr>
          <w:rFonts w:ascii="Times New Roman" w:eastAsia="Times New Roman" w:hAnsi="Times New Roman" w:cs="Times New Roman"/>
          <w:b/>
          <w:snapToGrid w:val="0"/>
          <w:sz w:val="24"/>
          <w:szCs w:val="24"/>
          <w:lang w:val="ru-RU" w:eastAsia="ru-RU"/>
        </w:rPr>
        <w:t>лактації</w:t>
      </w:r>
      <w:proofErr w:type="spellEnd"/>
      <w:r w:rsidRPr="00F12E8C">
        <w:rPr>
          <w:rFonts w:ascii="Times New Roman" w:eastAsia="Times New Roman" w:hAnsi="Times New Roman" w:cs="Times New Roman"/>
          <w:b/>
          <w:snapToGrid w:val="0"/>
          <w:sz w:val="24"/>
          <w:szCs w:val="24"/>
          <w:lang w:eastAsia="ru-RU"/>
        </w:rPr>
        <w:t>, несучості</w:t>
      </w:r>
    </w:p>
    <w:p w:rsidR="00613076" w:rsidRPr="00BF0BE8" w:rsidRDefault="00613076" w:rsidP="00613076">
      <w:pPr>
        <w:spacing w:after="0" w:line="240" w:lineRule="auto"/>
        <w:ind w:firstLine="567"/>
        <w:rPr>
          <w:rFonts w:ascii="Times New Roman" w:eastAsia="Times New Roman" w:hAnsi="Times New Roman" w:cs="Times New Roman"/>
          <w:sz w:val="24"/>
          <w:szCs w:val="24"/>
          <w:lang w:eastAsia="ar-SA"/>
        </w:rPr>
      </w:pPr>
      <w:r w:rsidRPr="00BF0BE8">
        <w:rPr>
          <w:rFonts w:ascii="Times New Roman" w:eastAsia="Times New Roman" w:hAnsi="Times New Roman" w:cs="Times New Roman"/>
          <w:sz w:val="24"/>
          <w:szCs w:val="24"/>
          <w:lang w:eastAsia="ar-SA"/>
        </w:rPr>
        <w:t>Не застосовувати самкам під час вагітності та лактації.</w:t>
      </w:r>
    </w:p>
    <w:p w:rsidR="00E403A0" w:rsidRPr="00F12E8C" w:rsidRDefault="00E403A0" w:rsidP="005810B5">
      <w:pPr>
        <w:widowControl w:val="0"/>
        <w:spacing w:after="0" w:line="240" w:lineRule="auto"/>
        <w:ind w:firstLine="567"/>
        <w:jc w:val="both"/>
        <w:rPr>
          <w:rFonts w:ascii="Times New Roman" w:eastAsia="Times New Roman" w:hAnsi="Times New Roman" w:cs="Times New Roman"/>
          <w:b/>
          <w:snapToGrid w:val="0"/>
          <w:sz w:val="24"/>
          <w:szCs w:val="24"/>
          <w:lang w:eastAsia="ru-RU"/>
        </w:rPr>
      </w:pPr>
      <w:r w:rsidRPr="00F12E8C">
        <w:rPr>
          <w:rFonts w:ascii="Times New Roman" w:eastAsia="Times New Roman" w:hAnsi="Times New Roman" w:cs="Times New Roman"/>
          <w:b/>
          <w:snapToGrid w:val="0"/>
          <w:sz w:val="24"/>
          <w:szCs w:val="24"/>
          <w:lang w:eastAsia="ru-RU"/>
        </w:rPr>
        <w:t>5.7 Взаємодія з іншими засобами та інші форми взаємодії</w:t>
      </w:r>
    </w:p>
    <w:p w:rsidR="00901453" w:rsidRPr="00613076" w:rsidRDefault="00901453" w:rsidP="00901453">
      <w:pPr>
        <w:spacing w:after="0" w:line="240" w:lineRule="auto"/>
        <w:ind w:firstLine="567"/>
        <w:rPr>
          <w:rFonts w:ascii="Times New Roman" w:eastAsia="Times New Roman" w:hAnsi="Times New Roman" w:cs="Times New Roman"/>
          <w:sz w:val="24"/>
          <w:szCs w:val="24"/>
          <w:lang w:eastAsia="ar-SA"/>
        </w:rPr>
      </w:pPr>
      <w:r w:rsidRPr="00901453">
        <w:rPr>
          <w:rFonts w:ascii="Times New Roman" w:eastAsia="Times New Roman" w:hAnsi="Times New Roman"/>
          <w:snapToGrid w:val="0"/>
          <w:sz w:val="24"/>
          <w:szCs w:val="24"/>
          <w:lang w:eastAsia="uk-UA"/>
        </w:rPr>
        <w:t xml:space="preserve">Не застосовувати одночасно з іншими </w:t>
      </w:r>
      <w:proofErr w:type="spellStart"/>
      <w:r w:rsidRPr="00901453">
        <w:rPr>
          <w:rFonts w:ascii="Times New Roman" w:eastAsia="Times New Roman" w:hAnsi="Times New Roman"/>
          <w:snapToGrid w:val="0"/>
          <w:sz w:val="24"/>
          <w:szCs w:val="24"/>
          <w:lang w:eastAsia="uk-UA"/>
        </w:rPr>
        <w:t>інсекто-акарицидними</w:t>
      </w:r>
      <w:proofErr w:type="spellEnd"/>
      <w:r w:rsidRPr="00901453">
        <w:rPr>
          <w:rFonts w:ascii="Times New Roman" w:eastAsia="Times New Roman" w:hAnsi="Times New Roman"/>
          <w:snapToGrid w:val="0"/>
          <w:sz w:val="24"/>
          <w:szCs w:val="24"/>
          <w:lang w:eastAsia="uk-UA"/>
        </w:rPr>
        <w:t xml:space="preserve"> препаратами.</w:t>
      </w:r>
    </w:p>
    <w:p w:rsidR="00E403A0" w:rsidRPr="00F12E8C" w:rsidRDefault="00E403A0" w:rsidP="005810B5">
      <w:pPr>
        <w:widowControl w:val="0"/>
        <w:spacing w:after="0" w:line="240" w:lineRule="auto"/>
        <w:ind w:firstLine="567"/>
        <w:jc w:val="both"/>
        <w:rPr>
          <w:rFonts w:ascii="Times New Roman" w:eastAsia="Times New Roman" w:hAnsi="Times New Roman" w:cs="Times New Roman"/>
          <w:b/>
          <w:snapToGrid w:val="0"/>
          <w:sz w:val="24"/>
          <w:szCs w:val="24"/>
          <w:lang w:val="ru-RU" w:eastAsia="ru-RU"/>
        </w:rPr>
      </w:pPr>
      <w:r w:rsidRPr="00F12E8C">
        <w:rPr>
          <w:rFonts w:ascii="Times New Roman" w:eastAsia="Times New Roman" w:hAnsi="Times New Roman" w:cs="Times New Roman"/>
          <w:b/>
          <w:snapToGrid w:val="0"/>
          <w:sz w:val="24"/>
          <w:szCs w:val="24"/>
          <w:lang w:val="ru-RU" w:eastAsia="ru-RU"/>
        </w:rPr>
        <w:t>5.</w:t>
      </w:r>
      <w:r w:rsidRPr="00F12E8C">
        <w:rPr>
          <w:rFonts w:ascii="Times New Roman" w:eastAsia="Times New Roman" w:hAnsi="Times New Roman" w:cs="Times New Roman"/>
          <w:b/>
          <w:snapToGrid w:val="0"/>
          <w:sz w:val="24"/>
          <w:szCs w:val="24"/>
          <w:lang w:eastAsia="ru-RU"/>
        </w:rPr>
        <w:t>8</w:t>
      </w:r>
      <w:r w:rsidRPr="00F12E8C">
        <w:rPr>
          <w:rFonts w:ascii="Times New Roman" w:eastAsia="Times New Roman" w:hAnsi="Times New Roman" w:cs="Times New Roman"/>
          <w:b/>
          <w:snapToGrid w:val="0"/>
          <w:sz w:val="24"/>
          <w:szCs w:val="24"/>
          <w:lang w:val="ru-RU" w:eastAsia="ru-RU"/>
        </w:rPr>
        <w:t xml:space="preserve"> </w:t>
      </w:r>
      <w:proofErr w:type="spellStart"/>
      <w:r w:rsidRPr="00F12E8C">
        <w:rPr>
          <w:rFonts w:ascii="Times New Roman" w:eastAsia="Times New Roman" w:hAnsi="Times New Roman" w:cs="Times New Roman"/>
          <w:b/>
          <w:snapToGrid w:val="0"/>
          <w:sz w:val="24"/>
          <w:szCs w:val="24"/>
          <w:lang w:val="ru-RU" w:eastAsia="ru-RU"/>
        </w:rPr>
        <w:t>Дози</w:t>
      </w:r>
      <w:proofErr w:type="spellEnd"/>
      <w:r w:rsidRPr="00F12E8C">
        <w:rPr>
          <w:rFonts w:ascii="Times New Roman" w:eastAsia="Times New Roman" w:hAnsi="Times New Roman" w:cs="Times New Roman"/>
          <w:b/>
          <w:snapToGrid w:val="0"/>
          <w:sz w:val="24"/>
          <w:szCs w:val="24"/>
          <w:lang w:val="ru-RU" w:eastAsia="ru-RU"/>
        </w:rPr>
        <w:t xml:space="preserve"> і </w:t>
      </w:r>
      <w:proofErr w:type="spellStart"/>
      <w:r w:rsidRPr="00F12E8C">
        <w:rPr>
          <w:rFonts w:ascii="Times New Roman" w:eastAsia="Times New Roman" w:hAnsi="Times New Roman" w:cs="Times New Roman"/>
          <w:b/>
          <w:snapToGrid w:val="0"/>
          <w:sz w:val="24"/>
          <w:szCs w:val="24"/>
          <w:lang w:val="ru-RU" w:eastAsia="ru-RU"/>
        </w:rPr>
        <w:t>способи</w:t>
      </w:r>
      <w:proofErr w:type="spellEnd"/>
      <w:r w:rsidRPr="00F12E8C">
        <w:rPr>
          <w:rFonts w:ascii="Times New Roman" w:eastAsia="Times New Roman" w:hAnsi="Times New Roman" w:cs="Times New Roman"/>
          <w:b/>
          <w:snapToGrid w:val="0"/>
          <w:sz w:val="24"/>
          <w:szCs w:val="24"/>
          <w:lang w:val="ru-RU" w:eastAsia="ru-RU"/>
        </w:rPr>
        <w:t xml:space="preserve"> </w:t>
      </w:r>
      <w:proofErr w:type="spellStart"/>
      <w:r w:rsidRPr="00F12E8C">
        <w:rPr>
          <w:rFonts w:ascii="Times New Roman" w:eastAsia="Times New Roman" w:hAnsi="Times New Roman" w:cs="Times New Roman"/>
          <w:b/>
          <w:snapToGrid w:val="0"/>
          <w:sz w:val="24"/>
          <w:szCs w:val="24"/>
          <w:lang w:val="ru-RU" w:eastAsia="ru-RU"/>
        </w:rPr>
        <w:t>введення</w:t>
      </w:r>
      <w:proofErr w:type="spellEnd"/>
      <w:r w:rsidRPr="00F12E8C">
        <w:rPr>
          <w:rFonts w:ascii="Times New Roman" w:eastAsia="Times New Roman" w:hAnsi="Times New Roman" w:cs="Times New Roman"/>
          <w:b/>
          <w:snapToGrid w:val="0"/>
          <w:sz w:val="24"/>
          <w:szCs w:val="24"/>
          <w:lang w:val="ru-RU" w:eastAsia="ru-RU"/>
        </w:rPr>
        <w:t xml:space="preserve"> </w:t>
      </w:r>
      <w:proofErr w:type="spellStart"/>
      <w:r w:rsidRPr="00F12E8C">
        <w:rPr>
          <w:rFonts w:ascii="Times New Roman" w:eastAsia="Times New Roman" w:hAnsi="Times New Roman" w:cs="Times New Roman"/>
          <w:b/>
          <w:snapToGrid w:val="0"/>
          <w:sz w:val="24"/>
          <w:szCs w:val="24"/>
          <w:lang w:val="ru-RU" w:eastAsia="ru-RU"/>
        </w:rPr>
        <w:t>тваринам</w:t>
      </w:r>
      <w:proofErr w:type="spellEnd"/>
      <w:r w:rsidRPr="00F12E8C">
        <w:rPr>
          <w:rFonts w:ascii="Times New Roman" w:eastAsia="Times New Roman" w:hAnsi="Times New Roman" w:cs="Times New Roman"/>
          <w:b/>
          <w:snapToGrid w:val="0"/>
          <w:sz w:val="24"/>
          <w:szCs w:val="24"/>
          <w:lang w:val="ru-RU" w:eastAsia="ru-RU"/>
        </w:rPr>
        <w:t xml:space="preserve"> </w:t>
      </w:r>
      <w:proofErr w:type="spellStart"/>
      <w:proofErr w:type="gramStart"/>
      <w:r w:rsidRPr="00F12E8C">
        <w:rPr>
          <w:rFonts w:ascii="Times New Roman" w:eastAsia="Times New Roman" w:hAnsi="Times New Roman" w:cs="Times New Roman"/>
          <w:b/>
          <w:snapToGrid w:val="0"/>
          <w:sz w:val="24"/>
          <w:szCs w:val="24"/>
          <w:lang w:val="ru-RU" w:eastAsia="ru-RU"/>
        </w:rPr>
        <w:t>р</w:t>
      </w:r>
      <w:proofErr w:type="gramEnd"/>
      <w:r w:rsidRPr="00F12E8C">
        <w:rPr>
          <w:rFonts w:ascii="Times New Roman" w:eastAsia="Times New Roman" w:hAnsi="Times New Roman" w:cs="Times New Roman"/>
          <w:b/>
          <w:snapToGrid w:val="0"/>
          <w:sz w:val="24"/>
          <w:szCs w:val="24"/>
          <w:lang w:val="ru-RU" w:eastAsia="ru-RU"/>
        </w:rPr>
        <w:t>ізного</w:t>
      </w:r>
      <w:proofErr w:type="spellEnd"/>
      <w:r w:rsidRPr="00F12E8C">
        <w:rPr>
          <w:rFonts w:ascii="Times New Roman" w:eastAsia="Times New Roman" w:hAnsi="Times New Roman" w:cs="Times New Roman"/>
          <w:b/>
          <w:snapToGrid w:val="0"/>
          <w:sz w:val="24"/>
          <w:szCs w:val="24"/>
          <w:lang w:val="ru-RU" w:eastAsia="ru-RU"/>
        </w:rPr>
        <w:t xml:space="preserve"> </w:t>
      </w:r>
      <w:proofErr w:type="spellStart"/>
      <w:r w:rsidRPr="00F12E8C">
        <w:rPr>
          <w:rFonts w:ascii="Times New Roman" w:eastAsia="Times New Roman" w:hAnsi="Times New Roman" w:cs="Times New Roman"/>
          <w:b/>
          <w:snapToGrid w:val="0"/>
          <w:sz w:val="24"/>
          <w:szCs w:val="24"/>
          <w:lang w:val="ru-RU" w:eastAsia="ru-RU"/>
        </w:rPr>
        <w:t>віку</w:t>
      </w:r>
      <w:proofErr w:type="spellEnd"/>
    </w:p>
    <w:p w:rsidR="00144473" w:rsidRPr="00144473" w:rsidRDefault="00144473" w:rsidP="00144473">
      <w:pPr>
        <w:spacing w:after="0" w:line="240" w:lineRule="auto"/>
        <w:ind w:firstLine="567"/>
        <w:jc w:val="both"/>
        <w:rPr>
          <w:rFonts w:ascii="Times New Roman" w:eastAsia="Times New Roman" w:hAnsi="Times New Roman" w:cs="Times New Roman"/>
          <w:sz w:val="24"/>
          <w:szCs w:val="24"/>
          <w:lang w:eastAsia="ru-RU"/>
        </w:rPr>
      </w:pPr>
      <w:r w:rsidRPr="00144473">
        <w:rPr>
          <w:rFonts w:ascii="Times New Roman" w:eastAsia="Times New Roman" w:hAnsi="Times New Roman" w:cs="Times New Roman"/>
          <w:snapToGrid w:val="0"/>
          <w:sz w:val="24"/>
          <w:szCs w:val="24"/>
          <w:lang w:eastAsia="ru-RU"/>
        </w:rPr>
        <w:t>Препарат застосовують зовнішньо, безпосередньо на шкіру піпеткою-крапельницею у місця недоступні для злизування (ділянка холки та вздовж хребта).</w:t>
      </w:r>
    </w:p>
    <w:p w:rsidR="00213B7C" w:rsidRPr="00022981" w:rsidRDefault="00213B7C" w:rsidP="00213B7C">
      <w:pPr>
        <w:spacing w:after="0" w:line="240" w:lineRule="auto"/>
        <w:ind w:firstLine="567"/>
        <w:rPr>
          <w:rFonts w:ascii="Times New Roman" w:eastAsia="Times New Roman" w:hAnsi="Times New Roman"/>
          <w:sz w:val="24"/>
          <w:szCs w:val="24"/>
          <w:lang w:eastAsia="ru-RU"/>
        </w:rPr>
      </w:pPr>
      <w:r w:rsidRPr="00022981">
        <w:rPr>
          <w:rFonts w:ascii="Times New Roman" w:eastAsia="Times New Roman" w:hAnsi="Times New Roman"/>
          <w:sz w:val="24"/>
          <w:szCs w:val="24"/>
          <w:lang w:eastAsia="ru-RU"/>
        </w:rPr>
        <w:t>Дози препарату становлять:</w:t>
      </w:r>
    </w:p>
    <w:p w:rsidR="00213B7C" w:rsidRPr="00022981" w:rsidRDefault="00213B7C" w:rsidP="00213B7C">
      <w:pPr>
        <w:spacing w:after="0" w:line="240" w:lineRule="auto"/>
        <w:ind w:firstLine="567"/>
        <w:rPr>
          <w:rFonts w:ascii="Times New Roman" w:eastAsia="Times New Roman" w:hAnsi="Times New Roman"/>
          <w:sz w:val="24"/>
          <w:szCs w:val="24"/>
          <w:lang w:eastAsia="ru-RU"/>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4"/>
        <w:gridCol w:w="3998"/>
      </w:tblGrid>
      <w:tr w:rsidR="00213B7C" w:rsidRPr="00952AAA" w:rsidTr="00745D82">
        <w:tc>
          <w:tcPr>
            <w:tcW w:w="4224" w:type="dxa"/>
            <w:tcBorders>
              <w:top w:val="single" w:sz="4" w:space="0" w:color="auto"/>
              <w:left w:val="single" w:sz="4" w:space="0" w:color="auto"/>
              <w:bottom w:val="single" w:sz="4" w:space="0" w:color="auto"/>
              <w:right w:val="single" w:sz="4" w:space="0" w:color="auto"/>
            </w:tcBorders>
          </w:tcPr>
          <w:p w:rsidR="00213B7C" w:rsidRPr="00022981" w:rsidRDefault="00213B7C" w:rsidP="00745D82">
            <w:pPr>
              <w:spacing w:after="0" w:line="240" w:lineRule="auto"/>
              <w:ind w:firstLine="567"/>
              <w:jc w:val="center"/>
              <w:rPr>
                <w:rFonts w:ascii="Times New Roman" w:eastAsia="Times New Roman" w:hAnsi="Times New Roman"/>
                <w:b/>
                <w:bCs/>
                <w:sz w:val="24"/>
                <w:szCs w:val="24"/>
                <w:lang w:val="ru-RU" w:eastAsia="ru-RU"/>
              </w:rPr>
            </w:pPr>
            <w:r w:rsidRPr="00022981">
              <w:rPr>
                <w:rFonts w:ascii="Times New Roman" w:eastAsia="Times New Roman" w:hAnsi="Times New Roman"/>
                <w:b/>
                <w:bCs/>
                <w:sz w:val="24"/>
                <w:szCs w:val="24"/>
                <w:lang w:val="ru-RU" w:eastAsia="ru-RU"/>
              </w:rPr>
              <w:t xml:space="preserve">Вид та </w:t>
            </w:r>
            <w:proofErr w:type="spellStart"/>
            <w:r w:rsidRPr="00022981">
              <w:rPr>
                <w:rFonts w:ascii="Times New Roman" w:eastAsia="Times New Roman" w:hAnsi="Times New Roman"/>
                <w:b/>
                <w:bCs/>
                <w:sz w:val="24"/>
                <w:szCs w:val="24"/>
                <w:lang w:val="ru-RU" w:eastAsia="ru-RU"/>
              </w:rPr>
              <w:t>маса</w:t>
            </w:r>
            <w:proofErr w:type="spellEnd"/>
            <w:r w:rsidRPr="00022981">
              <w:rPr>
                <w:rFonts w:ascii="Times New Roman" w:eastAsia="Times New Roman" w:hAnsi="Times New Roman"/>
                <w:b/>
                <w:bCs/>
                <w:sz w:val="24"/>
                <w:szCs w:val="24"/>
                <w:lang w:val="ru-RU" w:eastAsia="ru-RU"/>
              </w:rPr>
              <w:t xml:space="preserve"> </w:t>
            </w:r>
            <w:proofErr w:type="spellStart"/>
            <w:r w:rsidRPr="00022981">
              <w:rPr>
                <w:rFonts w:ascii="Times New Roman" w:eastAsia="Times New Roman" w:hAnsi="Times New Roman"/>
                <w:b/>
                <w:bCs/>
                <w:sz w:val="24"/>
                <w:szCs w:val="24"/>
                <w:lang w:val="ru-RU" w:eastAsia="ru-RU"/>
              </w:rPr>
              <w:t>тіла</w:t>
            </w:r>
            <w:proofErr w:type="spellEnd"/>
            <w:r w:rsidRPr="00022981">
              <w:rPr>
                <w:rFonts w:ascii="Times New Roman" w:eastAsia="Times New Roman" w:hAnsi="Times New Roman"/>
                <w:b/>
                <w:bCs/>
                <w:sz w:val="24"/>
                <w:szCs w:val="24"/>
                <w:lang w:val="ru-RU" w:eastAsia="ru-RU"/>
              </w:rPr>
              <w:t xml:space="preserve"> </w:t>
            </w:r>
            <w:proofErr w:type="spellStart"/>
            <w:r w:rsidRPr="00022981">
              <w:rPr>
                <w:rFonts w:ascii="Times New Roman" w:eastAsia="Times New Roman" w:hAnsi="Times New Roman"/>
                <w:b/>
                <w:bCs/>
                <w:sz w:val="24"/>
                <w:szCs w:val="24"/>
                <w:lang w:val="ru-RU" w:eastAsia="ru-RU"/>
              </w:rPr>
              <w:t>тварин</w:t>
            </w:r>
            <w:proofErr w:type="spellEnd"/>
            <w:r w:rsidR="00901453">
              <w:rPr>
                <w:rFonts w:ascii="Times New Roman" w:eastAsia="Times New Roman" w:hAnsi="Times New Roman"/>
                <w:b/>
                <w:bCs/>
                <w:sz w:val="24"/>
                <w:szCs w:val="24"/>
                <w:lang w:val="ru-RU" w:eastAsia="ru-RU"/>
              </w:rPr>
              <w:t>, кг</w:t>
            </w:r>
          </w:p>
        </w:tc>
        <w:tc>
          <w:tcPr>
            <w:tcW w:w="3998" w:type="dxa"/>
            <w:tcBorders>
              <w:top w:val="single" w:sz="4" w:space="0" w:color="auto"/>
              <w:left w:val="single" w:sz="4" w:space="0" w:color="auto"/>
              <w:bottom w:val="single" w:sz="4" w:space="0" w:color="auto"/>
              <w:right w:val="single" w:sz="4" w:space="0" w:color="auto"/>
            </w:tcBorders>
          </w:tcPr>
          <w:p w:rsidR="00213B7C" w:rsidRPr="00022981" w:rsidRDefault="00213B7C" w:rsidP="00745D82">
            <w:pPr>
              <w:spacing w:after="0" w:line="240" w:lineRule="auto"/>
              <w:ind w:firstLine="567"/>
              <w:jc w:val="center"/>
              <w:rPr>
                <w:rFonts w:ascii="Times New Roman" w:eastAsia="Times New Roman" w:hAnsi="Times New Roman"/>
                <w:b/>
                <w:bCs/>
                <w:sz w:val="24"/>
                <w:szCs w:val="24"/>
                <w:lang w:val="ru-RU" w:eastAsia="ru-RU"/>
              </w:rPr>
            </w:pPr>
            <w:r>
              <w:rPr>
                <w:rFonts w:ascii="Times New Roman" w:eastAsia="Times New Roman" w:hAnsi="Times New Roman"/>
                <w:b/>
                <w:bCs/>
                <w:sz w:val="24"/>
                <w:szCs w:val="24"/>
                <w:lang w:val="ru-RU" w:eastAsia="ru-RU"/>
              </w:rPr>
              <w:t>Доза препарату</w:t>
            </w:r>
            <w:r w:rsidRPr="00022981">
              <w:rPr>
                <w:rFonts w:ascii="Times New Roman" w:eastAsia="Times New Roman" w:hAnsi="Times New Roman"/>
                <w:b/>
                <w:bCs/>
                <w:sz w:val="24"/>
                <w:szCs w:val="24"/>
                <w:lang w:val="ru-RU" w:eastAsia="ru-RU"/>
              </w:rPr>
              <w:t>, мл</w:t>
            </w:r>
          </w:p>
        </w:tc>
      </w:tr>
      <w:tr w:rsidR="00213B7C" w:rsidRPr="00952AAA" w:rsidTr="00745D82">
        <w:tc>
          <w:tcPr>
            <w:tcW w:w="4224" w:type="dxa"/>
          </w:tcPr>
          <w:p w:rsidR="00213B7C" w:rsidRPr="00022981" w:rsidRDefault="00213B7C" w:rsidP="00745D82">
            <w:pPr>
              <w:spacing w:after="0" w:line="240" w:lineRule="auto"/>
              <w:ind w:firstLine="3"/>
              <w:rPr>
                <w:rFonts w:ascii="Times New Roman" w:eastAsia="Times New Roman" w:hAnsi="Times New Roman"/>
                <w:sz w:val="24"/>
                <w:szCs w:val="24"/>
                <w:lang w:val="ru-RU" w:eastAsia="ru-RU"/>
              </w:rPr>
            </w:pPr>
            <w:r w:rsidRPr="00022981">
              <w:rPr>
                <w:rFonts w:ascii="Times New Roman" w:eastAsia="Times New Roman" w:hAnsi="Times New Roman"/>
                <w:sz w:val="24"/>
                <w:szCs w:val="24"/>
                <w:lang w:val="ru-RU" w:eastAsia="ru-RU"/>
              </w:rPr>
              <w:t xml:space="preserve">для </w:t>
            </w:r>
            <w:proofErr w:type="spellStart"/>
            <w:r w:rsidRPr="00022981">
              <w:rPr>
                <w:rFonts w:ascii="Times New Roman" w:eastAsia="Times New Roman" w:hAnsi="Times New Roman"/>
                <w:sz w:val="24"/>
                <w:szCs w:val="24"/>
                <w:lang w:val="ru-RU" w:eastAsia="ru-RU"/>
              </w:rPr>
              <w:t>малих</w:t>
            </w:r>
            <w:proofErr w:type="spellEnd"/>
            <w:r w:rsidRPr="00022981">
              <w:rPr>
                <w:rFonts w:ascii="Times New Roman" w:eastAsia="Times New Roman" w:hAnsi="Times New Roman"/>
                <w:sz w:val="24"/>
                <w:szCs w:val="24"/>
                <w:lang w:val="ru-RU" w:eastAsia="ru-RU"/>
              </w:rPr>
              <w:t xml:space="preserve"> </w:t>
            </w:r>
            <w:proofErr w:type="spellStart"/>
            <w:r w:rsidRPr="00022981">
              <w:rPr>
                <w:rFonts w:ascii="Times New Roman" w:eastAsia="Times New Roman" w:hAnsi="Times New Roman"/>
                <w:sz w:val="24"/>
                <w:szCs w:val="24"/>
                <w:lang w:val="ru-RU" w:eastAsia="ru-RU"/>
              </w:rPr>
              <w:t>коті</w:t>
            </w:r>
            <w:proofErr w:type="gramStart"/>
            <w:r w:rsidRPr="00022981">
              <w:rPr>
                <w:rFonts w:ascii="Times New Roman" w:eastAsia="Times New Roman" w:hAnsi="Times New Roman"/>
                <w:sz w:val="24"/>
                <w:szCs w:val="24"/>
                <w:lang w:val="ru-RU" w:eastAsia="ru-RU"/>
              </w:rPr>
              <w:t>в</w:t>
            </w:r>
            <w:proofErr w:type="spellEnd"/>
            <w:proofErr w:type="gramEnd"/>
            <w:r w:rsidRPr="00022981">
              <w:rPr>
                <w:rFonts w:ascii="Times New Roman" w:eastAsia="Times New Roman" w:hAnsi="Times New Roman"/>
                <w:sz w:val="24"/>
                <w:szCs w:val="24"/>
                <w:lang w:val="ru-RU" w:eastAsia="ru-RU"/>
              </w:rPr>
              <w:t xml:space="preserve"> </w:t>
            </w:r>
            <w:proofErr w:type="gramStart"/>
            <w:r w:rsidRPr="00022981">
              <w:rPr>
                <w:rFonts w:ascii="Times New Roman" w:eastAsia="Times New Roman" w:hAnsi="Times New Roman"/>
                <w:sz w:val="24"/>
                <w:szCs w:val="24"/>
                <w:lang w:val="ru-RU" w:eastAsia="ru-RU"/>
              </w:rPr>
              <w:t>та</w:t>
            </w:r>
            <w:proofErr w:type="gramEnd"/>
            <w:r w:rsidRPr="00022981">
              <w:rPr>
                <w:rFonts w:ascii="Times New Roman" w:eastAsia="Times New Roman" w:hAnsi="Times New Roman"/>
                <w:sz w:val="24"/>
                <w:szCs w:val="24"/>
                <w:lang w:val="ru-RU" w:eastAsia="ru-RU"/>
              </w:rPr>
              <w:t xml:space="preserve"> собак</w:t>
            </w:r>
            <w:r>
              <w:rPr>
                <w:rFonts w:ascii="Times New Roman" w:eastAsia="Times New Roman" w:hAnsi="Times New Roman"/>
                <w:sz w:val="24"/>
                <w:szCs w:val="24"/>
                <w:lang w:val="ru-RU" w:eastAsia="ru-RU"/>
              </w:rPr>
              <w:t xml:space="preserve"> </w:t>
            </w:r>
            <w:r w:rsidRPr="00022981">
              <w:rPr>
                <w:rFonts w:ascii="Times New Roman" w:eastAsia="Times New Roman" w:hAnsi="Times New Roman"/>
                <w:sz w:val="24"/>
                <w:szCs w:val="24"/>
                <w:lang w:val="ru-RU" w:eastAsia="ru-RU"/>
              </w:rPr>
              <w:t>(≤ 4)</w:t>
            </w:r>
          </w:p>
        </w:tc>
        <w:tc>
          <w:tcPr>
            <w:tcW w:w="3998" w:type="dxa"/>
          </w:tcPr>
          <w:p w:rsidR="00213B7C" w:rsidRPr="00022981" w:rsidRDefault="00213B7C" w:rsidP="00745D82">
            <w:pPr>
              <w:spacing w:after="0" w:line="240" w:lineRule="auto"/>
              <w:ind w:firstLine="567"/>
              <w:jc w:val="center"/>
              <w:rPr>
                <w:rFonts w:ascii="Times New Roman" w:eastAsia="Times New Roman" w:hAnsi="Times New Roman"/>
                <w:sz w:val="24"/>
                <w:szCs w:val="24"/>
                <w:lang w:val="ru-RU" w:eastAsia="ru-RU"/>
              </w:rPr>
            </w:pPr>
            <w:r w:rsidRPr="00022981">
              <w:rPr>
                <w:rFonts w:ascii="Times New Roman" w:eastAsia="Times New Roman" w:hAnsi="Times New Roman"/>
                <w:sz w:val="24"/>
                <w:szCs w:val="24"/>
                <w:lang w:val="ru-RU" w:eastAsia="ru-RU"/>
              </w:rPr>
              <w:t>0,5</w:t>
            </w:r>
          </w:p>
        </w:tc>
      </w:tr>
      <w:tr w:rsidR="00213B7C" w:rsidRPr="00952AAA" w:rsidTr="00745D82">
        <w:tc>
          <w:tcPr>
            <w:tcW w:w="4224" w:type="dxa"/>
          </w:tcPr>
          <w:p w:rsidR="00213B7C" w:rsidRPr="00022981" w:rsidRDefault="00213B7C" w:rsidP="00745D82">
            <w:pPr>
              <w:spacing w:after="0" w:line="240" w:lineRule="auto"/>
              <w:ind w:firstLine="3"/>
              <w:rPr>
                <w:rFonts w:ascii="Times New Roman" w:eastAsia="Times New Roman" w:hAnsi="Times New Roman"/>
                <w:sz w:val="24"/>
                <w:szCs w:val="24"/>
                <w:lang w:val="ru-RU" w:eastAsia="ru-RU"/>
              </w:rPr>
            </w:pPr>
            <w:r w:rsidRPr="00022981">
              <w:rPr>
                <w:rFonts w:ascii="Times New Roman" w:eastAsia="Times New Roman" w:hAnsi="Times New Roman"/>
                <w:sz w:val="24"/>
                <w:szCs w:val="24"/>
                <w:lang w:val="ru-RU" w:eastAsia="ru-RU"/>
              </w:rPr>
              <w:t xml:space="preserve">для великих </w:t>
            </w:r>
            <w:proofErr w:type="spellStart"/>
            <w:r w:rsidRPr="00022981">
              <w:rPr>
                <w:rFonts w:ascii="Times New Roman" w:eastAsia="Times New Roman" w:hAnsi="Times New Roman"/>
                <w:sz w:val="24"/>
                <w:szCs w:val="24"/>
                <w:lang w:val="ru-RU" w:eastAsia="ru-RU"/>
              </w:rPr>
              <w:t>котів</w:t>
            </w:r>
            <w:proofErr w:type="spellEnd"/>
            <w:r w:rsidRPr="00022981">
              <w:rPr>
                <w:rFonts w:ascii="Times New Roman" w:eastAsia="Times New Roman" w:hAnsi="Times New Roman"/>
                <w:sz w:val="24"/>
                <w:szCs w:val="24"/>
                <w:lang w:val="ru-RU" w:eastAsia="ru-RU"/>
              </w:rPr>
              <w:t xml:space="preserve"> (&gt;4</w:t>
            </w:r>
            <w:r>
              <w:rPr>
                <w:rFonts w:ascii="Times New Roman" w:eastAsia="Times New Roman" w:hAnsi="Times New Roman"/>
                <w:sz w:val="24"/>
                <w:szCs w:val="24"/>
                <w:lang w:val="ru-RU" w:eastAsia="ru-RU"/>
              </w:rPr>
              <w:t xml:space="preserve"> </w:t>
            </w:r>
            <w:r w:rsidRPr="00022981">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Pr="00022981">
              <w:rPr>
                <w:rFonts w:ascii="Times New Roman" w:eastAsia="Times New Roman" w:hAnsi="Times New Roman"/>
                <w:sz w:val="24"/>
                <w:szCs w:val="24"/>
                <w:lang w:val="ru-RU" w:eastAsia="ru-RU"/>
              </w:rPr>
              <w:t>8)</w:t>
            </w:r>
          </w:p>
        </w:tc>
        <w:tc>
          <w:tcPr>
            <w:tcW w:w="3998" w:type="dxa"/>
          </w:tcPr>
          <w:p w:rsidR="00213B7C" w:rsidRPr="00022981" w:rsidRDefault="00213B7C" w:rsidP="00745D82">
            <w:pPr>
              <w:spacing w:after="0" w:line="240" w:lineRule="auto"/>
              <w:ind w:firstLine="567"/>
              <w:jc w:val="center"/>
              <w:rPr>
                <w:rFonts w:ascii="Times New Roman" w:eastAsia="Times New Roman" w:hAnsi="Times New Roman"/>
                <w:sz w:val="24"/>
                <w:szCs w:val="24"/>
                <w:lang w:val="ru-RU" w:eastAsia="ru-RU"/>
              </w:rPr>
            </w:pPr>
            <w:r w:rsidRPr="00022981">
              <w:rPr>
                <w:rFonts w:ascii="Times New Roman" w:eastAsia="Times New Roman" w:hAnsi="Times New Roman"/>
                <w:sz w:val="24"/>
                <w:szCs w:val="24"/>
                <w:lang w:val="ru-RU" w:eastAsia="ru-RU"/>
              </w:rPr>
              <w:t>1,0</w:t>
            </w:r>
          </w:p>
        </w:tc>
      </w:tr>
      <w:tr w:rsidR="00213B7C" w:rsidRPr="00952AAA" w:rsidTr="00745D82">
        <w:tc>
          <w:tcPr>
            <w:tcW w:w="4224" w:type="dxa"/>
          </w:tcPr>
          <w:p w:rsidR="00213B7C" w:rsidRPr="00022981" w:rsidRDefault="00213B7C" w:rsidP="00745D82">
            <w:pPr>
              <w:spacing w:after="0" w:line="240" w:lineRule="auto"/>
              <w:ind w:firstLine="3"/>
              <w:rPr>
                <w:rFonts w:ascii="Times New Roman" w:eastAsia="Times New Roman" w:hAnsi="Times New Roman"/>
                <w:sz w:val="24"/>
                <w:szCs w:val="24"/>
                <w:lang w:val="ru-RU" w:eastAsia="ru-RU"/>
              </w:rPr>
            </w:pPr>
            <w:r w:rsidRPr="00022981">
              <w:rPr>
                <w:rFonts w:ascii="Times New Roman" w:eastAsia="Times New Roman" w:hAnsi="Times New Roman"/>
                <w:sz w:val="24"/>
                <w:szCs w:val="24"/>
                <w:lang w:val="ru-RU" w:eastAsia="ru-RU"/>
              </w:rPr>
              <w:t xml:space="preserve">для </w:t>
            </w:r>
            <w:proofErr w:type="spellStart"/>
            <w:r w:rsidRPr="00022981">
              <w:rPr>
                <w:rFonts w:ascii="Times New Roman" w:eastAsia="Times New Roman" w:hAnsi="Times New Roman"/>
                <w:sz w:val="24"/>
                <w:szCs w:val="24"/>
                <w:lang w:val="ru-RU" w:eastAsia="ru-RU"/>
              </w:rPr>
              <w:t>середніх</w:t>
            </w:r>
            <w:proofErr w:type="spellEnd"/>
            <w:r w:rsidRPr="00022981">
              <w:rPr>
                <w:rFonts w:ascii="Times New Roman" w:eastAsia="Times New Roman" w:hAnsi="Times New Roman"/>
                <w:sz w:val="24"/>
                <w:szCs w:val="24"/>
                <w:lang w:val="ru-RU" w:eastAsia="ru-RU"/>
              </w:rPr>
              <w:t xml:space="preserve"> собак (&gt;4</w:t>
            </w:r>
            <w:r>
              <w:rPr>
                <w:rFonts w:ascii="Times New Roman" w:eastAsia="Times New Roman" w:hAnsi="Times New Roman"/>
                <w:sz w:val="24"/>
                <w:szCs w:val="24"/>
                <w:lang w:val="ru-RU" w:eastAsia="ru-RU"/>
              </w:rPr>
              <w:t xml:space="preserve"> </w:t>
            </w:r>
            <w:r w:rsidRPr="00022981">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Pr="00022981">
              <w:rPr>
                <w:rFonts w:ascii="Times New Roman" w:eastAsia="Times New Roman" w:hAnsi="Times New Roman"/>
                <w:sz w:val="24"/>
                <w:szCs w:val="24"/>
                <w:lang w:val="ru-RU" w:eastAsia="ru-RU"/>
              </w:rPr>
              <w:t>10)</w:t>
            </w:r>
          </w:p>
        </w:tc>
        <w:tc>
          <w:tcPr>
            <w:tcW w:w="3998" w:type="dxa"/>
          </w:tcPr>
          <w:p w:rsidR="00213B7C" w:rsidRPr="00022981" w:rsidRDefault="00213B7C" w:rsidP="00745D82">
            <w:pPr>
              <w:spacing w:after="0" w:line="240" w:lineRule="auto"/>
              <w:ind w:firstLine="567"/>
              <w:jc w:val="center"/>
              <w:rPr>
                <w:rFonts w:ascii="Times New Roman" w:eastAsia="Times New Roman" w:hAnsi="Times New Roman"/>
                <w:sz w:val="24"/>
                <w:szCs w:val="24"/>
                <w:lang w:val="ru-RU" w:eastAsia="ru-RU"/>
              </w:rPr>
            </w:pPr>
            <w:r w:rsidRPr="00022981">
              <w:rPr>
                <w:rFonts w:ascii="Times New Roman" w:eastAsia="Times New Roman" w:hAnsi="Times New Roman"/>
                <w:sz w:val="24"/>
                <w:szCs w:val="24"/>
                <w:lang w:val="ru-RU" w:eastAsia="ru-RU"/>
              </w:rPr>
              <w:t>1,0</w:t>
            </w:r>
          </w:p>
        </w:tc>
      </w:tr>
      <w:tr w:rsidR="00213B7C" w:rsidRPr="00952AAA" w:rsidTr="00745D82">
        <w:tc>
          <w:tcPr>
            <w:tcW w:w="4224" w:type="dxa"/>
          </w:tcPr>
          <w:p w:rsidR="00213B7C" w:rsidRPr="00022981" w:rsidRDefault="00213B7C" w:rsidP="00745D82">
            <w:pPr>
              <w:spacing w:after="0" w:line="240" w:lineRule="auto"/>
              <w:ind w:firstLine="3"/>
              <w:rPr>
                <w:rFonts w:ascii="Times New Roman" w:eastAsia="Times New Roman" w:hAnsi="Times New Roman"/>
                <w:sz w:val="24"/>
                <w:szCs w:val="24"/>
                <w:lang w:val="ru-RU" w:eastAsia="ru-RU"/>
              </w:rPr>
            </w:pPr>
            <w:r w:rsidRPr="00022981">
              <w:rPr>
                <w:rFonts w:ascii="Times New Roman" w:eastAsia="Times New Roman" w:hAnsi="Times New Roman"/>
                <w:sz w:val="24"/>
                <w:szCs w:val="24"/>
                <w:lang w:val="ru-RU" w:eastAsia="ru-RU"/>
              </w:rPr>
              <w:t>для великих собак (&gt;10</w:t>
            </w:r>
            <w:r>
              <w:rPr>
                <w:rFonts w:ascii="Times New Roman" w:eastAsia="Times New Roman" w:hAnsi="Times New Roman"/>
                <w:sz w:val="24"/>
                <w:szCs w:val="24"/>
                <w:lang w:val="ru-RU" w:eastAsia="ru-RU"/>
              </w:rPr>
              <w:t xml:space="preserve"> </w:t>
            </w:r>
            <w:r w:rsidRPr="00022981">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Pr="00022981">
              <w:rPr>
                <w:rFonts w:ascii="Times New Roman" w:eastAsia="Times New Roman" w:hAnsi="Times New Roman"/>
                <w:sz w:val="24"/>
                <w:szCs w:val="24"/>
                <w:lang w:val="ru-RU" w:eastAsia="ru-RU"/>
              </w:rPr>
              <w:t>20)</w:t>
            </w:r>
          </w:p>
        </w:tc>
        <w:tc>
          <w:tcPr>
            <w:tcW w:w="3998" w:type="dxa"/>
          </w:tcPr>
          <w:p w:rsidR="00213B7C" w:rsidRPr="00022981" w:rsidRDefault="00213B7C" w:rsidP="00745D82">
            <w:pPr>
              <w:spacing w:after="0" w:line="240" w:lineRule="auto"/>
              <w:ind w:firstLine="567"/>
              <w:jc w:val="center"/>
              <w:rPr>
                <w:rFonts w:ascii="Times New Roman" w:eastAsia="Times New Roman" w:hAnsi="Times New Roman"/>
                <w:sz w:val="24"/>
                <w:szCs w:val="24"/>
                <w:lang w:val="ru-RU" w:eastAsia="ru-RU"/>
              </w:rPr>
            </w:pPr>
            <w:r w:rsidRPr="00022981">
              <w:rPr>
                <w:rFonts w:ascii="Times New Roman" w:eastAsia="Times New Roman" w:hAnsi="Times New Roman"/>
                <w:sz w:val="24"/>
                <w:szCs w:val="24"/>
                <w:lang w:val="ru-RU" w:eastAsia="ru-RU"/>
              </w:rPr>
              <w:t>2,0</w:t>
            </w:r>
          </w:p>
        </w:tc>
      </w:tr>
      <w:tr w:rsidR="00213B7C" w:rsidRPr="00952AAA" w:rsidTr="00745D82">
        <w:tc>
          <w:tcPr>
            <w:tcW w:w="4224" w:type="dxa"/>
          </w:tcPr>
          <w:p w:rsidR="00213B7C" w:rsidRPr="00022981" w:rsidRDefault="00213B7C" w:rsidP="00745D82">
            <w:pPr>
              <w:spacing w:after="0" w:line="240" w:lineRule="auto"/>
              <w:ind w:firstLine="3"/>
              <w:rPr>
                <w:rFonts w:ascii="Times New Roman" w:eastAsia="Times New Roman" w:hAnsi="Times New Roman"/>
                <w:sz w:val="24"/>
                <w:szCs w:val="24"/>
                <w:lang w:val="ru-RU" w:eastAsia="ru-RU"/>
              </w:rPr>
            </w:pPr>
            <w:r w:rsidRPr="00022981">
              <w:rPr>
                <w:rFonts w:ascii="Times New Roman" w:eastAsia="Times New Roman" w:hAnsi="Times New Roman"/>
                <w:sz w:val="24"/>
                <w:szCs w:val="24"/>
                <w:lang w:val="ru-RU" w:eastAsia="ru-RU"/>
              </w:rPr>
              <w:t xml:space="preserve">для </w:t>
            </w:r>
            <w:proofErr w:type="spellStart"/>
            <w:r w:rsidRPr="00022981">
              <w:rPr>
                <w:rFonts w:ascii="Times New Roman" w:eastAsia="Times New Roman" w:hAnsi="Times New Roman"/>
                <w:sz w:val="24"/>
                <w:szCs w:val="24"/>
                <w:lang w:val="ru-RU" w:eastAsia="ru-RU"/>
              </w:rPr>
              <w:t>дуже</w:t>
            </w:r>
            <w:proofErr w:type="spellEnd"/>
            <w:r w:rsidRPr="00022981">
              <w:rPr>
                <w:rFonts w:ascii="Times New Roman" w:eastAsia="Times New Roman" w:hAnsi="Times New Roman"/>
                <w:sz w:val="24"/>
                <w:szCs w:val="24"/>
                <w:lang w:val="ru-RU" w:eastAsia="ru-RU"/>
              </w:rPr>
              <w:t xml:space="preserve"> великих собак (&gt;20</w:t>
            </w:r>
            <w:r>
              <w:rPr>
                <w:rFonts w:ascii="Times New Roman" w:eastAsia="Times New Roman" w:hAnsi="Times New Roman"/>
                <w:sz w:val="24"/>
                <w:szCs w:val="24"/>
                <w:lang w:val="ru-RU" w:eastAsia="ru-RU"/>
              </w:rPr>
              <w:t xml:space="preserve"> </w:t>
            </w:r>
            <w:r w:rsidRPr="00022981">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Pr="00022981">
              <w:rPr>
                <w:rFonts w:ascii="Times New Roman" w:eastAsia="Times New Roman" w:hAnsi="Times New Roman"/>
                <w:sz w:val="24"/>
                <w:szCs w:val="24"/>
                <w:lang w:val="ru-RU" w:eastAsia="ru-RU"/>
              </w:rPr>
              <w:t>30)</w:t>
            </w:r>
          </w:p>
        </w:tc>
        <w:tc>
          <w:tcPr>
            <w:tcW w:w="3998" w:type="dxa"/>
          </w:tcPr>
          <w:p w:rsidR="00213B7C" w:rsidRPr="00022981" w:rsidRDefault="00213B7C" w:rsidP="00745D82">
            <w:pPr>
              <w:spacing w:after="0" w:line="240" w:lineRule="auto"/>
              <w:ind w:firstLine="567"/>
              <w:jc w:val="center"/>
              <w:rPr>
                <w:rFonts w:ascii="Times New Roman" w:eastAsia="Times New Roman" w:hAnsi="Times New Roman"/>
                <w:sz w:val="24"/>
                <w:szCs w:val="24"/>
                <w:lang w:val="ru-RU" w:eastAsia="ru-RU"/>
              </w:rPr>
            </w:pPr>
            <w:r w:rsidRPr="00022981">
              <w:rPr>
                <w:rFonts w:ascii="Times New Roman" w:eastAsia="Times New Roman" w:hAnsi="Times New Roman"/>
                <w:sz w:val="24"/>
                <w:szCs w:val="24"/>
                <w:lang w:val="ru-RU" w:eastAsia="ru-RU"/>
              </w:rPr>
              <w:t>3,0</w:t>
            </w:r>
          </w:p>
        </w:tc>
      </w:tr>
      <w:tr w:rsidR="00213B7C" w:rsidRPr="00952AAA" w:rsidTr="00745D82">
        <w:tc>
          <w:tcPr>
            <w:tcW w:w="4224" w:type="dxa"/>
          </w:tcPr>
          <w:p w:rsidR="00213B7C" w:rsidRPr="00022981" w:rsidRDefault="00213B7C" w:rsidP="00745D82">
            <w:pPr>
              <w:spacing w:after="0" w:line="240" w:lineRule="auto"/>
              <w:ind w:firstLine="3"/>
              <w:rPr>
                <w:rFonts w:ascii="Times New Roman" w:eastAsia="Times New Roman" w:hAnsi="Times New Roman"/>
                <w:sz w:val="24"/>
                <w:szCs w:val="24"/>
                <w:lang w:eastAsia="ru-RU"/>
              </w:rPr>
            </w:pPr>
            <w:r w:rsidRPr="00022981">
              <w:rPr>
                <w:rFonts w:ascii="Times New Roman" w:eastAsia="Times New Roman" w:hAnsi="Times New Roman"/>
                <w:sz w:val="24"/>
                <w:szCs w:val="24"/>
                <w:lang w:eastAsia="ru-RU"/>
              </w:rPr>
              <w:t>для собак (30</w:t>
            </w:r>
            <w:r>
              <w:rPr>
                <w:rFonts w:ascii="Times New Roman" w:eastAsia="Times New Roman" w:hAnsi="Times New Roman"/>
                <w:sz w:val="24"/>
                <w:szCs w:val="24"/>
                <w:lang w:eastAsia="ru-RU"/>
              </w:rPr>
              <w:t xml:space="preserve"> </w:t>
            </w:r>
            <w:r w:rsidRPr="00022981">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Pr="00022981">
              <w:rPr>
                <w:rFonts w:ascii="Times New Roman" w:eastAsia="Times New Roman" w:hAnsi="Times New Roman"/>
                <w:sz w:val="24"/>
                <w:szCs w:val="24"/>
                <w:lang w:eastAsia="ru-RU"/>
              </w:rPr>
              <w:t>40)</w:t>
            </w:r>
          </w:p>
        </w:tc>
        <w:tc>
          <w:tcPr>
            <w:tcW w:w="3998" w:type="dxa"/>
          </w:tcPr>
          <w:p w:rsidR="00213B7C" w:rsidRPr="00022981" w:rsidRDefault="00213B7C" w:rsidP="00745D82">
            <w:pPr>
              <w:spacing w:after="0" w:line="240" w:lineRule="auto"/>
              <w:ind w:firstLine="567"/>
              <w:jc w:val="center"/>
              <w:rPr>
                <w:rFonts w:ascii="Times New Roman" w:eastAsia="Times New Roman" w:hAnsi="Times New Roman"/>
                <w:sz w:val="24"/>
                <w:szCs w:val="24"/>
                <w:lang w:eastAsia="ru-RU"/>
              </w:rPr>
            </w:pPr>
            <w:r w:rsidRPr="00022981">
              <w:rPr>
                <w:rFonts w:ascii="Times New Roman" w:eastAsia="Times New Roman" w:hAnsi="Times New Roman"/>
                <w:sz w:val="24"/>
                <w:szCs w:val="24"/>
                <w:lang w:eastAsia="ru-RU"/>
              </w:rPr>
              <w:t>4,0</w:t>
            </w:r>
          </w:p>
        </w:tc>
      </w:tr>
      <w:tr w:rsidR="00213B7C" w:rsidRPr="00952AAA" w:rsidTr="00745D82">
        <w:tc>
          <w:tcPr>
            <w:tcW w:w="4224" w:type="dxa"/>
          </w:tcPr>
          <w:p w:rsidR="00213B7C" w:rsidRPr="00022981" w:rsidRDefault="00213B7C" w:rsidP="00745D82">
            <w:pPr>
              <w:spacing w:after="0" w:line="240" w:lineRule="auto"/>
              <w:ind w:firstLine="3"/>
              <w:rPr>
                <w:rFonts w:ascii="Times New Roman" w:eastAsia="Times New Roman" w:hAnsi="Times New Roman"/>
                <w:sz w:val="24"/>
                <w:szCs w:val="24"/>
                <w:lang w:eastAsia="ru-RU"/>
              </w:rPr>
            </w:pPr>
            <w:r w:rsidRPr="00022981">
              <w:rPr>
                <w:rFonts w:ascii="Times New Roman" w:eastAsia="Times New Roman" w:hAnsi="Times New Roman"/>
                <w:sz w:val="24"/>
                <w:szCs w:val="24"/>
                <w:lang w:eastAsia="ru-RU"/>
              </w:rPr>
              <w:t>понад 40</w:t>
            </w:r>
          </w:p>
        </w:tc>
        <w:tc>
          <w:tcPr>
            <w:tcW w:w="3998" w:type="dxa"/>
          </w:tcPr>
          <w:p w:rsidR="00213B7C" w:rsidRPr="00022981" w:rsidRDefault="00213B7C" w:rsidP="00745D82">
            <w:pPr>
              <w:spacing w:after="0" w:line="240" w:lineRule="auto"/>
              <w:ind w:firstLine="567"/>
              <w:jc w:val="center"/>
              <w:rPr>
                <w:rFonts w:ascii="Times New Roman" w:eastAsia="Times New Roman" w:hAnsi="Times New Roman"/>
                <w:sz w:val="24"/>
                <w:szCs w:val="24"/>
                <w:lang w:eastAsia="ru-RU"/>
              </w:rPr>
            </w:pPr>
            <w:r w:rsidRPr="00022981">
              <w:rPr>
                <w:rFonts w:ascii="Times New Roman" w:eastAsia="Times New Roman" w:hAnsi="Times New Roman"/>
                <w:sz w:val="24"/>
                <w:szCs w:val="24"/>
                <w:lang w:eastAsia="ru-RU"/>
              </w:rPr>
              <w:t>6,0</w:t>
            </w:r>
          </w:p>
        </w:tc>
      </w:tr>
    </w:tbl>
    <w:p w:rsidR="00213B7C" w:rsidRPr="00022981" w:rsidRDefault="00213B7C" w:rsidP="00213B7C">
      <w:pPr>
        <w:spacing w:after="0" w:line="240" w:lineRule="auto"/>
        <w:ind w:firstLine="567"/>
        <w:rPr>
          <w:rFonts w:ascii="Times New Roman" w:eastAsia="Times New Roman" w:hAnsi="Times New Roman"/>
          <w:sz w:val="24"/>
          <w:szCs w:val="24"/>
          <w:lang w:eastAsia="ru-RU"/>
        </w:rPr>
      </w:pPr>
    </w:p>
    <w:p w:rsidR="00144473" w:rsidRPr="00144473" w:rsidRDefault="00144473" w:rsidP="00144473">
      <w:pPr>
        <w:spacing w:after="0" w:line="240" w:lineRule="auto"/>
        <w:ind w:firstLine="567"/>
        <w:contextualSpacing/>
        <w:jc w:val="both"/>
        <w:outlineLvl w:val="0"/>
        <w:rPr>
          <w:rFonts w:ascii="Times New Roman" w:eastAsia="Times New Roman" w:hAnsi="Times New Roman" w:cs="Times New Roman"/>
          <w:b/>
          <w:sz w:val="24"/>
          <w:szCs w:val="24"/>
          <w:lang w:eastAsia="ru-RU"/>
        </w:rPr>
      </w:pPr>
      <w:r w:rsidRPr="00144473">
        <w:rPr>
          <w:rFonts w:ascii="Times New Roman" w:eastAsia="Calibri" w:hAnsi="Times New Roman" w:cs="Times New Roman"/>
          <w:i/>
          <w:iCs/>
          <w:snapToGrid w:val="0"/>
          <w:color w:val="000000"/>
          <w:sz w:val="24"/>
          <w:szCs w:val="24"/>
          <w:u w:val="single"/>
        </w:rPr>
        <w:t xml:space="preserve">Лікування та профілактика </w:t>
      </w:r>
      <w:r>
        <w:rPr>
          <w:rFonts w:ascii="Times New Roman" w:eastAsia="Calibri" w:hAnsi="Times New Roman" w:cs="Times New Roman"/>
          <w:i/>
          <w:iCs/>
          <w:snapToGrid w:val="0"/>
          <w:color w:val="000000"/>
          <w:sz w:val="24"/>
          <w:szCs w:val="24"/>
          <w:u w:val="single"/>
        </w:rPr>
        <w:t xml:space="preserve">тварин за </w:t>
      </w:r>
      <w:proofErr w:type="spellStart"/>
      <w:r w:rsidRPr="00144473">
        <w:rPr>
          <w:rFonts w:ascii="Times New Roman" w:eastAsia="Calibri" w:hAnsi="Times New Roman" w:cs="Times New Roman"/>
          <w:i/>
          <w:iCs/>
          <w:snapToGrid w:val="0"/>
          <w:color w:val="000000"/>
          <w:sz w:val="24"/>
          <w:szCs w:val="24"/>
          <w:u w:val="single"/>
        </w:rPr>
        <w:t>сифонаптерозу</w:t>
      </w:r>
      <w:proofErr w:type="spellEnd"/>
      <w:r w:rsidRPr="00144473">
        <w:rPr>
          <w:rFonts w:ascii="Times New Roman" w:eastAsia="Calibri" w:hAnsi="Times New Roman" w:cs="Times New Roman"/>
          <w:i/>
          <w:iCs/>
          <w:snapToGrid w:val="0"/>
          <w:color w:val="000000"/>
          <w:sz w:val="24"/>
          <w:szCs w:val="24"/>
          <w:u w:val="single"/>
        </w:rPr>
        <w:t xml:space="preserve"> (</w:t>
      </w:r>
      <w:proofErr w:type="spellStart"/>
      <w:r w:rsidRPr="00144473">
        <w:rPr>
          <w:rFonts w:ascii="Times New Roman" w:eastAsia="Calibri" w:hAnsi="Times New Roman" w:cs="Times New Roman"/>
          <w:i/>
          <w:iCs/>
          <w:snapToGrid w:val="0"/>
          <w:color w:val="000000"/>
          <w:sz w:val="24"/>
          <w:szCs w:val="24"/>
          <w:u w:val="single"/>
        </w:rPr>
        <w:t>к</w:t>
      </w:r>
      <w:r w:rsidRPr="00144473">
        <w:rPr>
          <w:rFonts w:ascii="Times New Roman" w:eastAsia="Calibri" w:hAnsi="Times New Roman" w:cs="Times New Roman"/>
          <w:i/>
          <w:iCs/>
          <w:sz w:val="24"/>
          <w:szCs w:val="24"/>
          <w:u w:val="single"/>
        </w:rPr>
        <w:t>теноцефальозу</w:t>
      </w:r>
      <w:proofErr w:type="spellEnd"/>
      <w:r w:rsidRPr="00144473">
        <w:rPr>
          <w:rFonts w:ascii="Times New Roman" w:eastAsia="Calibri" w:hAnsi="Times New Roman" w:cs="Times New Roman"/>
          <w:i/>
          <w:iCs/>
          <w:snapToGrid w:val="0"/>
          <w:color w:val="000000"/>
          <w:sz w:val="24"/>
          <w:szCs w:val="24"/>
          <w:u w:val="single"/>
        </w:rPr>
        <w:t>), алергічного блошиного дерматиту</w:t>
      </w:r>
      <w:r w:rsidRPr="00144473">
        <w:rPr>
          <w:rFonts w:ascii="Times New Roman" w:eastAsia="Calibri" w:hAnsi="Times New Roman" w:cs="Times New Roman"/>
          <w:snapToGrid w:val="0"/>
          <w:color w:val="000000"/>
          <w:sz w:val="24"/>
          <w:szCs w:val="24"/>
        </w:rPr>
        <w:t xml:space="preserve">, </w:t>
      </w:r>
      <w:proofErr w:type="spellStart"/>
      <w:r w:rsidRPr="00144473">
        <w:rPr>
          <w:rFonts w:ascii="Times New Roman" w:eastAsia="Calibri" w:hAnsi="Times New Roman" w:cs="Times New Roman"/>
          <w:i/>
          <w:iCs/>
          <w:snapToGrid w:val="0"/>
          <w:color w:val="000000"/>
          <w:sz w:val="24"/>
          <w:szCs w:val="24"/>
          <w:u w:val="single"/>
        </w:rPr>
        <w:t>ліногнатозу</w:t>
      </w:r>
      <w:proofErr w:type="spellEnd"/>
      <w:r w:rsidRPr="00144473">
        <w:rPr>
          <w:rFonts w:ascii="Times New Roman" w:eastAsia="Calibri" w:hAnsi="Times New Roman" w:cs="Times New Roman"/>
          <w:snapToGrid w:val="0"/>
          <w:color w:val="000000"/>
          <w:sz w:val="24"/>
          <w:szCs w:val="24"/>
        </w:rPr>
        <w:t xml:space="preserve"> – препарат застосовують щомісяця. </w:t>
      </w:r>
      <w:r w:rsidRPr="00144473">
        <w:rPr>
          <w:rFonts w:ascii="Times New Roman" w:eastAsia="Calibri" w:hAnsi="Times New Roman" w:cs="Times New Roman"/>
          <w:color w:val="000000"/>
          <w:sz w:val="24"/>
          <w:szCs w:val="24"/>
        </w:rPr>
        <w:t xml:space="preserve">Одноразова обробка тварин препаратом захищає тварин від ураження блохами впродовж </w:t>
      </w:r>
      <w:r w:rsidRPr="00144473">
        <w:rPr>
          <w:rFonts w:ascii="Times New Roman" w:eastAsia="Times New Roman" w:hAnsi="Times New Roman" w:cs="Times New Roman"/>
          <w:bCs/>
          <w:sz w:val="24"/>
          <w:szCs w:val="24"/>
          <w:lang w:eastAsia="ru-RU"/>
        </w:rPr>
        <w:t>4-х тижнів</w:t>
      </w:r>
      <w:r w:rsidRPr="00144473">
        <w:rPr>
          <w:rFonts w:ascii="Times New Roman" w:eastAsia="Calibri" w:hAnsi="Times New Roman" w:cs="Times New Roman"/>
          <w:color w:val="000000"/>
          <w:sz w:val="24"/>
          <w:szCs w:val="24"/>
        </w:rPr>
        <w:t>.</w:t>
      </w:r>
      <w:r w:rsidRPr="00144473">
        <w:rPr>
          <w:rFonts w:ascii="Times New Roman" w:eastAsia="Times New Roman" w:hAnsi="Times New Roman" w:cs="Times New Roman"/>
          <w:bCs/>
          <w:sz w:val="24"/>
          <w:szCs w:val="24"/>
          <w:lang w:eastAsia="ru-RU"/>
        </w:rPr>
        <w:t xml:space="preserve"> З метою переривання життєвого циклу блох поєднують обробку тварин із обробкою інсектицидними препаратами місця перебування тварин.</w:t>
      </w:r>
    </w:p>
    <w:p w:rsidR="00144473" w:rsidRPr="00144473" w:rsidRDefault="00144473" w:rsidP="00144473">
      <w:pPr>
        <w:spacing w:after="0" w:line="240" w:lineRule="auto"/>
        <w:ind w:firstLine="567"/>
        <w:jc w:val="both"/>
        <w:outlineLvl w:val="0"/>
        <w:rPr>
          <w:rFonts w:ascii="Times New Roman" w:eastAsia="Times New Roman" w:hAnsi="Times New Roman" w:cs="Times New Roman"/>
          <w:b/>
          <w:i/>
          <w:iCs/>
          <w:sz w:val="24"/>
          <w:szCs w:val="24"/>
          <w:u w:val="single"/>
          <w:lang w:eastAsia="ru-RU"/>
        </w:rPr>
      </w:pPr>
      <w:r w:rsidRPr="00144473">
        <w:rPr>
          <w:rFonts w:ascii="Times New Roman" w:eastAsia="Times New Roman" w:hAnsi="Times New Roman" w:cs="Times New Roman"/>
          <w:b/>
          <w:i/>
          <w:iCs/>
          <w:sz w:val="24"/>
          <w:szCs w:val="24"/>
          <w:u w:val="single"/>
          <w:lang w:eastAsia="ru-RU"/>
        </w:rPr>
        <w:t>Обробка тварин</w:t>
      </w:r>
    </w:p>
    <w:p w:rsidR="00144473" w:rsidRPr="00144473" w:rsidRDefault="00144473" w:rsidP="00144473">
      <w:pPr>
        <w:spacing w:after="0" w:line="240" w:lineRule="auto"/>
        <w:ind w:firstLine="567"/>
        <w:jc w:val="both"/>
        <w:outlineLvl w:val="0"/>
        <w:rPr>
          <w:rFonts w:ascii="Times New Roman" w:eastAsia="Times New Roman" w:hAnsi="Times New Roman" w:cs="Times New Roman"/>
          <w:bCs/>
          <w:sz w:val="24"/>
          <w:szCs w:val="24"/>
          <w:lang w:eastAsia="ru-RU"/>
        </w:rPr>
      </w:pPr>
      <w:r w:rsidRPr="00144473">
        <w:rPr>
          <w:rFonts w:ascii="Times New Roman" w:eastAsia="Times New Roman" w:hAnsi="Times New Roman" w:cs="Times New Roman"/>
          <w:bCs/>
          <w:i/>
          <w:iCs/>
          <w:sz w:val="24"/>
          <w:szCs w:val="24"/>
          <w:u w:val="single"/>
          <w:lang w:eastAsia="ru-RU"/>
        </w:rPr>
        <w:t>Собак</w:t>
      </w:r>
      <w:r w:rsidRPr="00144473">
        <w:rPr>
          <w:rFonts w:ascii="Times New Roman" w:eastAsia="Times New Roman" w:hAnsi="Times New Roman" w:cs="Times New Roman"/>
          <w:b/>
          <w:sz w:val="24"/>
          <w:szCs w:val="24"/>
          <w:lang w:eastAsia="ru-RU"/>
        </w:rPr>
        <w:t xml:space="preserve"> </w:t>
      </w:r>
      <w:r w:rsidRPr="00144473">
        <w:rPr>
          <w:rFonts w:ascii="Times New Roman" w:eastAsia="Times New Roman" w:hAnsi="Times New Roman" w:cs="Times New Roman"/>
          <w:bCs/>
          <w:sz w:val="24"/>
          <w:szCs w:val="24"/>
          <w:lang w:eastAsia="ru-RU"/>
        </w:rPr>
        <w:t>обробляють препаратом у стоячому положенні. Вміст піпетки наносять вздовж хребта, починаючи між лопатками і закінчуючи біля кореня хвоста. Розгортають шерстний покрив і наносять  препарат на неушкоджену шкіру. Розміщують вузький кінець піпетки на шкіру, міцно стискають  піпетку декілька разів і витискають з неї вміст безпосередньо на шкіру.</w:t>
      </w:r>
    </w:p>
    <w:p w:rsidR="00144473" w:rsidRPr="00144473" w:rsidRDefault="00144473" w:rsidP="00144473">
      <w:pPr>
        <w:spacing w:after="0" w:line="240" w:lineRule="auto"/>
        <w:ind w:firstLine="567"/>
        <w:jc w:val="both"/>
        <w:outlineLvl w:val="0"/>
        <w:rPr>
          <w:rFonts w:ascii="Times New Roman" w:eastAsia="Times New Roman" w:hAnsi="Times New Roman" w:cs="Times New Roman"/>
          <w:bCs/>
          <w:sz w:val="24"/>
          <w:szCs w:val="24"/>
          <w:lang w:eastAsia="ru-RU"/>
        </w:rPr>
      </w:pPr>
      <w:r w:rsidRPr="00144473">
        <w:rPr>
          <w:rFonts w:ascii="Times New Roman" w:eastAsia="Times New Roman" w:hAnsi="Times New Roman" w:cs="Times New Roman"/>
          <w:bCs/>
          <w:i/>
          <w:iCs/>
          <w:sz w:val="24"/>
          <w:szCs w:val="24"/>
          <w:u w:val="single"/>
          <w:lang w:eastAsia="ru-RU"/>
        </w:rPr>
        <w:t>Котам</w:t>
      </w:r>
      <w:r w:rsidRPr="00144473">
        <w:rPr>
          <w:rFonts w:ascii="Times New Roman" w:eastAsia="Times New Roman" w:hAnsi="Times New Roman" w:cs="Times New Roman"/>
          <w:b/>
          <w:i/>
          <w:iCs/>
          <w:sz w:val="24"/>
          <w:szCs w:val="24"/>
          <w:lang w:eastAsia="ru-RU"/>
        </w:rPr>
        <w:t xml:space="preserve"> </w:t>
      </w:r>
      <w:r w:rsidRPr="00144473">
        <w:rPr>
          <w:rFonts w:ascii="Times New Roman" w:eastAsia="Times New Roman" w:hAnsi="Times New Roman" w:cs="Times New Roman"/>
          <w:bCs/>
          <w:sz w:val="24"/>
          <w:szCs w:val="24"/>
          <w:lang w:eastAsia="ru-RU"/>
        </w:rPr>
        <w:t xml:space="preserve">препарат наносять </w:t>
      </w:r>
      <w:r w:rsidR="00274D7F">
        <w:rPr>
          <w:rFonts w:ascii="Times New Roman" w:eastAsia="Times New Roman" w:hAnsi="Times New Roman" w:cs="Times New Roman"/>
          <w:bCs/>
          <w:sz w:val="24"/>
          <w:szCs w:val="24"/>
          <w:lang w:eastAsia="ru-RU"/>
        </w:rPr>
        <w:t>у</w:t>
      </w:r>
      <w:r w:rsidRPr="00144473">
        <w:rPr>
          <w:rFonts w:ascii="Times New Roman" w:eastAsia="Times New Roman" w:hAnsi="Times New Roman" w:cs="Times New Roman"/>
          <w:bCs/>
          <w:sz w:val="24"/>
          <w:szCs w:val="24"/>
          <w:lang w:eastAsia="ru-RU"/>
        </w:rPr>
        <w:t xml:space="preserve"> ділянку шиї біля основи черепа розділяють шерсть так, щоб видно було шкіру. Кінець піпетки розміщують на шкірі, міцно стискують піпетку декілька разів та наносять увесь вміст безпосередньо на шкіру. Препарат наносять на неушкоджену шкіру.</w:t>
      </w:r>
    </w:p>
    <w:p w:rsidR="00144473" w:rsidRPr="00144473" w:rsidRDefault="00144473" w:rsidP="00144473">
      <w:pPr>
        <w:spacing w:after="0" w:line="240" w:lineRule="auto"/>
        <w:ind w:firstLine="567"/>
        <w:jc w:val="both"/>
        <w:outlineLvl w:val="0"/>
        <w:rPr>
          <w:rFonts w:ascii="Times New Roman" w:eastAsia="Times New Roman" w:hAnsi="Times New Roman" w:cs="Times New Roman"/>
          <w:bCs/>
          <w:sz w:val="24"/>
          <w:szCs w:val="24"/>
          <w:lang w:eastAsia="ru-RU"/>
        </w:rPr>
      </w:pPr>
      <w:r w:rsidRPr="00144473">
        <w:rPr>
          <w:rFonts w:ascii="Times New Roman" w:eastAsia="Times New Roman" w:hAnsi="Times New Roman" w:cs="Times New Roman"/>
          <w:bCs/>
          <w:sz w:val="24"/>
          <w:szCs w:val="24"/>
          <w:lang w:eastAsia="ru-RU"/>
        </w:rPr>
        <w:t>При нанесенні препарату  уникають попадання препарату в очі та в ротову порожнину тварини. Для запобігання злизування препарату собаці  надягають намордник або комір з картону.</w:t>
      </w:r>
    </w:p>
    <w:p w:rsidR="00E403A0" w:rsidRPr="00F12E8C" w:rsidRDefault="00E403A0" w:rsidP="005810B5">
      <w:pPr>
        <w:widowControl w:val="0"/>
        <w:spacing w:after="0" w:line="240" w:lineRule="auto"/>
        <w:ind w:firstLine="567"/>
        <w:jc w:val="both"/>
        <w:rPr>
          <w:rFonts w:ascii="Times New Roman" w:eastAsia="Times New Roman" w:hAnsi="Times New Roman" w:cs="Times New Roman"/>
          <w:b/>
          <w:snapToGrid w:val="0"/>
          <w:sz w:val="24"/>
          <w:szCs w:val="24"/>
          <w:lang w:eastAsia="ru-RU"/>
        </w:rPr>
      </w:pPr>
      <w:r w:rsidRPr="00F12E8C">
        <w:rPr>
          <w:rFonts w:ascii="Times New Roman" w:eastAsia="Times New Roman" w:hAnsi="Times New Roman" w:cs="Times New Roman"/>
          <w:b/>
          <w:snapToGrid w:val="0"/>
          <w:sz w:val="24"/>
          <w:szCs w:val="24"/>
          <w:lang w:val="ru-RU" w:eastAsia="ru-RU"/>
        </w:rPr>
        <w:t>5.</w:t>
      </w:r>
      <w:r w:rsidRPr="00F12E8C">
        <w:rPr>
          <w:rFonts w:ascii="Times New Roman" w:eastAsia="Times New Roman" w:hAnsi="Times New Roman" w:cs="Times New Roman"/>
          <w:b/>
          <w:snapToGrid w:val="0"/>
          <w:sz w:val="24"/>
          <w:szCs w:val="24"/>
          <w:lang w:eastAsia="ru-RU"/>
        </w:rPr>
        <w:t>9</w:t>
      </w:r>
      <w:r w:rsidRPr="00F12E8C">
        <w:rPr>
          <w:rFonts w:ascii="Times New Roman" w:eastAsia="Times New Roman" w:hAnsi="Times New Roman" w:cs="Times New Roman"/>
          <w:b/>
          <w:snapToGrid w:val="0"/>
          <w:sz w:val="24"/>
          <w:szCs w:val="24"/>
          <w:lang w:val="ru-RU" w:eastAsia="ru-RU"/>
        </w:rPr>
        <w:t xml:space="preserve"> </w:t>
      </w:r>
      <w:proofErr w:type="spellStart"/>
      <w:r w:rsidRPr="00F12E8C">
        <w:rPr>
          <w:rFonts w:ascii="Times New Roman" w:eastAsia="Times New Roman" w:hAnsi="Times New Roman" w:cs="Times New Roman"/>
          <w:b/>
          <w:snapToGrid w:val="0"/>
          <w:sz w:val="24"/>
          <w:szCs w:val="24"/>
          <w:lang w:val="ru-RU" w:eastAsia="ru-RU"/>
        </w:rPr>
        <w:t>Передозування</w:t>
      </w:r>
      <w:proofErr w:type="spellEnd"/>
      <w:r w:rsidRPr="00F12E8C">
        <w:rPr>
          <w:rFonts w:ascii="Times New Roman" w:eastAsia="Times New Roman" w:hAnsi="Times New Roman" w:cs="Times New Roman"/>
          <w:b/>
          <w:snapToGrid w:val="0"/>
          <w:sz w:val="24"/>
          <w:szCs w:val="24"/>
          <w:lang w:val="ru-RU" w:eastAsia="ru-RU"/>
        </w:rPr>
        <w:t xml:space="preserve"> (</w:t>
      </w:r>
      <w:proofErr w:type="spellStart"/>
      <w:r w:rsidRPr="00F12E8C">
        <w:rPr>
          <w:rFonts w:ascii="Times New Roman" w:eastAsia="Times New Roman" w:hAnsi="Times New Roman" w:cs="Times New Roman"/>
          <w:b/>
          <w:snapToGrid w:val="0"/>
          <w:sz w:val="24"/>
          <w:szCs w:val="24"/>
          <w:lang w:val="ru-RU" w:eastAsia="ru-RU"/>
        </w:rPr>
        <w:t>симптоми</w:t>
      </w:r>
      <w:proofErr w:type="spellEnd"/>
      <w:r w:rsidRPr="00F12E8C">
        <w:rPr>
          <w:rFonts w:ascii="Times New Roman" w:eastAsia="Times New Roman" w:hAnsi="Times New Roman" w:cs="Times New Roman"/>
          <w:b/>
          <w:snapToGrid w:val="0"/>
          <w:sz w:val="24"/>
          <w:szCs w:val="24"/>
          <w:lang w:val="ru-RU" w:eastAsia="ru-RU"/>
        </w:rPr>
        <w:t xml:space="preserve">, </w:t>
      </w:r>
      <w:proofErr w:type="spellStart"/>
      <w:r w:rsidRPr="00F12E8C">
        <w:rPr>
          <w:rFonts w:ascii="Times New Roman" w:eastAsia="Times New Roman" w:hAnsi="Times New Roman" w:cs="Times New Roman"/>
          <w:b/>
          <w:snapToGrid w:val="0"/>
          <w:sz w:val="24"/>
          <w:szCs w:val="24"/>
          <w:lang w:val="ru-RU" w:eastAsia="ru-RU"/>
        </w:rPr>
        <w:t>невідкладні</w:t>
      </w:r>
      <w:proofErr w:type="spellEnd"/>
      <w:r w:rsidRPr="00F12E8C">
        <w:rPr>
          <w:rFonts w:ascii="Times New Roman" w:eastAsia="Times New Roman" w:hAnsi="Times New Roman" w:cs="Times New Roman"/>
          <w:b/>
          <w:snapToGrid w:val="0"/>
          <w:sz w:val="24"/>
          <w:szCs w:val="24"/>
          <w:lang w:val="ru-RU" w:eastAsia="ru-RU"/>
        </w:rPr>
        <w:t xml:space="preserve"> заходи, </w:t>
      </w:r>
      <w:proofErr w:type="spellStart"/>
      <w:r w:rsidRPr="00F12E8C">
        <w:rPr>
          <w:rFonts w:ascii="Times New Roman" w:eastAsia="Times New Roman" w:hAnsi="Times New Roman" w:cs="Times New Roman"/>
          <w:b/>
          <w:snapToGrid w:val="0"/>
          <w:sz w:val="24"/>
          <w:szCs w:val="24"/>
          <w:lang w:val="ru-RU" w:eastAsia="ru-RU"/>
        </w:rPr>
        <w:t>антидоти</w:t>
      </w:r>
      <w:proofErr w:type="spellEnd"/>
      <w:r w:rsidRPr="00F12E8C">
        <w:rPr>
          <w:rFonts w:ascii="Times New Roman" w:eastAsia="Times New Roman" w:hAnsi="Times New Roman" w:cs="Times New Roman"/>
          <w:b/>
          <w:snapToGrid w:val="0"/>
          <w:sz w:val="24"/>
          <w:szCs w:val="24"/>
          <w:lang w:val="ru-RU" w:eastAsia="ru-RU"/>
        </w:rPr>
        <w:t>)</w:t>
      </w:r>
    </w:p>
    <w:p w:rsidR="00144473" w:rsidRPr="00144473" w:rsidRDefault="00144473" w:rsidP="00144473">
      <w:pPr>
        <w:spacing w:after="0" w:line="240" w:lineRule="auto"/>
        <w:ind w:firstLine="567"/>
        <w:jc w:val="both"/>
        <w:rPr>
          <w:rFonts w:ascii="Times New Roman" w:eastAsia="Calibri" w:hAnsi="Times New Roman" w:cs="Times New Roman"/>
          <w:bCs/>
          <w:sz w:val="24"/>
          <w:szCs w:val="24"/>
        </w:rPr>
      </w:pPr>
      <w:r w:rsidRPr="00144473">
        <w:rPr>
          <w:rFonts w:ascii="Times New Roman" w:eastAsia="Calibri" w:hAnsi="Times New Roman" w:cs="Times New Roman"/>
          <w:bCs/>
          <w:sz w:val="24"/>
          <w:szCs w:val="24"/>
        </w:rPr>
        <w:t>При 5-ти кратному перевищенні рекомендованої дози препарату для собак та цуценят,  котів та кошенят, симптомів передозування  не спо</w:t>
      </w:r>
      <w:r w:rsidR="00C72871">
        <w:rPr>
          <w:rFonts w:ascii="Times New Roman" w:eastAsia="Calibri" w:hAnsi="Times New Roman" w:cs="Times New Roman"/>
          <w:bCs/>
          <w:sz w:val="24"/>
          <w:szCs w:val="24"/>
        </w:rPr>
        <w:t>с</w:t>
      </w:r>
      <w:r w:rsidRPr="00144473">
        <w:rPr>
          <w:rFonts w:ascii="Times New Roman" w:eastAsia="Calibri" w:hAnsi="Times New Roman" w:cs="Times New Roman"/>
          <w:bCs/>
          <w:sz w:val="24"/>
          <w:szCs w:val="24"/>
        </w:rPr>
        <w:t>терігали.</w:t>
      </w:r>
    </w:p>
    <w:p w:rsidR="00E403A0" w:rsidRPr="00F12E8C" w:rsidRDefault="00E403A0" w:rsidP="005810B5">
      <w:pPr>
        <w:widowControl w:val="0"/>
        <w:spacing w:after="0" w:line="240" w:lineRule="auto"/>
        <w:ind w:firstLine="567"/>
        <w:jc w:val="both"/>
        <w:rPr>
          <w:rFonts w:ascii="Times New Roman" w:eastAsia="Times New Roman" w:hAnsi="Times New Roman" w:cs="Times New Roman"/>
          <w:b/>
          <w:snapToGrid w:val="0"/>
          <w:sz w:val="24"/>
          <w:szCs w:val="24"/>
          <w:lang w:val="ru-RU" w:eastAsia="ru-RU"/>
        </w:rPr>
      </w:pPr>
      <w:r w:rsidRPr="00F12E8C">
        <w:rPr>
          <w:rFonts w:ascii="Times New Roman" w:eastAsia="Times New Roman" w:hAnsi="Times New Roman" w:cs="Times New Roman"/>
          <w:b/>
          <w:snapToGrid w:val="0"/>
          <w:sz w:val="24"/>
          <w:szCs w:val="24"/>
          <w:lang w:val="ru-RU" w:eastAsia="ru-RU"/>
        </w:rPr>
        <w:t>5.</w:t>
      </w:r>
      <w:r w:rsidRPr="00F12E8C">
        <w:rPr>
          <w:rFonts w:ascii="Times New Roman" w:eastAsia="Times New Roman" w:hAnsi="Times New Roman" w:cs="Times New Roman"/>
          <w:b/>
          <w:snapToGrid w:val="0"/>
          <w:sz w:val="24"/>
          <w:szCs w:val="24"/>
          <w:lang w:eastAsia="ru-RU"/>
        </w:rPr>
        <w:t>10</w:t>
      </w:r>
      <w:r w:rsidRPr="00F12E8C">
        <w:rPr>
          <w:rFonts w:ascii="Times New Roman" w:eastAsia="Times New Roman" w:hAnsi="Times New Roman" w:cs="Times New Roman"/>
          <w:b/>
          <w:snapToGrid w:val="0"/>
          <w:sz w:val="24"/>
          <w:szCs w:val="24"/>
          <w:lang w:val="ru-RU" w:eastAsia="ru-RU"/>
        </w:rPr>
        <w:t xml:space="preserve"> </w:t>
      </w:r>
      <w:proofErr w:type="spellStart"/>
      <w:proofErr w:type="gramStart"/>
      <w:r w:rsidRPr="00F12E8C">
        <w:rPr>
          <w:rFonts w:ascii="Times New Roman" w:eastAsia="Times New Roman" w:hAnsi="Times New Roman" w:cs="Times New Roman"/>
          <w:b/>
          <w:snapToGrid w:val="0"/>
          <w:sz w:val="24"/>
          <w:szCs w:val="24"/>
          <w:lang w:val="ru-RU" w:eastAsia="ru-RU"/>
        </w:rPr>
        <w:t>Спец</w:t>
      </w:r>
      <w:proofErr w:type="gramEnd"/>
      <w:r w:rsidRPr="00F12E8C">
        <w:rPr>
          <w:rFonts w:ascii="Times New Roman" w:eastAsia="Times New Roman" w:hAnsi="Times New Roman" w:cs="Times New Roman"/>
          <w:b/>
          <w:snapToGrid w:val="0"/>
          <w:sz w:val="24"/>
          <w:szCs w:val="24"/>
          <w:lang w:val="ru-RU" w:eastAsia="ru-RU"/>
        </w:rPr>
        <w:t>іальні</w:t>
      </w:r>
      <w:proofErr w:type="spellEnd"/>
      <w:r w:rsidRPr="00F12E8C">
        <w:rPr>
          <w:rFonts w:ascii="Times New Roman" w:eastAsia="Times New Roman" w:hAnsi="Times New Roman" w:cs="Times New Roman"/>
          <w:b/>
          <w:snapToGrid w:val="0"/>
          <w:sz w:val="24"/>
          <w:szCs w:val="24"/>
          <w:lang w:val="ru-RU" w:eastAsia="ru-RU"/>
        </w:rPr>
        <w:t xml:space="preserve"> </w:t>
      </w:r>
      <w:proofErr w:type="spellStart"/>
      <w:r w:rsidRPr="00F12E8C">
        <w:rPr>
          <w:rFonts w:ascii="Times New Roman" w:eastAsia="Times New Roman" w:hAnsi="Times New Roman" w:cs="Times New Roman"/>
          <w:b/>
          <w:snapToGrid w:val="0"/>
          <w:sz w:val="24"/>
          <w:szCs w:val="24"/>
          <w:lang w:val="ru-RU" w:eastAsia="ru-RU"/>
        </w:rPr>
        <w:t>застереження</w:t>
      </w:r>
      <w:proofErr w:type="spellEnd"/>
    </w:p>
    <w:p w:rsidR="00144473" w:rsidRPr="00144473" w:rsidRDefault="00144473" w:rsidP="00144473">
      <w:pPr>
        <w:spacing w:after="0" w:line="240" w:lineRule="auto"/>
        <w:ind w:firstLine="567"/>
        <w:jc w:val="both"/>
        <w:rPr>
          <w:rFonts w:ascii="Times New Roman" w:eastAsia="Calibri" w:hAnsi="Times New Roman" w:cs="Times New Roman"/>
          <w:bCs/>
          <w:sz w:val="24"/>
          <w:szCs w:val="24"/>
        </w:rPr>
      </w:pPr>
      <w:r w:rsidRPr="00144473">
        <w:rPr>
          <w:rFonts w:ascii="Times New Roman" w:eastAsia="Calibri" w:hAnsi="Times New Roman" w:cs="Times New Roman"/>
          <w:bCs/>
          <w:sz w:val="24"/>
          <w:szCs w:val="24"/>
        </w:rPr>
        <w:t>Препарат наносять ли</w:t>
      </w:r>
      <w:r w:rsidR="00274D7F">
        <w:rPr>
          <w:rFonts w:ascii="Times New Roman" w:eastAsia="Calibri" w:hAnsi="Times New Roman" w:cs="Times New Roman"/>
          <w:bCs/>
          <w:sz w:val="24"/>
          <w:szCs w:val="24"/>
        </w:rPr>
        <w:t>ш</w:t>
      </w:r>
      <w:r w:rsidRPr="00144473">
        <w:rPr>
          <w:rFonts w:ascii="Times New Roman" w:eastAsia="Calibri" w:hAnsi="Times New Roman" w:cs="Times New Roman"/>
          <w:bCs/>
          <w:sz w:val="24"/>
          <w:szCs w:val="24"/>
        </w:rPr>
        <w:t>е на неушкоджену поверхню шкіри.</w:t>
      </w:r>
    </w:p>
    <w:p w:rsidR="00144473" w:rsidRPr="00144473" w:rsidRDefault="00144473" w:rsidP="00144473">
      <w:pPr>
        <w:spacing w:after="0" w:line="240" w:lineRule="auto"/>
        <w:ind w:firstLine="567"/>
        <w:jc w:val="both"/>
        <w:rPr>
          <w:rFonts w:ascii="Times New Roman" w:eastAsia="Calibri" w:hAnsi="Times New Roman" w:cs="Times New Roman"/>
          <w:bCs/>
          <w:sz w:val="24"/>
          <w:szCs w:val="24"/>
        </w:rPr>
      </w:pPr>
      <w:r w:rsidRPr="00144473">
        <w:rPr>
          <w:rFonts w:ascii="Times New Roman" w:eastAsia="Calibri" w:hAnsi="Times New Roman" w:cs="Times New Roman"/>
          <w:bCs/>
          <w:sz w:val="24"/>
          <w:szCs w:val="24"/>
        </w:rPr>
        <w:t>Часте купання тварин із використанням шампуню після обробки тварин препаратом знижує ефективність препарату.</w:t>
      </w:r>
    </w:p>
    <w:p w:rsidR="00E403A0" w:rsidRDefault="00E403A0" w:rsidP="005810B5">
      <w:pPr>
        <w:widowControl w:val="0"/>
        <w:spacing w:after="0" w:line="240" w:lineRule="auto"/>
        <w:ind w:firstLine="567"/>
        <w:jc w:val="both"/>
        <w:rPr>
          <w:rFonts w:ascii="Times New Roman" w:eastAsia="Times New Roman" w:hAnsi="Times New Roman" w:cs="Times New Roman"/>
          <w:b/>
          <w:snapToGrid w:val="0"/>
          <w:sz w:val="24"/>
          <w:szCs w:val="24"/>
          <w:lang w:val="ru-RU" w:eastAsia="ru-RU"/>
        </w:rPr>
      </w:pPr>
      <w:r w:rsidRPr="00F12E8C">
        <w:rPr>
          <w:rFonts w:ascii="Times New Roman" w:eastAsia="Times New Roman" w:hAnsi="Times New Roman" w:cs="Times New Roman"/>
          <w:b/>
          <w:snapToGrid w:val="0"/>
          <w:sz w:val="24"/>
          <w:szCs w:val="24"/>
          <w:lang w:eastAsia="ru-RU"/>
        </w:rPr>
        <w:t>5</w:t>
      </w:r>
      <w:r w:rsidRPr="00F12E8C">
        <w:rPr>
          <w:rFonts w:ascii="Times New Roman" w:eastAsia="Times New Roman" w:hAnsi="Times New Roman" w:cs="Times New Roman"/>
          <w:b/>
          <w:snapToGrid w:val="0"/>
          <w:sz w:val="24"/>
          <w:szCs w:val="24"/>
          <w:lang w:val="ru-RU" w:eastAsia="ru-RU"/>
        </w:rPr>
        <w:t>.1</w:t>
      </w:r>
      <w:r w:rsidRPr="00F12E8C">
        <w:rPr>
          <w:rFonts w:ascii="Times New Roman" w:eastAsia="Times New Roman" w:hAnsi="Times New Roman" w:cs="Times New Roman"/>
          <w:b/>
          <w:snapToGrid w:val="0"/>
          <w:sz w:val="24"/>
          <w:szCs w:val="24"/>
          <w:lang w:eastAsia="ru-RU"/>
        </w:rPr>
        <w:t>1</w:t>
      </w:r>
      <w:r w:rsidRPr="00F12E8C">
        <w:rPr>
          <w:rFonts w:ascii="Times New Roman" w:eastAsia="Times New Roman" w:hAnsi="Times New Roman" w:cs="Times New Roman"/>
          <w:b/>
          <w:snapToGrid w:val="0"/>
          <w:sz w:val="24"/>
          <w:szCs w:val="24"/>
          <w:lang w:val="ru-RU" w:eastAsia="ru-RU"/>
        </w:rPr>
        <w:t xml:space="preserve"> </w:t>
      </w:r>
      <w:proofErr w:type="spellStart"/>
      <w:r w:rsidRPr="00F12E8C">
        <w:rPr>
          <w:rFonts w:ascii="Times New Roman" w:eastAsia="Times New Roman" w:hAnsi="Times New Roman" w:cs="Times New Roman"/>
          <w:b/>
          <w:snapToGrid w:val="0"/>
          <w:sz w:val="24"/>
          <w:szCs w:val="24"/>
          <w:lang w:val="ru-RU" w:eastAsia="ru-RU"/>
        </w:rPr>
        <w:t>Період</w:t>
      </w:r>
      <w:proofErr w:type="spellEnd"/>
      <w:r w:rsidRPr="00F12E8C">
        <w:rPr>
          <w:rFonts w:ascii="Times New Roman" w:eastAsia="Times New Roman" w:hAnsi="Times New Roman" w:cs="Times New Roman"/>
          <w:b/>
          <w:snapToGrid w:val="0"/>
          <w:sz w:val="24"/>
          <w:szCs w:val="24"/>
          <w:lang w:val="ru-RU" w:eastAsia="ru-RU"/>
        </w:rPr>
        <w:t xml:space="preserve"> </w:t>
      </w:r>
      <w:proofErr w:type="spellStart"/>
      <w:r w:rsidRPr="00F12E8C">
        <w:rPr>
          <w:rFonts w:ascii="Times New Roman" w:eastAsia="Times New Roman" w:hAnsi="Times New Roman" w:cs="Times New Roman"/>
          <w:b/>
          <w:snapToGrid w:val="0"/>
          <w:sz w:val="24"/>
          <w:szCs w:val="24"/>
          <w:lang w:val="ru-RU" w:eastAsia="ru-RU"/>
        </w:rPr>
        <w:t>виведення</w:t>
      </w:r>
      <w:proofErr w:type="spellEnd"/>
      <w:r w:rsidRPr="00F12E8C">
        <w:rPr>
          <w:rFonts w:ascii="Times New Roman" w:eastAsia="Times New Roman" w:hAnsi="Times New Roman" w:cs="Times New Roman"/>
          <w:b/>
          <w:snapToGrid w:val="0"/>
          <w:sz w:val="24"/>
          <w:szCs w:val="24"/>
          <w:lang w:val="ru-RU" w:eastAsia="ru-RU"/>
        </w:rPr>
        <w:t xml:space="preserve"> (</w:t>
      </w:r>
      <w:proofErr w:type="spellStart"/>
      <w:r w:rsidRPr="00F12E8C">
        <w:rPr>
          <w:rFonts w:ascii="Times New Roman" w:eastAsia="Times New Roman" w:hAnsi="Times New Roman" w:cs="Times New Roman"/>
          <w:b/>
          <w:snapToGrid w:val="0"/>
          <w:sz w:val="24"/>
          <w:szCs w:val="24"/>
          <w:lang w:val="ru-RU" w:eastAsia="ru-RU"/>
        </w:rPr>
        <w:t>каренції</w:t>
      </w:r>
      <w:proofErr w:type="spellEnd"/>
      <w:r w:rsidRPr="00F12E8C">
        <w:rPr>
          <w:rFonts w:ascii="Times New Roman" w:eastAsia="Times New Roman" w:hAnsi="Times New Roman" w:cs="Times New Roman"/>
          <w:b/>
          <w:snapToGrid w:val="0"/>
          <w:sz w:val="24"/>
          <w:szCs w:val="24"/>
          <w:lang w:val="ru-RU" w:eastAsia="ru-RU"/>
        </w:rPr>
        <w:t>)</w:t>
      </w:r>
    </w:p>
    <w:p w:rsidR="00144473" w:rsidRPr="00144473" w:rsidRDefault="00144473" w:rsidP="00144473">
      <w:pPr>
        <w:widowControl w:val="0"/>
        <w:spacing w:after="0" w:line="240" w:lineRule="auto"/>
        <w:ind w:firstLine="567"/>
        <w:jc w:val="both"/>
        <w:rPr>
          <w:rFonts w:ascii="Times New Roman" w:eastAsia="Times New Roman" w:hAnsi="Times New Roman" w:cs="Times New Roman"/>
          <w:snapToGrid w:val="0"/>
          <w:sz w:val="24"/>
          <w:szCs w:val="24"/>
          <w:lang w:eastAsia="ru-RU"/>
        </w:rPr>
      </w:pPr>
      <w:r w:rsidRPr="00144473">
        <w:rPr>
          <w:rFonts w:ascii="Times New Roman" w:eastAsia="Times New Roman" w:hAnsi="Times New Roman" w:cs="Times New Roman"/>
          <w:snapToGrid w:val="0"/>
          <w:sz w:val="24"/>
          <w:szCs w:val="24"/>
          <w:lang w:eastAsia="ru-RU"/>
        </w:rPr>
        <w:lastRenderedPageBreak/>
        <w:t>Для непродуктивних тварин не застосовується</w:t>
      </w:r>
    </w:p>
    <w:p w:rsidR="00E403A0" w:rsidRPr="00F12E8C" w:rsidRDefault="00E403A0" w:rsidP="005810B5">
      <w:pPr>
        <w:spacing w:after="0" w:line="240" w:lineRule="auto"/>
        <w:ind w:firstLine="567"/>
        <w:rPr>
          <w:rFonts w:ascii="Times New Roman" w:eastAsia="Times New Roman" w:hAnsi="Times New Roman" w:cs="Times New Roman"/>
          <w:b/>
          <w:sz w:val="24"/>
          <w:szCs w:val="24"/>
          <w:lang w:eastAsia="ru-RU"/>
        </w:rPr>
      </w:pPr>
      <w:r w:rsidRPr="00F12E8C">
        <w:rPr>
          <w:rFonts w:ascii="Times New Roman" w:eastAsia="Times New Roman" w:hAnsi="Times New Roman" w:cs="Times New Roman"/>
          <w:b/>
          <w:sz w:val="24"/>
          <w:szCs w:val="24"/>
          <w:lang w:val="ru-RU" w:eastAsia="ru-RU"/>
        </w:rPr>
        <w:t>5.1</w:t>
      </w:r>
      <w:r w:rsidRPr="00F12E8C">
        <w:rPr>
          <w:rFonts w:ascii="Times New Roman" w:eastAsia="Times New Roman" w:hAnsi="Times New Roman" w:cs="Times New Roman"/>
          <w:b/>
          <w:sz w:val="24"/>
          <w:szCs w:val="24"/>
          <w:lang w:eastAsia="ru-RU"/>
        </w:rPr>
        <w:t>2</w:t>
      </w:r>
      <w:r w:rsidRPr="00F12E8C">
        <w:rPr>
          <w:rFonts w:ascii="Times New Roman" w:eastAsia="Times New Roman" w:hAnsi="Times New Roman" w:cs="Times New Roman"/>
          <w:b/>
          <w:sz w:val="24"/>
          <w:szCs w:val="24"/>
          <w:lang w:val="ru-RU" w:eastAsia="ru-RU"/>
        </w:rPr>
        <w:t xml:space="preserve"> </w:t>
      </w:r>
      <w:proofErr w:type="spellStart"/>
      <w:r w:rsidRPr="00F12E8C">
        <w:rPr>
          <w:rFonts w:ascii="Times New Roman" w:eastAsia="Times New Roman" w:hAnsi="Times New Roman" w:cs="Times New Roman"/>
          <w:b/>
          <w:sz w:val="24"/>
          <w:szCs w:val="24"/>
          <w:lang w:val="ru-RU" w:eastAsia="ru-RU"/>
        </w:rPr>
        <w:t>Спеціальні</w:t>
      </w:r>
      <w:proofErr w:type="spellEnd"/>
      <w:r w:rsidRPr="00F12E8C">
        <w:rPr>
          <w:rFonts w:ascii="Times New Roman" w:eastAsia="Times New Roman" w:hAnsi="Times New Roman" w:cs="Times New Roman"/>
          <w:b/>
          <w:sz w:val="24"/>
          <w:szCs w:val="24"/>
          <w:lang w:val="ru-RU" w:eastAsia="ru-RU"/>
        </w:rPr>
        <w:t xml:space="preserve"> </w:t>
      </w:r>
      <w:proofErr w:type="spellStart"/>
      <w:r w:rsidRPr="00F12E8C">
        <w:rPr>
          <w:rFonts w:ascii="Times New Roman" w:eastAsia="Times New Roman" w:hAnsi="Times New Roman" w:cs="Times New Roman"/>
          <w:b/>
          <w:sz w:val="24"/>
          <w:szCs w:val="24"/>
          <w:lang w:val="ru-RU" w:eastAsia="ru-RU"/>
        </w:rPr>
        <w:t>застереження</w:t>
      </w:r>
      <w:proofErr w:type="spellEnd"/>
      <w:r w:rsidRPr="00F12E8C">
        <w:rPr>
          <w:rFonts w:ascii="Times New Roman" w:eastAsia="Times New Roman" w:hAnsi="Times New Roman" w:cs="Times New Roman"/>
          <w:b/>
          <w:sz w:val="24"/>
          <w:szCs w:val="24"/>
          <w:lang w:val="ru-RU" w:eastAsia="ru-RU"/>
        </w:rPr>
        <w:t xml:space="preserve"> для </w:t>
      </w:r>
      <w:proofErr w:type="spellStart"/>
      <w:proofErr w:type="gramStart"/>
      <w:r w:rsidRPr="00F12E8C">
        <w:rPr>
          <w:rFonts w:ascii="Times New Roman" w:eastAsia="Times New Roman" w:hAnsi="Times New Roman" w:cs="Times New Roman"/>
          <w:b/>
          <w:sz w:val="24"/>
          <w:szCs w:val="24"/>
          <w:lang w:val="ru-RU" w:eastAsia="ru-RU"/>
        </w:rPr>
        <w:t>осіб</w:t>
      </w:r>
      <w:proofErr w:type="spellEnd"/>
      <w:proofErr w:type="gramEnd"/>
      <w:r w:rsidRPr="00F12E8C">
        <w:rPr>
          <w:rFonts w:ascii="Times New Roman" w:eastAsia="Times New Roman" w:hAnsi="Times New Roman" w:cs="Times New Roman"/>
          <w:b/>
          <w:sz w:val="24"/>
          <w:szCs w:val="24"/>
          <w:lang w:val="ru-RU" w:eastAsia="ru-RU"/>
        </w:rPr>
        <w:t xml:space="preserve"> і </w:t>
      </w:r>
      <w:proofErr w:type="spellStart"/>
      <w:r w:rsidRPr="00F12E8C">
        <w:rPr>
          <w:rFonts w:ascii="Times New Roman" w:eastAsia="Times New Roman" w:hAnsi="Times New Roman" w:cs="Times New Roman"/>
          <w:b/>
          <w:sz w:val="24"/>
          <w:szCs w:val="24"/>
          <w:lang w:val="ru-RU" w:eastAsia="ru-RU"/>
        </w:rPr>
        <w:t>обслуговуючого</w:t>
      </w:r>
      <w:proofErr w:type="spellEnd"/>
      <w:r w:rsidRPr="00F12E8C">
        <w:rPr>
          <w:rFonts w:ascii="Times New Roman" w:eastAsia="Times New Roman" w:hAnsi="Times New Roman" w:cs="Times New Roman"/>
          <w:b/>
          <w:sz w:val="24"/>
          <w:szCs w:val="24"/>
          <w:lang w:val="ru-RU" w:eastAsia="ru-RU"/>
        </w:rPr>
        <w:t xml:space="preserve"> персоналу</w:t>
      </w:r>
    </w:p>
    <w:p w:rsidR="00144473" w:rsidRPr="00144473" w:rsidRDefault="00144473" w:rsidP="00144473">
      <w:pPr>
        <w:spacing w:after="0" w:line="240" w:lineRule="auto"/>
        <w:ind w:firstLine="567"/>
        <w:jc w:val="both"/>
        <w:rPr>
          <w:rFonts w:ascii="Times New Roman" w:eastAsia="Calibri" w:hAnsi="Times New Roman" w:cs="Times New Roman"/>
          <w:bCs/>
          <w:sz w:val="24"/>
          <w:szCs w:val="24"/>
        </w:rPr>
      </w:pPr>
      <w:r w:rsidRPr="00144473">
        <w:rPr>
          <w:rFonts w:ascii="Times New Roman" w:eastAsia="Calibri" w:hAnsi="Times New Roman" w:cs="Times New Roman"/>
          <w:bCs/>
          <w:sz w:val="24"/>
          <w:szCs w:val="24"/>
        </w:rPr>
        <w:t>Особи, які працюють з препаратом, повинні дотримуватися основних прав</w:t>
      </w:r>
      <w:r w:rsidR="00274D7F">
        <w:rPr>
          <w:rFonts w:ascii="Times New Roman" w:eastAsia="Calibri" w:hAnsi="Times New Roman" w:cs="Times New Roman"/>
          <w:bCs/>
          <w:sz w:val="24"/>
          <w:szCs w:val="24"/>
        </w:rPr>
        <w:t>и</w:t>
      </w:r>
      <w:r w:rsidRPr="00144473">
        <w:rPr>
          <w:rFonts w:ascii="Times New Roman" w:eastAsia="Calibri" w:hAnsi="Times New Roman" w:cs="Times New Roman"/>
          <w:bCs/>
          <w:sz w:val="24"/>
          <w:szCs w:val="24"/>
        </w:rPr>
        <w:t>л гіг</w:t>
      </w:r>
      <w:r w:rsidR="00274D7F">
        <w:rPr>
          <w:rFonts w:ascii="Times New Roman" w:eastAsia="Calibri" w:hAnsi="Times New Roman" w:cs="Times New Roman"/>
          <w:bCs/>
          <w:sz w:val="24"/>
          <w:szCs w:val="24"/>
        </w:rPr>
        <w:t>і</w:t>
      </w:r>
      <w:r w:rsidRPr="00144473">
        <w:rPr>
          <w:rFonts w:ascii="Times New Roman" w:eastAsia="Calibri" w:hAnsi="Times New Roman" w:cs="Times New Roman"/>
          <w:bCs/>
          <w:sz w:val="24"/>
          <w:szCs w:val="24"/>
        </w:rPr>
        <w:t>єни та безпеки, прийнятих при роботі з ветеринарними препаратами.</w:t>
      </w:r>
    </w:p>
    <w:p w:rsidR="00144473" w:rsidRPr="00144473" w:rsidRDefault="00144473" w:rsidP="00144473">
      <w:pPr>
        <w:spacing w:after="0" w:line="240" w:lineRule="auto"/>
        <w:ind w:firstLine="567"/>
        <w:jc w:val="both"/>
        <w:rPr>
          <w:rFonts w:ascii="Times New Roman" w:eastAsia="Calibri" w:hAnsi="Times New Roman" w:cs="Times New Roman"/>
          <w:bCs/>
          <w:sz w:val="24"/>
          <w:szCs w:val="24"/>
        </w:rPr>
      </w:pPr>
      <w:r w:rsidRPr="00144473">
        <w:rPr>
          <w:rFonts w:ascii="Times New Roman" w:eastAsia="Calibri" w:hAnsi="Times New Roman" w:cs="Times New Roman"/>
          <w:bCs/>
          <w:sz w:val="24"/>
          <w:szCs w:val="24"/>
        </w:rPr>
        <w:t>При випадковому попаданні препарату на шкіру, слизові оболонки, в очі необхідно ретельно  промити їх проточною водою.</w:t>
      </w:r>
    </w:p>
    <w:p w:rsidR="00144473" w:rsidRPr="00144473" w:rsidRDefault="00144473" w:rsidP="00144473">
      <w:pPr>
        <w:spacing w:after="0" w:line="240" w:lineRule="auto"/>
        <w:ind w:firstLine="567"/>
        <w:jc w:val="both"/>
        <w:rPr>
          <w:rFonts w:ascii="Times New Roman" w:eastAsia="Calibri" w:hAnsi="Times New Roman" w:cs="Times New Roman"/>
          <w:bCs/>
          <w:sz w:val="24"/>
          <w:szCs w:val="24"/>
        </w:rPr>
      </w:pPr>
      <w:r w:rsidRPr="00144473">
        <w:rPr>
          <w:rFonts w:ascii="Times New Roman" w:eastAsia="Calibri" w:hAnsi="Times New Roman" w:cs="Times New Roman"/>
          <w:bCs/>
          <w:sz w:val="24"/>
          <w:szCs w:val="24"/>
        </w:rPr>
        <w:t xml:space="preserve">Обробку тварин необхідно  проводити </w:t>
      </w:r>
      <w:r w:rsidR="00274D7F">
        <w:rPr>
          <w:rFonts w:ascii="Times New Roman" w:eastAsia="Calibri" w:hAnsi="Times New Roman" w:cs="Times New Roman"/>
          <w:bCs/>
          <w:sz w:val="24"/>
          <w:szCs w:val="24"/>
        </w:rPr>
        <w:t>в</w:t>
      </w:r>
      <w:r w:rsidRPr="00144473">
        <w:rPr>
          <w:rFonts w:ascii="Times New Roman" w:eastAsia="Calibri" w:hAnsi="Times New Roman" w:cs="Times New Roman"/>
          <w:bCs/>
          <w:sz w:val="24"/>
          <w:szCs w:val="24"/>
        </w:rPr>
        <w:t xml:space="preserve"> гумових рукавицях, на відкритому повітрі або у добре вентильованому приміщенні.</w:t>
      </w:r>
    </w:p>
    <w:p w:rsidR="00144473" w:rsidRPr="00144473" w:rsidRDefault="00144473" w:rsidP="00144473">
      <w:pPr>
        <w:spacing w:after="0" w:line="240" w:lineRule="auto"/>
        <w:ind w:firstLine="567"/>
        <w:jc w:val="both"/>
        <w:rPr>
          <w:rFonts w:ascii="Times New Roman" w:eastAsia="Calibri" w:hAnsi="Times New Roman" w:cs="Times New Roman"/>
          <w:bCs/>
          <w:sz w:val="24"/>
          <w:szCs w:val="24"/>
        </w:rPr>
      </w:pPr>
      <w:r w:rsidRPr="00144473">
        <w:rPr>
          <w:rFonts w:ascii="Times New Roman" w:eastAsia="Calibri" w:hAnsi="Times New Roman" w:cs="Times New Roman"/>
          <w:bCs/>
          <w:sz w:val="24"/>
          <w:szCs w:val="24"/>
        </w:rPr>
        <w:t>Вагітним жінкам та жінкам, які годують маленьких дітей</w:t>
      </w:r>
      <w:r w:rsidR="00274D7F">
        <w:rPr>
          <w:rFonts w:ascii="Times New Roman" w:eastAsia="Calibri" w:hAnsi="Times New Roman" w:cs="Times New Roman"/>
          <w:bCs/>
          <w:sz w:val="24"/>
          <w:szCs w:val="24"/>
        </w:rPr>
        <w:t>,</w:t>
      </w:r>
      <w:r w:rsidRPr="00144473">
        <w:rPr>
          <w:rFonts w:ascii="Times New Roman" w:eastAsia="Calibri" w:hAnsi="Times New Roman" w:cs="Times New Roman"/>
          <w:bCs/>
          <w:sz w:val="24"/>
          <w:szCs w:val="24"/>
        </w:rPr>
        <w:t xml:space="preserve"> рекомендовано уникати контакту з препаратом, оскільки допоміжна речовина N-</w:t>
      </w:r>
      <w:proofErr w:type="spellStart"/>
      <w:r w:rsidRPr="00144473">
        <w:rPr>
          <w:rFonts w:ascii="Times New Roman" w:eastAsia="Calibri" w:hAnsi="Times New Roman" w:cs="Times New Roman"/>
          <w:bCs/>
          <w:sz w:val="24"/>
          <w:szCs w:val="24"/>
        </w:rPr>
        <w:t>метилпіролідон</w:t>
      </w:r>
      <w:proofErr w:type="spellEnd"/>
      <w:r w:rsidRPr="00144473">
        <w:rPr>
          <w:rFonts w:ascii="Times New Roman" w:eastAsia="Calibri" w:hAnsi="Times New Roman" w:cs="Times New Roman"/>
          <w:bCs/>
          <w:sz w:val="24"/>
          <w:szCs w:val="24"/>
        </w:rPr>
        <w:t xml:space="preserve"> має </w:t>
      </w:r>
      <w:proofErr w:type="spellStart"/>
      <w:r w:rsidRPr="00144473">
        <w:rPr>
          <w:rFonts w:ascii="Times New Roman" w:eastAsia="Calibri" w:hAnsi="Times New Roman" w:cs="Times New Roman"/>
          <w:bCs/>
          <w:sz w:val="24"/>
          <w:szCs w:val="24"/>
        </w:rPr>
        <w:t>тератогенну</w:t>
      </w:r>
      <w:proofErr w:type="spellEnd"/>
      <w:r w:rsidRPr="00144473">
        <w:rPr>
          <w:rFonts w:ascii="Times New Roman" w:eastAsia="Calibri" w:hAnsi="Times New Roman" w:cs="Times New Roman"/>
          <w:bCs/>
          <w:sz w:val="24"/>
          <w:szCs w:val="24"/>
        </w:rPr>
        <w:t xml:space="preserve"> дію!!!</w:t>
      </w:r>
    </w:p>
    <w:p w:rsidR="00144473" w:rsidRPr="00144473" w:rsidRDefault="00144473" w:rsidP="00144473">
      <w:pPr>
        <w:spacing w:after="0" w:line="240" w:lineRule="auto"/>
        <w:ind w:firstLine="567"/>
        <w:jc w:val="both"/>
        <w:rPr>
          <w:rFonts w:ascii="Times New Roman" w:eastAsia="Calibri" w:hAnsi="Times New Roman" w:cs="Times New Roman"/>
          <w:bCs/>
          <w:sz w:val="24"/>
          <w:szCs w:val="24"/>
        </w:rPr>
      </w:pPr>
      <w:r w:rsidRPr="00144473">
        <w:rPr>
          <w:rFonts w:ascii="Times New Roman" w:eastAsia="Calibri" w:hAnsi="Times New Roman" w:cs="Times New Roman"/>
          <w:bCs/>
          <w:sz w:val="24"/>
          <w:szCs w:val="24"/>
        </w:rPr>
        <w:t>Після  обробки тварин препаратом необхідно ретельно вимити руки з милом. Впродовж 48 годин після обробки тварину не можна гладити, не допускати її до маленьких дітей і не купати!</w:t>
      </w:r>
    </w:p>
    <w:p w:rsidR="00E403A0" w:rsidRPr="00F12E8C" w:rsidRDefault="00E403A0" w:rsidP="005810B5">
      <w:pPr>
        <w:widowControl w:val="0"/>
        <w:spacing w:after="0" w:line="240" w:lineRule="auto"/>
        <w:ind w:firstLine="567"/>
        <w:jc w:val="both"/>
        <w:rPr>
          <w:rFonts w:ascii="Times New Roman" w:eastAsia="Times New Roman" w:hAnsi="Times New Roman" w:cs="Times New Roman"/>
          <w:b/>
          <w:snapToGrid w:val="0"/>
          <w:sz w:val="24"/>
          <w:szCs w:val="24"/>
          <w:lang w:eastAsia="ru-RU"/>
        </w:rPr>
      </w:pPr>
      <w:r w:rsidRPr="00F12E8C">
        <w:rPr>
          <w:rFonts w:ascii="Times New Roman" w:eastAsia="Times New Roman" w:hAnsi="Times New Roman" w:cs="Times New Roman"/>
          <w:b/>
          <w:snapToGrid w:val="0"/>
          <w:sz w:val="24"/>
          <w:szCs w:val="24"/>
          <w:lang w:val="ru-RU" w:eastAsia="ru-RU"/>
        </w:rPr>
        <w:t>6. Ф</w:t>
      </w:r>
      <w:proofErr w:type="spellStart"/>
      <w:r w:rsidRPr="00F12E8C">
        <w:rPr>
          <w:rFonts w:ascii="Times New Roman" w:eastAsia="Times New Roman" w:hAnsi="Times New Roman" w:cs="Times New Roman"/>
          <w:b/>
          <w:snapToGrid w:val="0"/>
          <w:sz w:val="24"/>
          <w:szCs w:val="24"/>
          <w:lang w:eastAsia="ru-RU"/>
        </w:rPr>
        <w:t>армацевтичні</w:t>
      </w:r>
      <w:proofErr w:type="spellEnd"/>
      <w:r w:rsidRPr="00F12E8C">
        <w:rPr>
          <w:rFonts w:ascii="Times New Roman" w:eastAsia="Times New Roman" w:hAnsi="Times New Roman" w:cs="Times New Roman"/>
          <w:b/>
          <w:snapToGrid w:val="0"/>
          <w:sz w:val="24"/>
          <w:szCs w:val="24"/>
          <w:lang w:eastAsia="ru-RU"/>
        </w:rPr>
        <w:t xml:space="preserve"> особливості</w:t>
      </w:r>
    </w:p>
    <w:p w:rsidR="00E403A0" w:rsidRPr="00F12E8C" w:rsidRDefault="00E403A0" w:rsidP="005810B5">
      <w:pPr>
        <w:spacing w:after="0" w:line="240" w:lineRule="auto"/>
        <w:ind w:firstLine="567"/>
        <w:rPr>
          <w:rFonts w:ascii="Times New Roman" w:eastAsia="Times New Roman" w:hAnsi="Times New Roman" w:cs="Times New Roman"/>
          <w:b/>
          <w:bCs/>
          <w:sz w:val="24"/>
          <w:szCs w:val="24"/>
          <w:lang w:val="ru-RU" w:eastAsia="ru-RU"/>
        </w:rPr>
      </w:pPr>
      <w:r w:rsidRPr="00F12E8C">
        <w:rPr>
          <w:rFonts w:ascii="Times New Roman" w:eastAsia="Times New Roman" w:hAnsi="Times New Roman" w:cs="Times New Roman"/>
          <w:b/>
          <w:bCs/>
          <w:sz w:val="24"/>
          <w:szCs w:val="24"/>
          <w:lang w:val="ru-RU" w:eastAsia="ru-RU"/>
        </w:rPr>
        <w:t xml:space="preserve">6.1 </w:t>
      </w:r>
      <w:proofErr w:type="spellStart"/>
      <w:r w:rsidRPr="00F12E8C">
        <w:rPr>
          <w:rFonts w:ascii="Times New Roman" w:eastAsia="Times New Roman" w:hAnsi="Times New Roman" w:cs="Times New Roman"/>
          <w:b/>
          <w:bCs/>
          <w:sz w:val="24"/>
          <w:szCs w:val="24"/>
          <w:lang w:val="ru-RU" w:eastAsia="ru-RU"/>
        </w:rPr>
        <w:t>Форми</w:t>
      </w:r>
      <w:proofErr w:type="spellEnd"/>
      <w:r w:rsidRPr="00F12E8C">
        <w:rPr>
          <w:rFonts w:ascii="Times New Roman" w:eastAsia="Times New Roman" w:hAnsi="Times New Roman" w:cs="Times New Roman"/>
          <w:b/>
          <w:bCs/>
          <w:sz w:val="24"/>
          <w:szCs w:val="24"/>
          <w:lang w:val="ru-RU" w:eastAsia="ru-RU"/>
        </w:rPr>
        <w:t xml:space="preserve"> </w:t>
      </w:r>
      <w:proofErr w:type="spellStart"/>
      <w:r w:rsidRPr="00F12E8C">
        <w:rPr>
          <w:rFonts w:ascii="Times New Roman" w:eastAsia="Times New Roman" w:hAnsi="Times New Roman" w:cs="Times New Roman"/>
          <w:b/>
          <w:bCs/>
          <w:sz w:val="24"/>
          <w:szCs w:val="24"/>
          <w:lang w:val="ru-RU" w:eastAsia="ru-RU"/>
        </w:rPr>
        <w:t>несумісності</w:t>
      </w:r>
      <w:proofErr w:type="spellEnd"/>
      <w:r w:rsidRPr="00F12E8C">
        <w:rPr>
          <w:rFonts w:ascii="Times New Roman" w:eastAsia="Times New Roman" w:hAnsi="Times New Roman" w:cs="Times New Roman"/>
          <w:b/>
          <w:bCs/>
          <w:sz w:val="24"/>
          <w:szCs w:val="24"/>
          <w:lang w:val="ru-RU" w:eastAsia="ru-RU"/>
        </w:rPr>
        <w:t xml:space="preserve"> (</w:t>
      </w:r>
      <w:proofErr w:type="spellStart"/>
      <w:r w:rsidRPr="00F12E8C">
        <w:rPr>
          <w:rFonts w:ascii="Times New Roman" w:eastAsia="Times New Roman" w:hAnsi="Times New Roman" w:cs="Times New Roman"/>
          <w:b/>
          <w:bCs/>
          <w:sz w:val="24"/>
          <w:szCs w:val="24"/>
          <w:lang w:val="ru-RU" w:eastAsia="ru-RU"/>
        </w:rPr>
        <w:t>основні</w:t>
      </w:r>
      <w:proofErr w:type="spellEnd"/>
      <w:r w:rsidRPr="00F12E8C">
        <w:rPr>
          <w:rFonts w:ascii="Times New Roman" w:eastAsia="Times New Roman" w:hAnsi="Times New Roman" w:cs="Times New Roman"/>
          <w:b/>
          <w:bCs/>
          <w:sz w:val="24"/>
          <w:szCs w:val="24"/>
          <w:lang w:val="ru-RU" w:eastAsia="ru-RU"/>
        </w:rPr>
        <w:t>)</w:t>
      </w:r>
    </w:p>
    <w:p w:rsidR="00901453" w:rsidRPr="00613076" w:rsidRDefault="00901453" w:rsidP="00901453">
      <w:pPr>
        <w:spacing w:after="0" w:line="240" w:lineRule="auto"/>
        <w:ind w:firstLine="567"/>
        <w:rPr>
          <w:rFonts w:ascii="Times New Roman" w:eastAsia="Times New Roman" w:hAnsi="Times New Roman" w:cs="Times New Roman"/>
          <w:sz w:val="24"/>
          <w:szCs w:val="24"/>
          <w:lang w:eastAsia="ar-SA"/>
        </w:rPr>
      </w:pPr>
      <w:r w:rsidRPr="00901453">
        <w:rPr>
          <w:rFonts w:ascii="Times New Roman" w:eastAsia="Times New Roman" w:hAnsi="Times New Roman"/>
          <w:snapToGrid w:val="0"/>
          <w:sz w:val="24"/>
          <w:szCs w:val="24"/>
          <w:lang w:eastAsia="uk-UA"/>
        </w:rPr>
        <w:t xml:space="preserve">Не застосовувати одночасно з іншими </w:t>
      </w:r>
      <w:proofErr w:type="spellStart"/>
      <w:r w:rsidRPr="00901453">
        <w:rPr>
          <w:rFonts w:ascii="Times New Roman" w:eastAsia="Times New Roman" w:hAnsi="Times New Roman"/>
          <w:snapToGrid w:val="0"/>
          <w:sz w:val="24"/>
          <w:szCs w:val="24"/>
          <w:lang w:eastAsia="uk-UA"/>
        </w:rPr>
        <w:t>інсекто-акарицидними</w:t>
      </w:r>
      <w:proofErr w:type="spellEnd"/>
      <w:r w:rsidRPr="00901453">
        <w:rPr>
          <w:rFonts w:ascii="Times New Roman" w:eastAsia="Times New Roman" w:hAnsi="Times New Roman"/>
          <w:snapToGrid w:val="0"/>
          <w:sz w:val="24"/>
          <w:szCs w:val="24"/>
          <w:lang w:eastAsia="uk-UA"/>
        </w:rPr>
        <w:t xml:space="preserve"> препаратами.</w:t>
      </w:r>
    </w:p>
    <w:p w:rsidR="00E403A0" w:rsidRPr="00F12E8C" w:rsidRDefault="00E403A0" w:rsidP="005810B5">
      <w:pPr>
        <w:widowControl w:val="0"/>
        <w:spacing w:after="0" w:line="240" w:lineRule="auto"/>
        <w:ind w:firstLine="567"/>
        <w:jc w:val="both"/>
        <w:rPr>
          <w:rFonts w:ascii="Times New Roman" w:eastAsia="Times New Roman" w:hAnsi="Times New Roman" w:cs="Times New Roman"/>
          <w:b/>
          <w:snapToGrid w:val="0"/>
          <w:sz w:val="24"/>
          <w:szCs w:val="24"/>
          <w:lang w:eastAsia="ru-RU"/>
        </w:rPr>
      </w:pPr>
      <w:r w:rsidRPr="00F12E8C">
        <w:rPr>
          <w:rFonts w:ascii="Times New Roman" w:eastAsia="Times New Roman" w:hAnsi="Times New Roman" w:cs="Times New Roman"/>
          <w:b/>
          <w:snapToGrid w:val="0"/>
          <w:sz w:val="24"/>
          <w:szCs w:val="24"/>
          <w:lang w:eastAsia="ru-RU"/>
        </w:rPr>
        <w:t>6.2 Термін придатності</w:t>
      </w:r>
    </w:p>
    <w:p w:rsidR="00E403A0" w:rsidRPr="00F12E8C" w:rsidRDefault="00E403A0" w:rsidP="005810B5">
      <w:pPr>
        <w:widowControl w:val="0"/>
        <w:spacing w:after="0" w:line="240" w:lineRule="auto"/>
        <w:ind w:firstLine="567"/>
        <w:jc w:val="both"/>
        <w:rPr>
          <w:rFonts w:ascii="Times New Roman" w:eastAsia="Times New Roman" w:hAnsi="Times New Roman" w:cs="Times New Roman"/>
          <w:sz w:val="24"/>
          <w:szCs w:val="24"/>
          <w:lang w:eastAsia="uk-UA"/>
        </w:rPr>
      </w:pPr>
      <w:r w:rsidRPr="00F12E8C">
        <w:rPr>
          <w:rFonts w:ascii="Times New Roman" w:eastAsia="Times New Roman" w:hAnsi="Times New Roman" w:cs="Times New Roman"/>
          <w:spacing w:val="-2"/>
          <w:sz w:val="24"/>
          <w:szCs w:val="24"/>
          <w:lang w:eastAsia="ru-RU"/>
        </w:rPr>
        <w:t>3 роки</w:t>
      </w:r>
      <w:r w:rsidR="009B1334">
        <w:rPr>
          <w:rFonts w:ascii="Times New Roman" w:eastAsia="Times New Roman" w:hAnsi="Times New Roman" w:cs="Times New Roman"/>
          <w:spacing w:val="-2"/>
          <w:sz w:val="24"/>
          <w:szCs w:val="24"/>
          <w:lang w:eastAsia="ru-RU"/>
        </w:rPr>
        <w:t>.</w:t>
      </w:r>
    </w:p>
    <w:p w:rsidR="00E403A0" w:rsidRPr="00F12E8C" w:rsidRDefault="00E403A0" w:rsidP="005810B5">
      <w:pPr>
        <w:widowControl w:val="0"/>
        <w:spacing w:after="0" w:line="240" w:lineRule="auto"/>
        <w:ind w:firstLine="567"/>
        <w:jc w:val="both"/>
        <w:rPr>
          <w:rFonts w:ascii="Times New Roman" w:eastAsia="Times New Roman" w:hAnsi="Times New Roman" w:cs="Times New Roman"/>
          <w:b/>
          <w:snapToGrid w:val="0"/>
          <w:sz w:val="24"/>
          <w:szCs w:val="24"/>
          <w:lang w:eastAsia="ru-RU"/>
        </w:rPr>
      </w:pPr>
      <w:r w:rsidRPr="00136A66">
        <w:rPr>
          <w:rFonts w:ascii="Times New Roman" w:eastAsia="Times New Roman" w:hAnsi="Times New Roman" w:cs="Times New Roman"/>
          <w:b/>
          <w:snapToGrid w:val="0"/>
          <w:sz w:val="24"/>
          <w:szCs w:val="24"/>
          <w:lang w:eastAsia="ru-RU"/>
        </w:rPr>
        <w:t>6.3</w:t>
      </w:r>
      <w:r w:rsidRPr="00F12E8C">
        <w:rPr>
          <w:rFonts w:ascii="Times New Roman" w:eastAsia="Times New Roman" w:hAnsi="Times New Roman" w:cs="Times New Roman"/>
          <w:b/>
          <w:snapToGrid w:val="0"/>
          <w:sz w:val="24"/>
          <w:szCs w:val="24"/>
          <w:lang w:eastAsia="ru-RU"/>
        </w:rPr>
        <w:t xml:space="preserve"> </w:t>
      </w:r>
      <w:r w:rsidRPr="00136A66">
        <w:rPr>
          <w:rFonts w:ascii="Times New Roman" w:eastAsia="Times New Roman" w:hAnsi="Times New Roman" w:cs="Times New Roman"/>
          <w:b/>
          <w:snapToGrid w:val="0"/>
          <w:sz w:val="24"/>
          <w:szCs w:val="24"/>
          <w:lang w:eastAsia="ru-RU"/>
        </w:rPr>
        <w:t>Особливі за</w:t>
      </w:r>
      <w:r w:rsidRPr="00F12E8C">
        <w:rPr>
          <w:rFonts w:ascii="Times New Roman" w:eastAsia="Times New Roman" w:hAnsi="Times New Roman" w:cs="Times New Roman"/>
          <w:b/>
          <w:snapToGrid w:val="0"/>
          <w:sz w:val="24"/>
          <w:szCs w:val="24"/>
          <w:lang w:eastAsia="ru-RU"/>
        </w:rPr>
        <w:t>ходи</w:t>
      </w:r>
      <w:r w:rsidRPr="00136A66">
        <w:rPr>
          <w:rFonts w:ascii="Times New Roman" w:eastAsia="Times New Roman" w:hAnsi="Times New Roman" w:cs="Times New Roman"/>
          <w:b/>
          <w:snapToGrid w:val="0"/>
          <w:sz w:val="24"/>
          <w:szCs w:val="24"/>
          <w:lang w:eastAsia="ru-RU"/>
        </w:rPr>
        <w:t xml:space="preserve"> зберігання</w:t>
      </w:r>
    </w:p>
    <w:p w:rsidR="00213B7C" w:rsidRPr="00AB75F2" w:rsidRDefault="00213B7C" w:rsidP="00274D7F">
      <w:pPr>
        <w:spacing w:after="0" w:line="240" w:lineRule="auto"/>
        <w:ind w:firstLine="567"/>
        <w:jc w:val="both"/>
        <w:rPr>
          <w:rFonts w:ascii="Times New Roman" w:eastAsia="Times New Roman" w:hAnsi="Times New Roman"/>
          <w:sz w:val="24"/>
          <w:szCs w:val="24"/>
          <w:lang w:eastAsia="ru-RU"/>
        </w:rPr>
      </w:pPr>
      <w:r w:rsidRPr="00022981">
        <w:rPr>
          <w:rFonts w:ascii="Times New Roman" w:eastAsia="Times New Roman" w:hAnsi="Times New Roman"/>
          <w:sz w:val="24"/>
          <w:szCs w:val="24"/>
          <w:lang w:eastAsia="ru-RU"/>
        </w:rPr>
        <w:t>Препарат зберігають в упакуванні виробника в сухому,</w:t>
      </w:r>
      <w:r w:rsidR="00136A66">
        <w:rPr>
          <w:rFonts w:ascii="Times New Roman" w:eastAsia="Times New Roman" w:hAnsi="Times New Roman"/>
          <w:sz w:val="24"/>
          <w:szCs w:val="24"/>
          <w:lang w:eastAsia="ru-RU"/>
        </w:rPr>
        <w:t xml:space="preserve"> </w:t>
      </w:r>
      <w:r w:rsidR="00136A66" w:rsidRPr="00AB75F2">
        <w:rPr>
          <w:rFonts w:ascii="Times New Roman" w:eastAsia="Times New Roman" w:hAnsi="Times New Roman" w:cs="Times New Roman"/>
          <w:sz w:val="24"/>
          <w:szCs w:val="24"/>
          <w:lang w:eastAsia="ru-RU"/>
        </w:rPr>
        <w:t>недоступному для дітей місці,</w:t>
      </w:r>
      <w:r w:rsidRPr="00AB75F2">
        <w:rPr>
          <w:rFonts w:ascii="Times New Roman" w:eastAsia="Times New Roman" w:hAnsi="Times New Roman"/>
          <w:sz w:val="24"/>
          <w:szCs w:val="24"/>
          <w:lang w:eastAsia="ru-RU"/>
        </w:rPr>
        <w:t xml:space="preserve"> захищеному від прямих сонячних променів та подалі від опалювальних приладів місці, окремо від продуктів харчування та кормів за температури від 5 до 30 </w:t>
      </w:r>
      <w:r w:rsidR="00136A66" w:rsidRPr="00AB75F2">
        <w:rPr>
          <w:rFonts w:ascii="Times New Roman" w:eastAsia="Times New Roman" w:hAnsi="Times New Roman" w:cs="Times New Roman"/>
          <w:sz w:val="24"/>
          <w:szCs w:val="24"/>
          <w:lang w:eastAsia="ru-RU"/>
        </w:rPr>
        <w:t>º</w:t>
      </w:r>
      <w:r w:rsidR="00136A66" w:rsidRPr="00AB75F2">
        <w:rPr>
          <w:rFonts w:ascii="Times New Roman" w:eastAsia="Times New Roman" w:hAnsi="Times New Roman"/>
          <w:sz w:val="24"/>
          <w:szCs w:val="24"/>
          <w:lang w:eastAsia="ru-RU"/>
        </w:rPr>
        <w:t>С</w:t>
      </w:r>
      <w:r w:rsidRPr="00AB75F2">
        <w:rPr>
          <w:rFonts w:ascii="Times New Roman" w:eastAsia="Times New Roman" w:hAnsi="Times New Roman"/>
          <w:sz w:val="24"/>
          <w:szCs w:val="24"/>
          <w:lang w:eastAsia="ru-RU"/>
        </w:rPr>
        <w:t>.</w:t>
      </w:r>
    </w:p>
    <w:p w:rsidR="00E403A0" w:rsidRPr="00AB75F2" w:rsidRDefault="00E403A0" w:rsidP="00AB75F2">
      <w:pPr>
        <w:widowControl w:val="0"/>
        <w:spacing w:after="0" w:line="240" w:lineRule="auto"/>
        <w:ind w:firstLine="567"/>
        <w:jc w:val="both"/>
        <w:rPr>
          <w:rFonts w:ascii="Times New Roman" w:eastAsia="Times New Roman" w:hAnsi="Times New Roman" w:cs="Times New Roman"/>
          <w:b/>
          <w:snapToGrid w:val="0"/>
          <w:sz w:val="24"/>
          <w:szCs w:val="24"/>
          <w:lang w:val="ru-RU" w:eastAsia="ru-RU"/>
        </w:rPr>
      </w:pPr>
      <w:r w:rsidRPr="00AB75F2">
        <w:rPr>
          <w:rFonts w:ascii="Times New Roman" w:eastAsia="Times New Roman" w:hAnsi="Times New Roman" w:cs="Times New Roman"/>
          <w:b/>
          <w:snapToGrid w:val="0"/>
          <w:sz w:val="24"/>
          <w:szCs w:val="24"/>
          <w:lang w:val="ru-RU" w:eastAsia="ru-RU"/>
        </w:rPr>
        <w:t xml:space="preserve">6.4 Природа і склад контейнера </w:t>
      </w:r>
      <w:proofErr w:type="spellStart"/>
      <w:r w:rsidRPr="00AB75F2">
        <w:rPr>
          <w:rFonts w:ascii="Times New Roman" w:eastAsia="Times New Roman" w:hAnsi="Times New Roman" w:cs="Times New Roman"/>
          <w:b/>
          <w:snapToGrid w:val="0"/>
          <w:sz w:val="24"/>
          <w:szCs w:val="24"/>
          <w:lang w:val="ru-RU" w:eastAsia="ru-RU"/>
        </w:rPr>
        <w:t>первинного</w:t>
      </w:r>
      <w:proofErr w:type="spellEnd"/>
      <w:r w:rsidRPr="00AB75F2">
        <w:rPr>
          <w:rFonts w:ascii="Times New Roman" w:eastAsia="Times New Roman" w:hAnsi="Times New Roman" w:cs="Times New Roman"/>
          <w:b/>
          <w:snapToGrid w:val="0"/>
          <w:sz w:val="24"/>
          <w:szCs w:val="24"/>
          <w:lang w:val="ru-RU" w:eastAsia="ru-RU"/>
        </w:rPr>
        <w:t xml:space="preserve"> </w:t>
      </w:r>
      <w:proofErr w:type="spellStart"/>
      <w:r w:rsidRPr="00AB75F2">
        <w:rPr>
          <w:rFonts w:ascii="Times New Roman" w:eastAsia="Times New Roman" w:hAnsi="Times New Roman" w:cs="Times New Roman"/>
          <w:b/>
          <w:snapToGrid w:val="0"/>
          <w:sz w:val="24"/>
          <w:szCs w:val="24"/>
          <w:lang w:val="ru-RU" w:eastAsia="ru-RU"/>
        </w:rPr>
        <w:t>пакування</w:t>
      </w:r>
      <w:proofErr w:type="spellEnd"/>
    </w:p>
    <w:p w:rsidR="00213B7C" w:rsidRPr="00AB75F2" w:rsidRDefault="00213B7C" w:rsidP="00AB75F2">
      <w:pPr>
        <w:spacing w:after="0" w:line="240" w:lineRule="auto"/>
        <w:ind w:firstLine="567"/>
        <w:jc w:val="both"/>
        <w:rPr>
          <w:rFonts w:ascii="Times New Roman" w:eastAsia="Times New Roman" w:hAnsi="Times New Roman"/>
          <w:snapToGrid w:val="0"/>
          <w:sz w:val="24"/>
          <w:szCs w:val="24"/>
          <w:lang w:val="ru-RU" w:eastAsia="ru-RU"/>
        </w:rPr>
      </w:pPr>
      <w:proofErr w:type="spellStart"/>
      <w:r w:rsidRPr="00AB75F2">
        <w:rPr>
          <w:rFonts w:ascii="Times New Roman" w:eastAsia="Times New Roman" w:hAnsi="Times New Roman"/>
          <w:snapToGrid w:val="0"/>
          <w:sz w:val="24"/>
          <w:szCs w:val="24"/>
          <w:lang w:val="ru-RU" w:eastAsia="ru-RU"/>
        </w:rPr>
        <w:t>Полімерні</w:t>
      </w:r>
      <w:proofErr w:type="spellEnd"/>
      <w:r w:rsidRPr="00AB75F2">
        <w:rPr>
          <w:rFonts w:ascii="Times New Roman" w:eastAsia="Times New Roman" w:hAnsi="Times New Roman"/>
          <w:snapToGrid w:val="0"/>
          <w:sz w:val="24"/>
          <w:szCs w:val="24"/>
          <w:lang w:val="ru-RU" w:eastAsia="ru-RU"/>
        </w:rPr>
        <w:t xml:space="preserve"> </w:t>
      </w:r>
      <w:proofErr w:type="spellStart"/>
      <w:proofErr w:type="gramStart"/>
      <w:r w:rsidRPr="00AB75F2">
        <w:rPr>
          <w:rFonts w:ascii="Times New Roman" w:eastAsia="Times New Roman" w:hAnsi="Times New Roman"/>
          <w:snapToGrid w:val="0"/>
          <w:sz w:val="24"/>
          <w:szCs w:val="24"/>
          <w:lang w:val="ru-RU" w:eastAsia="ru-RU"/>
        </w:rPr>
        <w:t>п</w:t>
      </w:r>
      <w:proofErr w:type="gramEnd"/>
      <w:r w:rsidRPr="00AB75F2">
        <w:rPr>
          <w:rFonts w:ascii="Times New Roman" w:eastAsia="Times New Roman" w:hAnsi="Times New Roman"/>
          <w:snapToGrid w:val="0"/>
          <w:sz w:val="24"/>
          <w:szCs w:val="24"/>
          <w:lang w:val="ru-RU" w:eastAsia="ru-RU"/>
        </w:rPr>
        <w:t>іпетки</w:t>
      </w:r>
      <w:proofErr w:type="spellEnd"/>
      <w:r w:rsidRPr="00AB75F2">
        <w:rPr>
          <w:rFonts w:ascii="Times New Roman" w:eastAsia="Times New Roman" w:hAnsi="Times New Roman"/>
          <w:snapToGrid w:val="0"/>
          <w:sz w:val="24"/>
          <w:szCs w:val="24"/>
          <w:lang w:val="ru-RU" w:eastAsia="ru-RU"/>
        </w:rPr>
        <w:t xml:space="preserve"> по 0,5; 1,0; 2,0; 3,0</w:t>
      </w:r>
      <w:r w:rsidRPr="00AB75F2">
        <w:rPr>
          <w:rFonts w:ascii="Times New Roman" w:eastAsia="Times New Roman" w:hAnsi="Times New Roman"/>
          <w:snapToGrid w:val="0"/>
          <w:sz w:val="24"/>
          <w:szCs w:val="24"/>
          <w:lang w:eastAsia="ru-RU"/>
        </w:rPr>
        <w:t xml:space="preserve">; 4,0 та 6,0 </w:t>
      </w:r>
      <w:r w:rsidRPr="00AB75F2">
        <w:rPr>
          <w:rFonts w:ascii="Times New Roman" w:eastAsia="Times New Roman" w:hAnsi="Times New Roman"/>
          <w:snapToGrid w:val="0"/>
          <w:sz w:val="24"/>
          <w:szCs w:val="24"/>
          <w:lang w:val="ru-RU" w:eastAsia="ru-RU"/>
        </w:rPr>
        <w:t>мл</w:t>
      </w:r>
      <w:r w:rsidR="00274D7F">
        <w:rPr>
          <w:rFonts w:ascii="Times New Roman" w:eastAsia="Times New Roman" w:hAnsi="Times New Roman"/>
          <w:snapToGrid w:val="0"/>
          <w:sz w:val="24"/>
          <w:szCs w:val="24"/>
          <w:lang w:val="ru-RU" w:eastAsia="ru-RU"/>
        </w:rPr>
        <w:t>,</w:t>
      </w:r>
      <w:r w:rsidR="00816824" w:rsidRPr="00AB75F2">
        <w:rPr>
          <w:rFonts w:ascii="Times New Roman" w:eastAsia="Times New Roman" w:hAnsi="Times New Roman"/>
          <w:snapToGrid w:val="0"/>
          <w:sz w:val="24"/>
          <w:szCs w:val="24"/>
          <w:lang w:val="ru-RU" w:eastAsia="ru-RU"/>
        </w:rPr>
        <w:t xml:space="preserve"> </w:t>
      </w:r>
      <w:proofErr w:type="spellStart"/>
      <w:r w:rsidR="00816824" w:rsidRPr="00AB75F2">
        <w:rPr>
          <w:rFonts w:ascii="Times New Roman" w:eastAsia="Times New Roman" w:hAnsi="Times New Roman"/>
          <w:snapToGrid w:val="0"/>
          <w:sz w:val="24"/>
          <w:szCs w:val="24"/>
          <w:lang w:val="ru-RU" w:eastAsia="ru-RU"/>
        </w:rPr>
        <w:t>упаковані</w:t>
      </w:r>
      <w:proofErr w:type="spellEnd"/>
      <w:r w:rsidR="00816824" w:rsidRPr="00AB75F2">
        <w:rPr>
          <w:rFonts w:ascii="Times New Roman" w:eastAsia="Times New Roman" w:hAnsi="Times New Roman"/>
          <w:snapToGrid w:val="0"/>
          <w:sz w:val="24"/>
          <w:szCs w:val="24"/>
          <w:lang w:val="ru-RU" w:eastAsia="ru-RU"/>
        </w:rPr>
        <w:t xml:space="preserve"> </w:t>
      </w:r>
      <w:r w:rsidR="00C72871">
        <w:rPr>
          <w:rFonts w:ascii="Times New Roman" w:eastAsia="Times New Roman" w:hAnsi="Times New Roman"/>
          <w:snapToGrid w:val="0"/>
          <w:sz w:val="24"/>
          <w:szCs w:val="24"/>
          <w:lang w:val="ru-RU" w:eastAsia="ru-RU"/>
        </w:rPr>
        <w:t>в</w:t>
      </w:r>
      <w:r w:rsidR="00816824" w:rsidRPr="00AB75F2">
        <w:rPr>
          <w:rFonts w:ascii="Times New Roman" w:eastAsia="Times New Roman" w:hAnsi="Times New Roman"/>
          <w:snapToGrid w:val="0"/>
          <w:sz w:val="24"/>
          <w:szCs w:val="24"/>
          <w:lang w:val="ru-RU" w:eastAsia="ru-RU"/>
        </w:rPr>
        <w:t xml:space="preserve"> </w:t>
      </w:r>
      <w:proofErr w:type="spellStart"/>
      <w:r w:rsidR="00816824" w:rsidRPr="00AB75F2">
        <w:rPr>
          <w:rFonts w:ascii="Times New Roman" w:eastAsia="Times New Roman" w:hAnsi="Times New Roman"/>
          <w:snapToGrid w:val="0"/>
          <w:sz w:val="24"/>
          <w:szCs w:val="24"/>
          <w:lang w:val="ru-RU" w:eastAsia="ru-RU"/>
        </w:rPr>
        <w:t>полімерний</w:t>
      </w:r>
      <w:proofErr w:type="spellEnd"/>
      <w:r w:rsidR="00816824" w:rsidRPr="00AB75F2">
        <w:rPr>
          <w:rFonts w:ascii="Times New Roman" w:eastAsia="Times New Roman" w:hAnsi="Times New Roman"/>
          <w:snapToGrid w:val="0"/>
          <w:sz w:val="24"/>
          <w:szCs w:val="24"/>
          <w:lang w:val="ru-RU" w:eastAsia="ru-RU"/>
        </w:rPr>
        <w:t xml:space="preserve"> пакет та </w:t>
      </w:r>
      <w:proofErr w:type="spellStart"/>
      <w:r w:rsidR="00816824" w:rsidRPr="00AB75F2">
        <w:rPr>
          <w:rFonts w:ascii="Times New Roman" w:eastAsia="Times New Roman" w:hAnsi="Times New Roman"/>
          <w:snapToGrid w:val="0"/>
          <w:sz w:val="24"/>
          <w:szCs w:val="24"/>
          <w:lang w:val="ru-RU" w:eastAsia="ru-RU"/>
        </w:rPr>
        <w:t>вкладені</w:t>
      </w:r>
      <w:proofErr w:type="spellEnd"/>
      <w:r w:rsidR="00816824" w:rsidRPr="00AB75F2">
        <w:rPr>
          <w:rFonts w:ascii="Times New Roman" w:eastAsia="Times New Roman" w:hAnsi="Times New Roman"/>
          <w:snapToGrid w:val="0"/>
          <w:sz w:val="24"/>
          <w:szCs w:val="24"/>
          <w:lang w:val="ru-RU" w:eastAsia="ru-RU"/>
        </w:rPr>
        <w:t xml:space="preserve"> </w:t>
      </w:r>
      <w:r w:rsidR="00C72871">
        <w:rPr>
          <w:rFonts w:ascii="Times New Roman" w:eastAsia="Times New Roman" w:hAnsi="Times New Roman"/>
          <w:snapToGrid w:val="0"/>
          <w:sz w:val="24"/>
          <w:szCs w:val="24"/>
          <w:lang w:val="ru-RU" w:eastAsia="ru-RU"/>
        </w:rPr>
        <w:t>в</w:t>
      </w:r>
      <w:r w:rsidR="00816824" w:rsidRPr="00AB75F2">
        <w:rPr>
          <w:rFonts w:ascii="Times New Roman" w:eastAsia="Times New Roman" w:hAnsi="Times New Roman"/>
          <w:snapToGrid w:val="0"/>
          <w:sz w:val="24"/>
          <w:szCs w:val="24"/>
          <w:lang w:val="ru-RU" w:eastAsia="ru-RU"/>
        </w:rPr>
        <w:t xml:space="preserve"> </w:t>
      </w:r>
      <w:proofErr w:type="spellStart"/>
      <w:r w:rsidR="00816824" w:rsidRPr="00AB75F2">
        <w:rPr>
          <w:rFonts w:ascii="Times New Roman" w:eastAsia="Times New Roman" w:hAnsi="Times New Roman"/>
          <w:snapToGrid w:val="0"/>
          <w:sz w:val="24"/>
          <w:szCs w:val="24"/>
          <w:lang w:val="ru-RU" w:eastAsia="ru-RU"/>
        </w:rPr>
        <w:t>пластиковий</w:t>
      </w:r>
      <w:proofErr w:type="spellEnd"/>
      <w:r w:rsidR="00816824" w:rsidRPr="00AB75F2">
        <w:rPr>
          <w:rFonts w:ascii="Times New Roman" w:eastAsia="Times New Roman" w:hAnsi="Times New Roman"/>
          <w:snapToGrid w:val="0"/>
          <w:sz w:val="24"/>
          <w:szCs w:val="24"/>
          <w:lang w:val="ru-RU" w:eastAsia="ru-RU"/>
        </w:rPr>
        <w:t xml:space="preserve"> контейнер по 4 шт.</w:t>
      </w:r>
    </w:p>
    <w:p w:rsidR="00E403A0" w:rsidRPr="00AB75F2" w:rsidRDefault="00E403A0" w:rsidP="00AB75F2">
      <w:pPr>
        <w:spacing w:after="0" w:line="240" w:lineRule="auto"/>
        <w:ind w:firstLine="567"/>
        <w:jc w:val="both"/>
        <w:rPr>
          <w:rFonts w:ascii="Times New Roman" w:eastAsia="Times New Roman" w:hAnsi="Times New Roman" w:cs="Times New Roman"/>
          <w:b/>
          <w:bCs/>
          <w:sz w:val="24"/>
          <w:szCs w:val="24"/>
          <w:lang w:val="ru-RU" w:eastAsia="ru-RU"/>
        </w:rPr>
      </w:pPr>
      <w:r w:rsidRPr="00AB75F2">
        <w:rPr>
          <w:rFonts w:ascii="Times New Roman" w:eastAsia="Times New Roman" w:hAnsi="Times New Roman" w:cs="Times New Roman"/>
          <w:b/>
          <w:bCs/>
          <w:sz w:val="24"/>
          <w:szCs w:val="24"/>
          <w:lang w:val="ru-RU" w:eastAsia="ru-RU"/>
        </w:rPr>
        <w:t xml:space="preserve">6.5 </w:t>
      </w:r>
      <w:proofErr w:type="spellStart"/>
      <w:r w:rsidRPr="00AB75F2">
        <w:rPr>
          <w:rFonts w:ascii="Times New Roman" w:eastAsia="Times New Roman" w:hAnsi="Times New Roman" w:cs="Times New Roman"/>
          <w:b/>
          <w:bCs/>
          <w:sz w:val="24"/>
          <w:szCs w:val="24"/>
          <w:lang w:val="ru-RU" w:eastAsia="ru-RU"/>
        </w:rPr>
        <w:t>Особливі</w:t>
      </w:r>
      <w:proofErr w:type="spellEnd"/>
      <w:r w:rsidRPr="00AB75F2">
        <w:rPr>
          <w:rFonts w:ascii="Times New Roman" w:eastAsia="Times New Roman" w:hAnsi="Times New Roman" w:cs="Times New Roman"/>
          <w:b/>
          <w:bCs/>
          <w:sz w:val="24"/>
          <w:szCs w:val="24"/>
          <w:lang w:val="ru-RU" w:eastAsia="ru-RU"/>
        </w:rPr>
        <w:t xml:space="preserve"> заходи </w:t>
      </w:r>
      <w:proofErr w:type="spellStart"/>
      <w:r w:rsidRPr="00AB75F2">
        <w:rPr>
          <w:rFonts w:ascii="Times New Roman" w:eastAsia="Times New Roman" w:hAnsi="Times New Roman" w:cs="Times New Roman"/>
          <w:b/>
          <w:bCs/>
          <w:sz w:val="24"/>
          <w:szCs w:val="24"/>
          <w:lang w:val="ru-RU" w:eastAsia="ru-RU"/>
        </w:rPr>
        <w:t>безпеки</w:t>
      </w:r>
      <w:proofErr w:type="spellEnd"/>
      <w:r w:rsidRPr="00AB75F2">
        <w:rPr>
          <w:rFonts w:ascii="Times New Roman" w:eastAsia="Times New Roman" w:hAnsi="Times New Roman" w:cs="Times New Roman"/>
          <w:b/>
          <w:bCs/>
          <w:sz w:val="24"/>
          <w:szCs w:val="24"/>
          <w:lang w:val="ru-RU" w:eastAsia="ru-RU"/>
        </w:rPr>
        <w:t xml:space="preserve"> при </w:t>
      </w:r>
      <w:proofErr w:type="spellStart"/>
      <w:r w:rsidRPr="00AB75F2">
        <w:rPr>
          <w:rFonts w:ascii="Times New Roman" w:eastAsia="Times New Roman" w:hAnsi="Times New Roman" w:cs="Times New Roman"/>
          <w:b/>
          <w:bCs/>
          <w:sz w:val="24"/>
          <w:szCs w:val="24"/>
          <w:lang w:val="ru-RU" w:eastAsia="ru-RU"/>
        </w:rPr>
        <w:t>поводженні</w:t>
      </w:r>
      <w:proofErr w:type="spellEnd"/>
      <w:r w:rsidRPr="00AB75F2">
        <w:rPr>
          <w:rFonts w:ascii="Times New Roman" w:eastAsia="Times New Roman" w:hAnsi="Times New Roman" w:cs="Times New Roman"/>
          <w:b/>
          <w:bCs/>
          <w:sz w:val="24"/>
          <w:szCs w:val="24"/>
          <w:lang w:val="ru-RU" w:eastAsia="ru-RU"/>
        </w:rPr>
        <w:t xml:space="preserve"> з </w:t>
      </w:r>
      <w:proofErr w:type="spellStart"/>
      <w:r w:rsidRPr="00AB75F2">
        <w:rPr>
          <w:rFonts w:ascii="Times New Roman" w:eastAsia="Times New Roman" w:hAnsi="Times New Roman" w:cs="Times New Roman"/>
          <w:b/>
          <w:bCs/>
          <w:sz w:val="24"/>
          <w:szCs w:val="24"/>
          <w:lang w:val="ru-RU" w:eastAsia="ru-RU"/>
        </w:rPr>
        <w:t>невикористаним</w:t>
      </w:r>
      <w:proofErr w:type="spellEnd"/>
      <w:r w:rsidRPr="00AB75F2">
        <w:rPr>
          <w:rFonts w:ascii="Times New Roman" w:eastAsia="Times New Roman" w:hAnsi="Times New Roman" w:cs="Times New Roman"/>
          <w:b/>
          <w:bCs/>
          <w:sz w:val="24"/>
          <w:szCs w:val="24"/>
          <w:lang w:val="ru-RU" w:eastAsia="ru-RU"/>
        </w:rPr>
        <w:t xml:space="preserve"> препаратом </w:t>
      </w:r>
      <w:proofErr w:type="spellStart"/>
      <w:r w:rsidRPr="00AB75F2">
        <w:rPr>
          <w:rFonts w:ascii="Times New Roman" w:eastAsia="Times New Roman" w:hAnsi="Times New Roman" w:cs="Times New Roman"/>
          <w:b/>
          <w:bCs/>
          <w:sz w:val="24"/>
          <w:szCs w:val="24"/>
          <w:lang w:val="ru-RU" w:eastAsia="ru-RU"/>
        </w:rPr>
        <w:t>або</w:t>
      </w:r>
      <w:proofErr w:type="spellEnd"/>
      <w:r w:rsidRPr="00AB75F2">
        <w:rPr>
          <w:rFonts w:ascii="Times New Roman" w:eastAsia="Times New Roman" w:hAnsi="Times New Roman" w:cs="Times New Roman"/>
          <w:b/>
          <w:bCs/>
          <w:sz w:val="24"/>
          <w:szCs w:val="24"/>
          <w:lang w:val="ru-RU" w:eastAsia="ru-RU"/>
        </w:rPr>
        <w:t xml:space="preserve"> </w:t>
      </w:r>
      <w:proofErr w:type="spellStart"/>
      <w:r w:rsidRPr="00AB75F2">
        <w:rPr>
          <w:rFonts w:ascii="Times New Roman" w:eastAsia="Times New Roman" w:hAnsi="Times New Roman" w:cs="Times New Roman"/>
          <w:b/>
          <w:bCs/>
          <w:sz w:val="24"/>
          <w:szCs w:val="24"/>
          <w:lang w:val="ru-RU" w:eastAsia="ru-RU"/>
        </w:rPr>
        <w:t>із</w:t>
      </w:r>
      <w:proofErr w:type="spellEnd"/>
      <w:r w:rsidRPr="00AB75F2">
        <w:rPr>
          <w:rFonts w:ascii="Times New Roman" w:eastAsia="Times New Roman" w:hAnsi="Times New Roman" w:cs="Times New Roman"/>
          <w:b/>
          <w:bCs/>
          <w:sz w:val="24"/>
          <w:szCs w:val="24"/>
          <w:lang w:val="ru-RU" w:eastAsia="ru-RU"/>
        </w:rPr>
        <w:t xml:space="preserve"> </w:t>
      </w:r>
      <w:proofErr w:type="spellStart"/>
      <w:r w:rsidRPr="00AB75F2">
        <w:rPr>
          <w:rFonts w:ascii="Times New Roman" w:eastAsia="Times New Roman" w:hAnsi="Times New Roman" w:cs="Times New Roman"/>
          <w:b/>
          <w:bCs/>
          <w:sz w:val="24"/>
          <w:szCs w:val="24"/>
          <w:lang w:val="ru-RU" w:eastAsia="ru-RU"/>
        </w:rPr>
        <w:t>його</w:t>
      </w:r>
      <w:proofErr w:type="spellEnd"/>
      <w:r w:rsidRPr="00AB75F2">
        <w:rPr>
          <w:rFonts w:ascii="Times New Roman" w:eastAsia="Times New Roman" w:hAnsi="Times New Roman" w:cs="Times New Roman"/>
          <w:b/>
          <w:bCs/>
          <w:sz w:val="24"/>
          <w:szCs w:val="24"/>
          <w:lang w:val="ru-RU" w:eastAsia="ru-RU"/>
        </w:rPr>
        <w:t xml:space="preserve"> </w:t>
      </w:r>
      <w:proofErr w:type="spellStart"/>
      <w:r w:rsidRPr="00AB75F2">
        <w:rPr>
          <w:rFonts w:ascii="Times New Roman" w:eastAsia="Times New Roman" w:hAnsi="Times New Roman" w:cs="Times New Roman"/>
          <w:b/>
          <w:bCs/>
          <w:sz w:val="24"/>
          <w:szCs w:val="24"/>
          <w:lang w:val="ru-RU" w:eastAsia="ru-RU"/>
        </w:rPr>
        <w:t>залишками</w:t>
      </w:r>
      <w:proofErr w:type="spellEnd"/>
    </w:p>
    <w:p w:rsidR="00E403A0" w:rsidRPr="00AB75F2" w:rsidRDefault="00E403A0" w:rsidP="00AB75F2">
      <w:pPr>
        <w:spacing w:after="0" w:line="240" w:lineRule="auto"/>
        <w:ind w:firstLine="567"/>
        <w:jc w:val="both"/>
        <w:rPr>
          <w:rFonts w:ascii="Times New Roman" w:eastAsia="Times New Roman" w:hAnsi="Times New Roman" w:cs="Times New Roman"/>
          <w:bCs/>
          <w:sz w:val="24"/>
          <w:szCs w:val="24"/>
          <w:lang w:val="ru-RU" w:eastAsia="ru-RU"/>
        </w:rPr>
      </w:pPr>
      <w:proofErr w:type="spellStart"/>
      <w:r w:rsidRPr="00AB75F2">
        <w:rPr>
          <w:rFonts w:ascii="Times New Roman" w:eastAsia="Times New Roman" w:hAnsi="Times New Roman" w:cs="Times New Roman"/>
          <w:bCs/>
          <w:sz w:val="24"/>
          <w:szCs w:val="24"/>
          <w:lang w:val="ru-RU" w:eastAsia="ru-RU"/>
        </w:rPr>
        <w:t>Невикористаний</w:t>
      </w:r>
      <w:proofErr w:type="spellEnd"/>
      <w:r w:rsidRPr="00AB75F2">
        <w:rPr>
          <w:rFonts w:ascii="Times New Roman" w:eastAsia="Times New Roman" w:hAnsi="Times New Roman" w:cs="Times New Roman"/>
          <w:bCs/>
          <w:sz w:val="24"/>
          <w:szCs w:val="24"/>
          <w:lang w:val="ru-RU" w:eastAsia="ru-RU"/>
        </w:rPr>
        <w:t xml:space="preserve"> препарат </w:t>
      </w:r>
      <w:proofErr w:type="spellStart"/>
      <w:r w:rsidRPr="00AB75F2">
        <w:rPr>
          <w:rFonts w:ascii="Times New Roman" w:eastAsia="Times New Roman" w:hAnsi="Times New Roman" w:cs="Times New Roman"/>
          <w:bCs/>
          <w:sz w:val="24"/>
          <w:szCs w:val="24"/>
          <w:lang w:val="ru-RU" w:eastAsia="ru-RU"/>
        </w:rPr>
        <w:t>або</w:t>
      </w:r>
      <w:proofErr w:type="spellEnd"/>
      <w:r w:rsidRPr="00AB75F2">
        <w:rPr>
          <w:rFonts w:ascii="Times New Roman" w:eastAsia="Times New Roman" w:hAnsi="Times New Roman" w:cs="Times New Roman"/>
          <w:bCs/>
          <w:sz w:val="24"/>
          <w:szCs w:val="24"/>
          <w:lang w:val="ru-RU" w:eastAsia="ru-RU"/>
        </w:rPr>
        <w:t xml:space="preserve"> </w:t>
      </w:r>
      <w:proofErr w:type="spellStart"/>
      <w:r w:rsidRPr="00AB75F2">
        <w:rPr>
          <w:rFonts w:ascii="Times New Roman" w:eastAsia="Times New Roman" w:hAnsi="Times New Roman" w:cs="Times New Roman"/>
          <w:bCs/>
          <w:sz w:val="24"/>
          <w:szCs w:val="24"/>
          <w:lang w:val="ru-RU" w:eastAsia="ru-RU"/>
        </w:rPr>
        <w:t>його</w:t>
      </w:r>
      <w:proofErr w:type="spellEnd"/>
      <w:r w:rsidRPr="00AB75F2">
        <w:rPr>
          <w:rFonts w:ascii="Times New Roman" w:eastAsia="Times New Roman" w:hAnsi="Times New Roman" w:cs="Times New Roman"/>
          <w:bCs/>
          <w:sz w:val="24"/>
          <w:szCs w:val="24"/>
          <w:lang w:val="ru-RU" w:eastAsia="ru-RU"/>
        </w:rPr>
        <w:t xml:space="preserve"> </w:t>
      </w:r>
      <w:proofErr w:type="spellStart"/>
      <w:r w:rsidRPr="00AB75F2">
        <w:rPr>
          <w:rFonts w:ascii="Times New Roman" w:eastAsia="Times New Roman" w:hAnsi="Times New Roman" w:cs="Times New Roman"/>
          <w:bCs/>
          <w:sz w:val="24"/>
          <w:szCs w:val="24"/>
          <w:lang w:val="ru-RU" w:eastAsia="ru-RU"/>
        </w:rPr>
        <w:t>залишки</w:t>
      </w:r>
      <w:proofErr w:type="spellEnd"/>
      <w:r w:rsidRPr="00AB75F2">
        <w:rPr>
          <w:rFonts w:ascii="Times New Roman" w:eastAsia="Times New Roman" w:hAnsi="Times New Roman" w:cs="Times New Roman"/>
          <w:bCs/>
          <w:sz w:val="24"/>
          <w:szCs w:val="24"/>
          <w:lang w:val="ru-RU" w:eastAsia="ru-RU"/>
        </w:rPr>
        <w:t xml:space="preserve"> </w:t>
      </w:r>
      <w:proofErr w:type="spellStart"/>
      <w:r w:rsidRPr="00AB75F2">
        <w:rPr>
          <w:rFonts w:ascii="Times New Roman" w:eastAsia="Times New Roman" w:hAnsi="Times New Roman" w:cs="Times New Roman"/>
          <w:bCs/>
          <w:sz w:val="24"/>
          <w:szCs w:val="24"/>
          <w:lang w:val="ru-RU" w:eastAsia="ru-RU"/>
        </w:rPr>
        <w:t>мають</w:t>
      </w:r>
      <w:proofErr w:type="spellEnd"/>
      <w:r w:rsidRPr="00AB75F2">
        <w:rPr>
          <w:rFonts w:ascii="Times New Roman" w:eastAsia="Times New Roman" w:hAnsi="Times New Roman" w:cs="Times New Roman"/>
          <w:bCs/>
          <w:sz w:val="24"/>
          <w:szCs w:val="24"/>
          <w:lang w:val="ru-RU" w:eastAsia="ru-RU"/>
        </w:rPr>
        <w:t xml:space="preserve"> бути </w:t>
      </w:r>
      <w:proofErr w:type="spellStart"/>
      <w:r w:rsidRPr="00AB75F2">
        <w:rPr>
          <w:rFonts w:ascii="Times New Roman" w:eastAsia="Times New Roman" w:hAnsi="Times New Roman" w:cs="Times New Roman"/>
          <w:bCs/>
          <w:sz w:val="24"/>
          <w:szCs w:val="24"/>
          <w:lang w:val="ru-RU" w:eastAsia="ru-RU"/>
        </w:rPr>
        <w:t>утилізовані</w:t>
      </w:r>
      <w:proofErr w:type="spellEnd"/>
      <w:r w:rsidRPr="00AB75F2">
        <w:rPr>
          <w:rFonts w:ascii="Times New Roman" w:eastAsia="Times New Roman" w:hAnsi="Times New Roman" w:cs="Times New Roman"/>
          <w:bCs/>
          <w:sz w:val="24"/>
          <w:szCs w:val="24"/>
          <w:lang w:val="ru-RU" w:eastAsia="ru-RU"/>
        </w:rPr>
        <w:t xml:space="preserve"> </w:t>
      </w:r>
      <w:proofErr w:type="spellStart"/>
      <w:r w:rsidR="00136A66" w:rsidRPr="00AB75F2">
        <w:rPr>
          <w:rFonts w:ascii="Times New Roman" w:eastAsia="Times New Roman" w:hAnsi="Times New Roman" w:cs="Times New Roman"/>
          <w:bCs/>
          <w:sz w:val="24"/>
          <w:szCs w:val="24"/>
          <w:lang w:val="ru-RU" w:eastAsia="ru-RU"/>
        </w:rPr>
        <w:t>відповідно</w:t>
      </w:r>
      <w:proofErr w:type="spellEnd"/>
      <w:r w:rsidR="00136A66" w:rsidRPr="00AB75F2">
        <w:rPr>
          <w:rFonts w:ascii="Times New Roman" w:eastAsia="Times New Roman" w:hAnsi="Times New Roman" w:cs="Times New Roman"/>
          <w:bCs/>
          <w:sz w:val="24"/>
          <w:szCs w:val="24"/>
          <w:lang w:val="ru-RU" w:eastAsia="ru-RU"/>
        </w:rPr>
        <w:t xml:space="preserve"> до </w:t>
      </w:r>
      <w:proofErr w:type="spellStart"/>
      <w:r w:rsidRPr="00AB75F2">
        <w:rPr>
          <w:rFonts w:ascii="Times New Roman" w:eastAsia="Times New Roman" w:hAnsi="Times New Roman" w:cs="Times New Roman"/>
          <w:bCs/>
          <w:sz w:val="24"/>
          <w:szCs w:val="24"/>
          <w:lang w:val="ru-RU" w:eastAsia="ru-RU"/>
        </w:rPr>
        <w:t>чинних</w:t>
      </w:r>
      <w:proofErr w:type="spellEnd"/>
      <w:r w:rsidRPr="00AB75F2">
        <w:rPr>
          <w:rFonts w:ascii="Times New Roman" w:eastAsia="Times New Roman" w:hAnsi="Times New Roman" w:cs="Times New Roman"/>
          <w:bCs/>
          <w:sz w:val="24"/>
          <w:szCs w:val="24"/>
          <w:lang w:val="ru-RU" w:eastAsia="ru-RU"/>
        </w:rPr>
        <w:t xml:space="preserve"> </w:t>
      </w:r>
      <w:proofErr w:type="spellStart"/>
      <w:r w:rsidRPr="00AB75F2">
        <w:rPr>
          <w:rFonts w:ascii="Times New Roman" w:eastAsia="Times New Roman" w:hAnsi="Times New Roman" w:cs="Times New Roman"/>
          <w:bCs/>
          <w:sz w:val="24"/>
          <w:szCs w:val="24"/>
          <w:lang w:val="ru-RU" w:eastAsia="ru-RU"/>
        </w:rPr>
        <w:t>вимог</w:t>
      </w:r>
      <w:proofErr w:type="spellEnd"/>
      <w:r w:rsidRPr="00AB75F2">
        <w:rPr>
          <w:rFonts w:ascii="Times New Roman" w:eastAsia="Times New Roman" w:hAnsi="Times New Roman" w:cs="Times New Roman"/>
          <w:bCs/>
          <w:sz w:val="24"/>
          <w:szCs w:val="24"/>
          <w:lang w:val="ru-RU" w:eastAsia="ru-RU"/>
        </w:rPr>
        <w:t>.</w:t>
      </w:r>
    </w:p>
    <w:p w:rsidR="00E403A0" w:rsidRPr="00F12E8C" w:rsidRDefault="00E403A0" w:rsidP="00AB75F2">
      <w:pPr>
        <w:spacing w:after="0" w:line="240" w:lineRule="auto"/>
        <w:ind w:firstLine="567"/>
        <w:jc w:val="both"/>
        <w:rPr>
          <w:rFonts w:ascii="Times New Roman" w:eastAsia="Times New Roman" w:hAnsi="Times New Roman" w:cs="Times New Roman"/>
          <w:b/>
          <w:sz w:val="24"/>
          <w:szCs w:val="24"/>
          <w:lang w:eastAsia="ru-RU"/>
        </w:rPr>
      </w:pPr>
      <w:r w:rsidRPr="00AB75F2">
        <w:rPr>
          <w:rFonts w:ascii="Times New Roman" w:eastAsia="Times New Roman" w:hAnsi="Times New Roman" w:cs="Times New Roman"/>
          <w:b/>
          <w:sz w:val="24"/>
          <w:szCs w:val="24"/>
          <w:lang w:eastAsia="ru-RU"/>
        </w:rPr>
        <w:t>7. Назва та місцезнаходження власника реєстраційного посвідчення</w:t>
      </w:r>
    </w:p>
    <w:p w:rsidR="00213B7C" w:rsidRPr="004F1E27" w:rsidRDefault="00213B7C" w:rsidP="00AB75F2">
      <w:pPr>
        <w:spacing w:after="0" w:line="240" w:lineRule="auto"/>
        <w:ind w:firstLine="567"/>
        <w:jc w:val="both"/>
        <w:rPr>
          <w:rFonts w:ascii="Times New Roman" w:eastAsia="Times New Roman" w:hAnsi="Times New Roman"/>
          <w:bCs/>
          <w:sz w:val="24"/>
          <w:szCs w:val="24"/>
          <w:lang w:eastAsia="ru-RU"/>
        </w:rPr>
      </w:pPr>
      <w:r w:rsidRPr="004F1E27">
        <w:rPr>
          <w:rFonts w:ascii="Times New Roman" w:eastAsia="Times New Roman" w:hAnsi="Times New Roman"/>
          <w:bCs/>
          <w:sz w:val="24"/>
          <w:szCs w:val="24"/>
          <w:lang w:eastAsia="ru-RU"/>
        </w:rPr>
        <w:t xml:space="preserve">ТОВ «НОВА ПЛЮС», 61030, м. Харків, вул. </w:t>
      </w:r>
      <w:proofErr w:type="spellStart"/>
      <w:r w:rsidRPr="004F1E27">
        <w:rPr>
          <w:rFonts w:ascii="Times New Roman" w:eastAsia="Times New Roman" w:hAnsi="Times New Roman"/>
          <w:bCs/>
          <w:sz w:val="24"/>
          <w:szCs w:val="24"/>
          <w:lang w:eastAsia="ru-RU"/>
        </w:rPr>
        <w:t>Колісниченківська</w:t>
      </w:r>
      <w:proofErr w:type="spellEnd"/>
      <w:r w:rsidRPr="004F1E27">
        <w:rPr>
          <w:rFonts w:ascii="Times New Roman" w:eastAsia="Times New Roman" w:hAnsi="Times New Roman"/>
          <w:bCs/>
          <w:sz w:val="24"/>
          <w:szCs w:val="24"/>
          <w:lang w:eastAsia="ru-RU"/>
        </w:rPr>
        <w:t xml:space="preserve">, буд. 7, Україна. </w:t>
      </w:r>
    </w:p>
    <w:p w:rsidR="00E403A0" w:rsidRPr="00F12E8C" w:rsidRDefault="00E403A0" w:rsidP="00AB75F2">
      <w:pPr>
        <w:spacing w:after="0" w:line="240" w:lineRule="auto"/>
        <w:ind w:firstLine="567"/>
        <w:jc w:val="both"/>
        <w:rPr>
          <w:rFonts w:ascii="Times New Roman" w:eastAsia="Times New Roman" w:hAnsi="Times New Roman" w:cs="Times New Roman"/>
          <w:b/>
          <w:sz w:val="24"/>
          <w:szCs w:val="24"/>
          <w:lang w:eastAsia="ru-RU"/>
        </w:rPr>
      </w:pPr>
      <w:r w:rsidRPr="00F12E8C">
        <w:rPr>
          <w:rFonts w:ascii="Times New Roman" w:eastAsia="Times New Roman" w:hAnsi="Times New Roman" w:cs="Times New Roman"/>
          <w:b/>
          <w:sz w:val="24"/>
          <w:szCs w:val="24"/>
          <w:lang w:eastAsia="ru-RU"/>
        </w:rPr>
        <w:t>8. Назва та місцезнаходження виробника (виробників)</w:t>
      </w:r>
    </w:p>
    <w:p w:rsidR="00213B7C" w:rsidRPr="00BF0BE8" w:rsidRDefault="00213B7C" w:rsidP="00AB75F2">
      <w:pPr>
        <w:spacing w:after="0" w:line="240" w:lineRule="auto"/>
        <w:ind w:firstLine="567"/>
        <w:jc w:val="both"/>
        <w:rPr>
          <w:rFonts w:ascii="Times New Roman" w:eastAsia="Times New Roman" w:hAnsi="Times New Roman"/>
          <w:bCs/>
          <w:sz w:val="24"/>
          <w:szCs w:val="24"/>
          <w:lang w:eastAsia="ru-RU"/>
        </w:rPr>
      </w:pPr>
      <w:r w:rsidRPr="004F1E27">
        <w:rPr>
          <w:rFonts w:ascii="Times New Roman" w:eastAsia="Times New Roman" w:hAnsi="Times New Roman"/>
          <w:bCs/>
          <w:sz w:val="24"/>
          <w:szCs w:val="24"/>
          <w:lang w:eastAsia="ru-RU"/>
        </w:rPr>
        <w:t>ВИРОБНИЧИЙ КООПЕРАТИВ «КРУГ», 61070, м. Харків, вул. Помірки, буд. 84, Україна.</w:t>
      </w:r>
      <w:r w:rsidRPr="00BF0BE8">
        <w:rPr>
          <w:rFonts w:ascii="Times New Roman" w:eastAsia="Times New Roman" w:hAnsi="Times New Roman"/>
          <w:bCs/>
          <w:sz w:val="24"/>
          <w:szCs w:val="24"/>
          <w:lang w:eastAsia="ru-RU"/>
        </w:rPr>
        <w:t xml:space="preserve"> </w:t>
      </w:r>
    </w:p>
    <w:p w:rsidR="00E403A0" w:rsidRPr="00F12E8C" w:rsidRDefault="00E403A0" w:rsidP="00AB75F2">
      <w:pPr>
        <w:spacing w:after="0" w:line="240" w:lineRule="auto"/>
        <w:ind w:firstLine="567"/>
        <w:jc w:val="both"/>
        <w:rPr>
          <w:rFonts w:ascii="Times New Roman" w:eastAsia="Times New Roman" w:hAnsi="Times New Roman" w:cs="Times New Roman"/>
          <w:b/>
          <w:sz w:val="24"/>
          <w:szCs w:val="24"/>
          <w:lang w:eastAsia="ru-RU"/>
        </w:rPr>
      </w:pPr>
      <w:r w:rsidRPr="00F12E8C">
        <w:rPr>
          <w:rFonts w:ascii="Times New Roman" w:eastAsia="Times New Roman" w:hAnsi="Times New Roman" w:cs="Times New Roman"/>
          <w:b/>
          <w:sz w:val="24"/>
          <w:szCs w:val="24"/>
          <w:lang w:eastAsia="ru-RU"/>
        </w:rPr>
        <w:t>9. Додаткова інформація</w:t>
      </w:r>
    </w:p>
    <w:p w:rsidR="00E403A0" w:rsidRPr="00F12E8C" w:rsidRDefault="00E403A0" w:rsidP="00AB75F2">
      <w:pPr>
        <w:spacing w:after="0" w:line="240" w:lineRule="auto"/>
        <w:jc w:val="both"/>
        <w:rPr>
          <w:rFonts w:ascii="Times New Roman" w:eastAsia="Times New Roman" w:hAnsi="Times New Roman" w:cs="Times New Roman"/>
          <w:sz w:val="24"/>
          <w:szCs w:val="24"/>
          <w:lang w:eastAsia="ru-RU"/>
        </w:rPr>
      </w:pPr>
    </w:p>
    <w:p w:rsidR="00E403A0" w:rsidRPr="00F12E8C" w:rsidRDefault="00E403A0" w:rsidP="00AB75F2">
      <w:pPr>
        <w:spacing w:after="0" w:line="240" w:lineRule="auto"/>
        <w:jc w:val="both"/>
        <w:rPr>
          <w:rFonts w:ascii="Times New Roman" w:eastAsia="Times New Roman" w:hAnsi="Times New Roman" w:cs="Times New Roman"/>
          <w:sz w:val="24"/>
          <w:szCs w:val="24"/>
          <w:lang w:eastAsia="ru-RU"/>
        </w:rPr>
      </w:pPr>
    </w:p>
    <w:p w:rsidR="00E403A0" w:rsidRPr="00F12E8C" w:rsidRDefault="00E403A0" w:rsidP="00AB75F2">
      <w:pPr>
        <w:spacing w:after="0" w:line="240" w:lineRule="auto"/>
        <w:jc w:val="both"/>
        <w:rPr>
          <w:rFonts w:ascii="Times New Roman" w:eastAsia="Times New Roman" w:hAnsi="Times New Roman" w:cs="Times New Roman"/>
          <w:sz w:val="24"/>
          <w:szCs w:val="24"/>
          <w:lang w:eastAsia="ru-RU"/>
        </w:rPr>
      </w:pPr>
    </w:p>
    <w:p w:rsidR="00E403A0" w:rsidRPr="00F12E8C" w:rsidRDefault="00E403A0" w:rsidP="00AB75F2">
      <w:pPr>
        <w:spacing w:after="0" w:line="240" w:lineRule="auto"/>
        <w:jc w:val="both"/>
        <w:rPr>
          <w:rFonts w:ascii="Times New Roman" w:eastAsia="Times New Roman" w:hAnsi="Times New Roman" w:cs="Times New Roman"/>
          <w:sz w:val="24"/>
          <w:szCs w:val="24"/>
          <w:lang w:eastAsia="ru-RU"/>
        </w:rPr>
      </w:pPr>
    </w:p>
    <w:p w:rsidR="002411DF" w:rsidRPr="00F12E8C" w:rsidRDefault="002411DF" w:rsidP="00AB75F2">
      <w:pPr>
        <w:spacing w:after="0" w:line="240" w:lineRule="auto"/>
        <w:jc w:val="both"/>
        <w:rPr>
          <w:rFonts w:ascii="Times New Roman" w:hAnsi="Times New Roman" w:cs="Times New Roman"/>
          <w:sz w:val="24"/>
          <w:szCs w:val="24"/>
        </w:rPr>
      </w:pPr>
    </w:p>
    <w:sectPr w:rsidR="002411DF" w:rsidRPr="00F12E8C" w:rsidSect="00274D7F">
      <w:headerReference w:type="default" r:id="rId7"/>
      <w:footerReference w:type="default" r:id="rId8"/>
      <w:headerReference w:type="first" r:id="rId9"/>
      <w:footerReference w:type="first" r:id="rId10"/>
      <w:pgSz w:w="11906" w:h="16838"/>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5A33" w:rsidRDefault="00255A33" w:rsidP="00EA3CDE">
      <w:pPr>
        <w:spacing w:after="0" w:line="240" w:lineRule="auto"/>
      </w:pPr>
      <w:r>
        <w:separator/>
      </w:r>
    </w:p>
  </w:endnote>
  <w:endnote w:type="continuationSeparator" w:id="0">
    <w:p w:rsidR="00255A33" w:rsidRDefault="00255A33" w:rsidP="00EA3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0440379"/>
      <w:docPartObj>
        <w:docPartGallery w:val="Page Numbers (Bottom of Page)"/>
        <w:docPartUnique/>
      </w:docPartObj>
    </w:sdtPr>
    <w:sdtEndPr/>
    <w:sdtContent>
      <w:p w:rsidR="00785239" w:rsidRDefault="00785239">
        <w:pPr>
          <w:pStyle w:val="a5"/>
          <w:jc w:val="center"/>
        </w:pPr>
        <w:r>
          <w:fldChar w:fldCharType="begin"/>
        </w:r>
        <w:r>
          <w:instrText>PAGE   \* MERGEFORMAT</w:instrText>
        </w:r>
        <w:r>
          <w:fldChar w:fldCharType="separate"/>
        </w:r>
        <w:r w:rsidR="00E154DC" w:rsidRPr="00E154DC">
          <w:rPr>
            <w:noProof/>
            <w:lang w:val="ru-RU"/>
          </w:rPr>
          <w:t>3</w:t>
        </w:r>
        <w:r>
          <w:fldChar w:fldCharType="end"/>
        </w:r>
      </w:p>
    </w:sdtContent>
  </w:sdt>
  <w:p w:rsidR="00785239" w:rsidRDefault="0078523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2771362"/>
      <w:docPartObj>
        <w:docPartGallery w:val="Page Numbers (Bottom of Page)"/>
        <w:docPartUnique/>
      </w:docPartObj>
    </w:sdtPr>
    <w:sdtEndPr/>
    <w:sdtContent>
      <w:p w:rsidR="00274D7F" w:rsidRDefault="00274D7F">
        <w:pPr>
          <w:pStyle w:val="a5"/>
          <w:jc w:val="center"/>
        </w:pPr>
        <w:r>
          <w:fldChar w:fldCharType="begin"/>
        </w:r>
        <w:r>
          <w:instrText>PAGE   \* MERGEFORMAT</w:instrText>
        </w:r>
        <w:r>
          <w:fldChar w:fldCharType="separate"/>
        </w:r>
        <w:r w:rsidR="00E154DC" w:rsidRPr="00E154DC">
          <w:rPr>
            <w:noProof/>
            <w:lang w:val="ru-RU"/>
          </w:rPr>
          <w:t>1</w:t>
        </w:r>
        <w:r>
          <w:fldChar w:fldCharType="end"/>
        </w:r>
      </w:p>
    </w:sdtContent>
  </w:sdt>
  <w:p w:rsidR="00274D7F" w:rsidRDefault="00274D7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5A33" w:rsidRDefault="00255A33" w:rsidP="00EA3CDE">
      <w:pPr>
        <w:spacing w:after="0" w:line="240" w:lineRule="auto"/>
      </w:pPr>
      <w:r>
        <w:separator/>
      </w:r>
    </w:p>
  </w:footnote>
  <w:footnote w:type="continuationSeparator" w:id="0">
    <w:p w:rsidR="00255A33" w:rsidRDefault="00255A33" w:rsidP="00EA3C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A33" w:rsidRPr="00EA3CDE" w:rsidRDefault="00255A33" w:rsidP="00EA3CDE">
    <w:pPr>
      <w:pStyle w:val="a3"/>
      <w:jc w:val="right"/>
      <w:rPr>
        <w:rFonts w:ascii="Times New Roman" w:hAnsi="Times New Roman"/>
        <w:sz w:val="24"/>
        <w:szCs w:val="24"/>
        <w:lang w:val="ru-RU"/>
      </w:rPr>
    </w:pPr>
    <w:r>
      <w:rPr>
        <w:rFonts w:ascii="Times New Roman" w:hAnsi="Times New Roman"/>
        <w:sz w:val="24"/>
        <w:szCs w:val="24"/>
      </w:rPr>
      <w:t>Продовження д</w:t>
    </w:r>
    <w:r w:rsidRPr="00126B29">
      <w:rPr>
        <w:rFonts w:ascii="Times New Roman" w:hAnsi="Times New Roman"/>
        <w:sz w:val="24"/>
        <w:szCs w:val="24"/>
      </w:rPr>
      <w:t>одатк</w:t>
    </w:r>
    <w:r>
      <w:rPr>
        <w:rFonts w:ascii="Times New Roman" w:hAnsi="Times New Roman"/>
        <w:sz w:val="24"/>
        <w:szCs w:val="24"/>
      </w:rPr>
      <w:t>у</w:t>
    </w:r>
    <w:r w:rsidRPr="00126B29">
      <w:rPr>
        <w:rFonts w:ascii="Times New Roman" w:hAnsi="Times New Roman"/>
        <w:sz w:val="24"/>
        <w:szCs w:val="24"/>
      </w:rPr>
      <w:t xml:space="preserve"> </w:t>
    </w:r>
    <w:r>
      <w:rPr>
        <w:rFonts w:ascii="Times New Roman" w:hAnsi="Times New Roman"/>
        <w:sz w:val="24"/>
        <w:szCs w:val="24"/>
        <w:lang w:val="ru-RU"/>
      </w:rPr>
      <w:t>1</w:t>
    </w:r>
  </w:p>
  <w:p w:rsidR="00255A33" w:rsidRPr="00126B29" w:rsidRDefault="00255A33" w:rsidP="00EA3CDE">
    <w:pPr>
      <w:pStyle w:val="a3"/>
      <w:jc w:val="right"/>
      <w:rPr>
        <w:rFonts w:ascii="Times New Roman" w:hAnsi="Times New Roman"/>
        <w:sz w:val="24"/>
        <w:szCs w:val="24"/>
      </w:rPr>
    </w:pPr>
    <w:r w:rsidRPr="00126B29">
      <w:rPr>
        <w:rFonts w:ascii="Times New Roman" w:hAnsi="Times New Roman"/>
        <w:sz w:val="24"/>
        <w:szCs w:val="24"/>
      </w:rPr>
      <w:t>до реєстраційного посвідчення АВ-09408-03-20</w:t>
    </w:r>
  </w:p>
  <w:p w:rsidR="00255A33" w:rsidRDefault="00255A3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A33" w:rsidRPr="00EA3CDE" w:rsidRDefault="00255A33" w:rsidP="00EA3CDE">
    <w:pPr>
      <w:pStyle w:val="a3"/>
      <w:jc w:val="right"/>
      <w:rPr>
        <w:rFonts w:ascii="Times New Roman" w:hAnsi="Times New Roman"/>
        <w:sz w:val="24"/>
        <w:szCs w:val="24"/>
        <w:lang w:val="ru-RU"/>
      </w:rPr>
    </w:pPr>
    <w:r w:rsidRPr="00126B29">
      <w:rPr>
        <w:rFonts w:ascii="Times New Roman" w:hAnsi="Times New Roman"/>
        <w:sz w:val="24"/>
        <w:szCs w:val="24"/>
      </w:rPr>
      <w:t xml:space="preserve">Додаток </w:t>
    </w:r>
    <w:r>
      <w:rPr>
        <w:rFonts w:ascii="Times New Roman" w:hAnsi="Times New Roman"/>
        <w:sz w:val="24"/>
        <w:szCs w:val="24"/>
        <w:lang w:val="ru-RU"/>
      </w:rPr>
      <w:t>1</w:t>
    </w:r>
  </w:p>
  <w:p w:rsidR="00255A33" w:rsidRPr="00126B29" w:rsidRDefault="00255A33" w:rsidP="00EA3CDE">
    <w:pPr>
      <w:pStyle w:val="a3"/>
      <w:jc w:val="right"/>
      <w:rPr>
        <w:rFonts w:ascii="Times New Roman" w:hAnsi="Times New Roman"/>
        <w:sz w:val="24"/>
        <w:szCs w:val="24"/>
      </w:rPr>
    </w:pPr>
    <w:r w:rsidRPr="00126B29">
      <w:rPr>
        <w:rFonts w:ascii="Times New Roman" w:hAnsi="Times New Roman"/>
        <w:sz w:val="24"/>
        <w:szCs w:val="24"/>
      </w:rPr>
      <w:t>до реєстраційного посвідчення АВ-09408-03-20</w:t>
    </w:r>
  </w:p>
  <w:p w:rsidR="00255A33" w:rsidRDefault="00255A3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E403A0"/>
    <w:rsid w:val="00000D4F"/>
    <w:rsid w:val="00080A5F"/>
    <w:rsid w:val="00093981"/>
    <w:rsid w:val="000E1D1B"/>
    <w:rsid w:val="00136A66"/>
    <w:rsid w:val="00141219"/>
    <w:rsid w:val="00144473"/>
    <w:rsid w:val="00145DD3"/>
    <w:rsid w:val="00213B7C"/>
    <w:rsid w:val="002411DF"/>
    <w:rsid w:val="00255A33"/>
    <w:rsid w:val="00257C30"/>
    <w:rsid w:val="00274D7F"/>
    <w:rsid w:val="005159FC"/>
    <w:rsid w:val="00545886"/>
    <w:rsid w:val="005810B5"/>
    <w:rsid w:val="005A23F2"/>
    <w:rsid w:val="005C5804"/>
    <w:rsid w:val="005E3E6D"/>
    <w:rsid w:val="00613076"/>
    <w:rsid w:val="00685FEA"/>
    <w:rsid w:val="006A44F1"/>
    <w:rsid w:val="00745D82"/>
    <w:rsid w:val="00785239"/>
    <w:rsid w:val="007C4201"/>
    <w:rsid w:val="007D0977"/>
    <w:rsid w:val="007F6740"/>
    <w:rsid w:val="00801DF3"/>
    <w:rsid w:val="00811B61"/>
    <w:rsid w:val="00816824"/>
    <w:rsid w:val="00833E68"/>
    <w:rsid w:val="00901453"/>
    <w:rsid w:val="009B1334"/>
    <w:rsid w:val="009B3BC6"/>
    <w:rsid w:val="00A6051F"/>
    <w:rsid w:val="00A769CD"/>
    <w:rsid w:val="00AB75F2"/>
    <w:rsid w:val="00B70AE2"/>
    <w:rsid w:val="00BC617D"/>
    <w:rsid w:val="00BD3EC2"/>
    <w:rsid w:val="00C62CFA"/>
    <w:rsid w:val="00C72871"/>
    <w:rsid w:val="00D2441C"/>
    <w:rsid w:val="00D455A6"/>
    <w:rsid w:val="00DA334C"/>
    <w:rsid w:val="00E154DC"/>
    <w:rsid w:val="00E403A0"/>
    <w:rsid w:val="00EA3CDE"/>
    <w:rsid w:val="00EE4B15"/>
    <w:rsid w:val="00F12E8C"/>
    <w:rsid w:val="00FC03A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D4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5C5804"/>
    <w:pPr>
      <w:suppressAutoHyphens/>
      <w:spacing w:after="0" w:line="240" w:lineRule="auto"/>
    </w:pPr>
    <w:rPr>
      <w:rFonts w:ascii="Arial" w:eastAsia="Times New Roman" w:hAnsi="Arial" w:cs="Times New Roman"/>
      <w:sz w:val="24"/>
      <w:szCs w:val="20"/>
      <w:lang w:val="ru-RU" w:eastAsia="ar-SA"/>
    </w:rPr>
  </w:style>
  <w:style w:type="character" w:customStyle="1" w:styleId="cs5efed22f2">
    <w:name w:val="cs5efed22f2"/>
    <w:basedOn w:val="a0"/>
    <w:rsid w:val="00545886"/>
    <w:rPr>
      <w:rFonts w:ascii="Times New Roman" w:hAnsi="Times New Roman" w:cs="Times New Roman" w:hint="default"/>
      <w:b w:val="0"/>
      <w:bCs w:val="0"/>
      <w:i w:val="0"/>
      <w:iCs w:val="0"/>
      <w:color w:val="000000"/>
      <w:sz w:val="24"/>
      <w:szCs w:val="24"/>
    </w:rPr>
  </w:style>
  <w:style w:type="character" w:customStyle="1" w:styleId="csa62dfd6a1">
    <w:name w:val="csa62dfd6a1"/>
    <w:rsid w:val="00D455A6"/>
    <w:rPr>
      <w:rFonts w:ascii="Times New Roman" w:hAnsi="Times New Roman" w:cs="Times New Roman" w:hint="default"/>
      <w:b w:val="0"/>
      <w:bCs w:val="0"/>
      <w:i/>
      <w:iCs/>
      <w:color w:val="000000"/>
      <w:sz w:val="24"/>
      <w:szCs w:val="24"/>
    </w:rPr>
  </w:style>
  <w:style w:type="character" w:customStyle="1" w:styleId="cs5efed22f3">
    <w:name w:val="cs5efed22f3"/>
    <w:rsid w:val="00D455A6"/>
    <w:rPr>
      <w:rFonts w:ascii="Times New Roman" w:hAnsi="Times New Roman" w:cs="Times New Roman" w:hint="default"/>
      <w:b w:val="0"/>
      <w:bCs w:val="0"/>
      <w:i w:val="0"/>
      <w:iCs w:val="0"/>
      <w:color w:val="000000"/>
      <w:sz w:val="24"/>
      <w:szCs w:val="24"/>
    </w:rPr>
  </w:style>
  <w:style w:type="character" w:customStyle="1" w:styleId="csa62dfd6a2">
    <w:name w:val="csa62dfd6a2"/>
    <w:rsid w:val="00D455A6"/>
    <w:rPr>
      <w:rFonts w:ascii="Times New Roman" w:hAnsi="Times New Roman" w:cs="Times New Roman" w:hint="default"/>
      <w:b w:val="0"/>
      <w:bCs w:val="0"/>
      <w:i/>
      <w:iCs/>
      <w:color w:val="000000"/>
      <w:sz w:val="24"/>
      <w:szCs w:val="24"/>
    </w:rPr>
  </w:style>
  <w:style w:type="paragraph" w:customStyle="1" w:styleId="1">
    <w:name w:val="Без інтервалів1"/>
    <w:qFormat/>
    <w:rsid w:val="005E3E6D"/>
    <w:pPr>
      <w:spacing w:after="0" w:line="240" w:lineRule="auto"/>
    </w:pPr>
    <w:rPr>
      <w:rFonts w:ascii="Times New Roman" w:eastAsia="Times New Roman" w:hAnsi="Times New Roman" w:cs="Times New Roman"/>
      <w:sz w:val="24"/>
      <w:szCs w:val="24"/>
      <w:lang w:eastAsia="ru-RU"/>
    </w:rPr>
  </w:style>
  <w:style w:type="paragraph" w:styleId="a3">
    <w:name w:val="header"/>
    <w:basedOn w:val="a"/>
    <w:link w:val="a4"/>
    <w:uiPriority w:val="99"/>
    <w:unhideWhenUsed/>
    <w:rsid w:val="00EA3CD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A3CDE"/>
  </w:style>
  <w:style w:type="paragraph" w:styleId="a5">
    <w:name w:val="footer"/>
    <w:basedOn w:val="a"/>
    <w:link w:val="a6"/>
    <w:uiPriority w:val="99"/>
    <w:unhideWhenUsed/>
    <w:rsid w:val="00EA3CD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A3CDE"/>
  </w:style>
  <w:style w:type="paragraph" w:customStyle="1" w:styleId="cs3266721a">
    <w:name w:val="cs3266721a"/>
    <w:basedOn w:val="a"/>
    <w:rsid w:val="00EA3CDE"/>
    <w:pPr>
      <w:spacing w:after="0" w:line="240" w:lineRule="auto"/>
      <w:ind w:firstLine="560"/>
      <w:jc w:val="both"/>
    </w:pPr>
    <w:rPr>
      <w:rFonts w:ascii="Calibri" w:eastAsia="Times New Roman" w:hAnsi="Calibri" w:cs="Times New Roman"/>
      <w:sz w:val="24"/>
      <w:szCs w:val="24"/>
      <w:lang w:eastAsia="uk-UA"/>
    </w:rPr>
  </w:style>
  <w:style w:type="character" w:styleId="a7">
    <w:name w:val="annotation reference"/>
    <w:basedOn w:val="a0"/>
    <w:uiPriority w:val="99"/>
    <w:semiHidden/>
    <w:unhideWhenUsed/>
    <w:rsid w:val="009B3BC6"/>
    <w:rPr>
      <w:sz w:val="16"/>
      <w:szCs w:val="16"/>
    </w:rPr>
  </w:style>
  <w:style w:type="paragraph" w:styleId="a8">
    <w:name w:val="annotation text"/>
    <w:basedOn w:val="a"/>
    <w:link w:val="a9"/>
    <w:uiPriority w:val="99"/>
    <w:semiHidden/>
    <w:unhideWhenUsed/>
    <w:rsid w:val="009B3BC6"/>
    <w:pPr>
      <w:spacing w:line="240" w:lineRule="auto"/>
    </w:pPr>
    <w:rPr>
      <w:sz w:val="20"/>
      <w:szCs w:val="20"/>
    </w:rPr>
  </w:style>
  <w:style w:type="character" w:customStyle="1" w:styleId="a9">
    <w:name w:val="Текст примечания Знак"/>
    <w:basedOn w:val="a0"/>
    <w:link w:val="a8"/>
    <w:uiPriority w:val="99"/>
    <w:semiHidden/>
    <w:rsid w:val="009B3BC6"/>
    <w:rPr>
      <w:sz w:val="20"/>
      <w:szCs w:val="20"/>
    </w:rPr>
  </w:style>
  <w:style w:type="paragraph" w:styleId="aa">
    <w:name w:val="annotation subject"/>
    <w:basedOn w:val="a8"/>
    <w:next w:val="a8"/>
    <w:link w:val="ab"/>
    <w:uiPriority w:val="99"/>
    <w:semiHidden/>
    <w:unhideWhenUsed/>
    <w:rsid w:val="009B3BC6"/>
    <w:rPr>
      <w:b/>
      <w:bCs/>
    </w:rPr>
  </w:style>
  <w:style w:type="character" w:customStyle="1" w:styleId="ab">
    <w:name w:val="Тема примечания Знак"/>
    <w:basedOn w:val="a9"/>
    <w:link w:val="aa"/>
    <w:uiPriority w:val="99"/>
    <w:semiHidden/>
    <w:rsid w:val="009B3BC6"/>
    <w:rPr>
      <w:b/>
      <w:bCs/>
      <w:sz w:val="20"/>
      <w:szCs w:val="20"/>
    </w:rPr>
  </w:style>
  <w:style w:type="paragraph" w:styleId="ac">
    <w:name w:val="Balloon Text"/>
    <w:basedOn w:val="a"/>
    <w:link w:val="ad"/>
    <w:uiPriority w:val="99"/>
    <w:semiHidden/>
    <w:unhideWhenUsed/>
    <w:rsid w:val="009B3BC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9B3B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5C5804"/>
    <w:pPr>
      <w:suppressAutoHyphens/>
      <w:spacing w:after="0" w:line="240" w:lineRule="auto"/>
    </w:pPr>
    <w:rPr>
      <w:rFonts w:ascii="Arial" w:eastAsia="Times New Roman" w:hAnsi="Arial" w:cs="Times New Roman"/>
      <w:sz w:val="24"/>
      <w:szCs w:val="20"/>
      <w:lang w:val="ru-RU" w:eastAsia="ar-SA"/>
    </w:rPr>
  </w:style>
  <w:style w:type="character" w:customStyle="1" w:styleId="cs5efed22f2">
    <w:name w:val="cs5efed22f2"/>
    <w:basedOn w:val="a0"/>
    <w:rsid w:val="00545886"/>
    <w:rPr>
      <w:rFonts w:ascii="Times New Roman" w:hAnsi="Times New Roman" w:cs="Times New Roman" w:hint="default"/>
      <w:b w:val="0"/>
      <w:bCs w:val="0"/>
      <w:i w:val="0"/>
      <w:iCs w:val="0"/>
      <w:color w:val="000000"/>
      <w:sz w:val="24"/>
      <w:szCs w:val="24"/>
    </w:rPr>
  </w:style>
  <w:style w:type="character" w:customStyle="1" w:styleId="csa62dfd6a1">
    <w:name w:val="csa62dfd6a1"/>
    <w:rsid w:val="00D455A6"/>
    <w:rPr>
      <w:rFonts w:ascii="Times New Roman" w:hAnsi="Times New Roman" w:cs="Times New Roman" w:hint="default"/>
      <w:b w:val="0"/>
      <w:bCs w:val="0"/>
      <w:i/>
      <w:iCs/>
      <w:color w:val="000000"/>
      <w:sz w:val="24"/>
      <w:szCs w:val="24"/>
    </w:rPr>
  </w:style>
  <w:style w:type="character" w:customStyle="1" w:styleId="cs5efed22f3">
    <w:name w:val="cs5efed22f3"/>
    <w:rsid w:val="00D455A6"/>
    <w:rPr>
      <w:rFonts w:ascii="Times New Roman" w:hAnsi="Times New Roman" w:cs="Times New Roman" w:hint="default"/>
      <w:b w:val="0"/>
      <w:bCs w:val="0"/>
      <w:i w:val="0"/>
      <w:iCs w:val="0"/>
      <w:color w:val="000000"/>
      <w:sz w:val="24"/>
      <w:szCs w:val="24"/>
    </w:rPr>
  </w:style>
  <w:style w:type="character" w:customStyle="1" w:styleId="csa62dfd6a2">
    <w:name w:val="csa62dfd6a2"/>
    <w:rsid w:val="00D455A6"/>
    <w:rPr>
      <w:rFonts w:ascii="Times New Roman" w:hAnsi="Times New Roman" w:cs="Times New Roman" w:hint="default"/>
      <w:b w:val="0"/>
      <w:bCs w:val="0"/>
      <w:i/>
      <w:iCs/>
      <w:color w:val="000000"/>
      <w:sz w:val="24"/>
      <w:szCs w:val="24"/>
    </w:rPr>
  </w:style>
  <w:style w:type="paragraph" w:customStyle="1" w:styleId="1">
    <w:name w:val="Без інтервалів1"/>
    <w:qFormat/>
    <w:rsid w:val="005E3E6D"/>
    <w:pPr>
      <w:spacing w:after="0" w:line="240" w:lineRule="auto"/>
    </w:pPr>
    <w:rPr>
      <w:rFonts w:ascii="Times New Roman" w:eastAsia="Times New Roman" w:hAnsi="Times New Roman" w:cs="Times New Roman"/>
      <w:sz w:val="24"/>
      <w:szCs w:val="24"/>
      <w:lang w:eastAsia="ru-RU"/>
    </w:rPr>
  </w:style>
  <w:style w:type="paragraph" w:styleId="a3">
    <w:name w:val="header"/>
    <w:basedOn w:val="a"/>
    <w:link w:val="a4"/>
    <w:uiPriority w:val="99"/>
    <w:unhideWhenUsed/>
    <w:rsid w:val="00EA3CD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A3CDE"/>
  </w:style>
  <w:style w:type="paragraph" w:styleId="a5">
    <w:name w:val="footer"/>
    <w:basedOn w:val="a"/>
    <w:link w:val="a6"/>
    <w:uiPriority w:val="99"/>
    <w:unhideWhenUsed/>
    <w:rsid w:val="00EA3CD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A3CDE"/>
  </w:style>
  <w:style w:type="paragraph" w:customStyle="1" w:styleId="cs3266721a">
    <w:name w:val="cs3266721a"/>
    <w:basedOn w:val="a"/>
    <w:rsid w:val="00EA3CDE"/>
    <w:pPr>
      <w:spacing w:after="0" w:line="240" w:lineRule="auto"/>
      <w:ind w:firstLine="560"/>
      <w:jc w:val="both"/>
    </w:pPr>
    <w:rPr>
      <w:rFonts w:ascii="Calibri" w:eastAsia="Times New Roman" w:hAnsi="Calibri" w:cs="Times New Roman"/>
      <w:sz w:val="24"/>
      <w:szCs w:val="24"/>
      <w:lang w:eastAsia="uk-UA"/>
    </w:rPr>
  </w:style>
  <w:style w:type="character" w:styleId="a7">
    <w:name w:val="annotation reference"/>
    <w:basedOn w:val="a0"/>
    <w:uiPriority w:val="99"/>
    <w:semiHidden/>
    <w:unhideWhenUsed/>
    <w:rsid w:val="009B3BC6"/>
    <w:rPr>
      <w:sz w:val="16"/>
      <w:szCs w:val="16"/>
    </w:rPr>
  </w:style>
  <w:style w:type="paragraph" w:styleId="a8">
    <w:name w:val="annotation text"/>
    <w:basedOn w:val="a"/>
    <w:link w:val="a9"/>
    <w:uiPriority w:val="99"/>
    <w:semiHidden/>
    <w:unhideWhenUsed/>
    <w:rsid w:val="009B3BC6"/>
    <w:pPr>
      <w:spacing w:line="240" w:lineRule="auto"/>
    </w:pPr>
    <w:rPr>
      <w:sz w:val="20"/>
      <w:szCs w:val="20"/>
    </w:rPr>
  </w:style>
  <w:style w:type="character" w:customStyle="1" w:styleId="a9">
    <w:name w:val="Текст примечания Знак"/>
    <w:basedOn w:val="a0"/>
    <w:link w:val="a8"/>
    <w:uiPriority w:val="99"/>
    <w:semiHidden/>
    <w:rsid w:val="009B3BC6"/>
    <w:rPr>
      <w:sz w:val="20"/>
      <w:szCs w:val="20"/>
    </w:rPr>
  </w:style>
  <w:style w:type="paragraph" w:styleId="aa">
    <w:name w:val="annotation subject"/>
    <w:basedOn w:val="a8"/>
    <w:next w:val="a8"/>
    <w:link w:val="ab"/>
    <w:uiPriority w:val="99"/>
    <w:semiHidden/>
    <w:unhideWhenUsed/>
    <w:rsid w:val="009B3BC6"/>
    <w:rPr>
      <w:b/>
      <w:bCs/>
    </w:rPr>
  </w:style>
  <w:style w:type="character" w:customStyle="1" w:styleId="ab">
    <w:name w:val="Тема примечания Знак"/>
    <w:basedOn w:val="a9"/>
    <w:link w:val="aa"/>
    <w:uiPriority w:val="99"/>
    <w:semiHidden/>
    <w:rsid w:val="009B3BC6"/>
    <w:rPr>
      <w:b/>
      <w:bCs/>
      <w:sz w:val="20"/>
      <w:szCs w:val="20"/>
    </w:rPr>
  </w:style>
  <w:style w:type="paragraph" w:styleId="ac">
    <w:name w:val="Balloon Text"/>
    <w:basedOn w:val="a"/>
    <w:link w:val="ad"/>
    <w:uiPriority w:val="99"/>
    <w:semiHidden/>
    <w:unhideWhenUsed/>
    <w:rsid w:val="009B3BC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9B3B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407444">
      <w:bodyDiv w:val="1"/>
      <w:marLeft w:val="0"/>
      <w:marRight w:val="0"/>
      <w:marTop w:val="0"/>
      <w:marBottom w:val="0"/>
      <w:divBdr>
        <w:top w:val="none" w:sz="0" w:space="0" w:color="auto"/>
        <w:left w:val="none" w:sz="0" w:space="0" w:color="auto"/>
        <w:bottom w:val="none" w:sz="0" w:space="0" w:color="auto"/>
        <w:right w:val="none" w:sz="0" w:space="0" w:color="auto"/>
      </w:divBdr>
    </w:div>
    <w:div w:id="462892799">
      <w:bodyDiv w:val="1"/>
      <w:marLeft w:val="0"/>
      <w:marRight w:val="0"/>
      <w:marTop w:val="0"/>
      <w:marBottom w:val="0"/>
      <w:divBdr>
        <w:top w:val="none" w:sz="0" w:space="0" w:color="auto"/>
        <w:left w:val="none" w:sz="0" w:space="0" w:color="auto"/>
        <w:bottom w:val="none" w:sz="0" w:space="0" w:color="auto"/>
        <w:right w:val="none" w:sz="0" w:space="0" w:color="auto"/>
      </w:divBdr>
    </w:div>
    <w:div w:id="588152812">
      <w:bodyDiv w:val="1"/>
      <w:marLeft w:val="0"/>
      <w:marRight w:val="0"/>
      <w:marTop w:val="0"/>
      <w:marBottom w:val="0"/>
      <w:divBdr>
        <w:top w:val="none" w:sz="0" w:space="0" w:color="auto"/>
        <w:left w:val="none" w:sz="0" w:space="0" w:color="auto"/>
        <w:bottom w:val="none" w:sz="0" w:space="0" w:color="auto"/>
        <w:right w:val="none" w:sz="0" w:space="0" w:color="auto"/>
      </w:divBdr>
    </w:div>
    <w:div w:id="618494971">
      <w:bodyDiv w:val="1"/>
      <w:marLeft w:val="0"/>
      <w:marRight w:val="0"/>
      <w:marTop w:val="0"/>
      <w:marBottom w:val="0"/>
      <w:divBdr>
        <w:top w:val="none" w:sz="0" w:space="0" w:color="auto"/>
        <w:left w:val="none" w:sz="0" w:space="0" w:color="auto"/>
        <w:bottom w:val="none" w:sz="0" w:space="0" w:color="auto"/>
        <w:right w:val="none" w:sz="0" w:space="0" w:color="auto"/>
      </w:divBdr>
    </w:div>
    <w:div w:id="751581013">
      <w:bodyDiv w:val="1"/>
      <w:marLeft w:val="0"/>
      <w:marRight w:val="0"/>
      <w:marTop w:val="0"/>
      <w:marBottom w:val="0"/>
      <w:divBdr>
        <w:top w:val="none" w:sz="0" w:space="0" w:color="auto"/>
        <w:left w:val="none" w:sz="0" w:space="0" w:color="auto"/>
        <w:bottom w:val="none" w:sz="0" w:space="0" w:color="auto"/>
        <w:right w:val="none" w:sz="0" w:space="0" w:color="auto"/>
      </w:divBdr>
    </w:div>
    <w:div w:id="993409622">
      <w:bodyDiv w:val="1"/>
      <w:marLeft w:val="0"/>
      <w:marRight w:val="0"/>
      <w:marTop w:val="0"/>
      <w:marBottom w:val="0"/>
      <w:divBdr>
        <w:top w:val="none" w:sz="0" w:space="0" w:color="auto"/>
        <w:left w:val="none" w:sz="0" w:space="0" w:color="auto"/>
        <w:bottom w:val="none" w:sz="0" w:space="0" w:color="auto"/>
        <w:right w:val="none" w:sz="0" w:space="0" w:color="auto"/>
      </w:divBdr>
    </w:div>
    <w:div w:id="1231231317">
      <w:bodyDiv w:val="1"/>
      <w:marLeft w:val="0"/>
      <w:marRight w:val="0"/>
      <w:marTop w:val="0"/>
      <w:marBottom w:val="0"/>
      <w:divBdr>
        <w:top w:val="none" w:sz="0" w:space="0" w:color="auto"/>
        <w:left w:val="none" w:sz="0" w:space="0" w:color="auto"/>
        <w:bottom w:val="none" w:sz="0" w:space="0" w:color="auto"/>
        <w:right w:val="none" w:sz="0" w:space="0" w:color="auto"/>
      </w:divBdr>
    </w:div>
    <w:div w:id="1414738413">
      <w:bodyDiv w:val="1"/>
      <w:marLeft w:val="0"/>
      <w:marRight w:val="0"/>
      <w:marTop w:val="0"/>
      <w:marBottom w:val="0"/>
      <w:divBdr>
        <w:top w:val="none" w:sz="0" w:space="0" w:color="auto"/>
        <w:left w:val="none" w:sz="0" w:space="0" w:color="auto"/>
        <w:bottom w:val="none" w:sz="0" w:space="0" w:color="auto"/>
        <w:right w:val="none" w:sz="0" w:space="0" w:color="auto"/>
      </w:divBdr>
    </w:div>
    <w:div w:id="1459715864">
      <w:bodyDiv w:val="1"/>
      <w:marLeft w:val="0"/>
      <w:marRight w:val="0"/>
      <w:marTop w:val="0"/>
      <w:marBottom w:val="0"/>
      <w:divBdr>
        <w:top w:val="none" w:sz="0" w:space="0" w:color="auto"/>
        <w:left w:val="none" w:sz="0" w:space="0" w:color="auto"/>
        <w:bottom w:val="none" w:sz="0" w:space="0" w:color="auto"/>
        <w:right w:val="none" w:sz="0" w:space="0" w:color="auto"/>
      </w:divBdr>
    </w:div>
    <w:div w:id="1702049967">
      <w:bodyDiv w:val="1"/>
      <w:marLeft w:val="0"/>
      <w:marRight w:val="0"/>
      <w:marTop w:val="0"/>
      <w:marBottom w:val="0"/>
      <w:divBdr>
        <w:top w:val="none" w:sz="0" w:space="0" w:color="auto"/>
        <w:left w:val="none" w:sz="0" w:space="0" w:color="auto"/>
        <w:bottom w:val="none" w:sz="0" w:space="0" w:color="auto"/>
        <w:right w:val="none" w:sz="0" w:space="0" w:color="auto"/>
      </w:divBdr>
    </w:div>
    <w:div w:id="2115326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258</TotalTime>
  <Pages>3</Pages>
  <Words>4617</Words>
  <Characters>2632</Characters>
  <Application>Microsoft Office Word</Application>
  <DocSecurity>0</DocSecurity>
  <Lines>21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админ3</cp:lastModifiedBy>
  <cp:revision>44</cp:revision>
  <cp:lastPrinted>2025-05-12T09:02:00Z</cp:lastPrinted>
  <dcterms:created xsi:type="dcterms:W3CDTF">2020-08-27T07:38:00Z</dcterms:created>
  <dcterms:modified xsi:type="dcterms:W3CDTF">2025-10-24T12:44:00Z</dcterms:modified>
</cp:coreProperties>
</file>