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4E" w:rsidRPr="00132232" w:rsidRDefault="00CF444E" w:rsidP="00CF444E">
      <w:pPr>
        <w:jc w:val="right"/>
        <w:rPr>
          <w:sz w:val="24"/>
          <w:szCs w:val="24"/>
        </w:rPr>
      </w:pPr>
      <w:r w:rsidRPr="00132232">
        <w:rPr>
          <w:sz w:val="24"/>
          <w:szCs w:val="24"/>
        </w:rPr>
        <w:t>Додаток 1</w:t>
      </w:r>
    </w:p>
    <w:p w:rsidR="00CF444E" w:rsidRPr="00132232" w:rsidRDefault="00CF444E" w:rsidP="00CF444E">
      <w:pPr>
        <w:jc w:val="right"/>
        <w:rPr>
          <w:sz w:val="24"/>
          <w:szCs w:val="24"/>
        </w:rPr>
      </w:pPr>
      <w:r w:rsidRPr="00132232">
        <w:rPr>
          <w:sz w:val="24"/>
          <w:szCs w:val="24"/>
        </w:rPr>
        <w:t>до реєстраційного посвідчення АВ-</w:t>
      </w:r>
    </w:p>
    <w:p w:rsidR="00CF444E" w:rsidRPr="00132232" w:rsidRDefault="00CF444E" w:rsidP="00CF444E">
      <w:pPr>
        <w:jc w:val="right"/>
        <w:rPr>
          <w:b/>
          <w:sz w:val="24"/>
          <w:szCs w:val="24"/>
        </w:rPr>
      </w:pPr>
    </w:p>
    <w:p w:rsidR="00CF444E" w:rsidRPr="00132232" w:rsidRDefault="00CF444E" w:rsidP="00CF444E">
      <w:pPr>
        <w:jc w:val="right"/>
        <w:rPr>
          <w:b/>
          <w:sz w:val="24"/>
          <w:szCs w:val="24"/>
        </w:rPr>
      </w:pPr>
    </w:p>
    <w:p w:rsidR="00542272" w:rsidRPr="00132232" w:rsidRDefault="00542272" w:rsidP="00542272">
      <w:pPr>
        <w:jc w:val="center"/>
        <w:rPr>
          <w:b/>
          <w:sz w:val="24"/>
          <w:szCs w:val="24"/>
        </w:rPr>
      </w:pPr>
      <w:r w:rsidRPr="00132232">
        <w:rPr>
          <w:b/>
          <w:sz w:val="24"/>
          <w:szCs w:val="24"/>
        </w:rPr>
        <w:t>Коротка характеристика препарату</w:t>
      </w:r>
    </w:p>
    <w:p w:rsidR="00542272" w:rsidRPr="00132232" w:rsidRDefault="00542272" w:rsidP="00542272">
      <w:pPr>
        <w:ind w:firstLine="567"/>
        <w:rPr>
          <w:b/>
          <w:sz w:val="24"/>
          <w:szCs w:val="24"/>
        </w:rPr>
      </w:pPr>
      <w:r w:rsidRPr="00132232">
        <w:rPr>
          <w:b/>
          <w:sz w:val="24"/>
          <w:szCs w:val="24"/>
        </w:rPr>
        <w:t>1 Назва</w:t>
      </w:r>
    </w:p>
    <w:p w:rsidR="00542272" w:rsidRPr="00132232" w:rsidRDefault="00542272" w:rsidP="00542272">
      <w:pPr>
        <w:ind w:firstLine="567"/>
        <w:rPr>
          <w:sz w:val="24"/>
          <w:szCs w:val="24"/>
        </w:rPr>
      </w:pPr>
      <w:proofErr w:type="spellStart"/>
      <w:r w:rsidRPr="00132232">
        <w:rPr>
          <w:sz w:val="24"/>
          <w:szCs w:val="24"/>
        </w:rPr>
        <w:t>Дексаметазон</w:t>
      </w:r>
      <w:proofErr w:type="spellEnd"/>
      <w:r w:rsidRPr="00132232">
        <w:rPr>
          <w:sz w:val="24"/>
          <w:szCs w:val="24"/>
        </w:rPr>
        <w:t xml:space="preserve"> УВПП</w:t>
      </w:r>
    </w:p>
    <w:p w:rsidR="00542272" w:rsidRPr="00132232" w:rsidRDefault="00542272" w:rsidP="00542272">
      <w:pPr>
        <w:ind w:firstLine="567"/>
        <w:rPr>
          <w:b/>
          <w:sz w:val="24"/>
          <w:szCs w:val="24"/>
        </w:rPr>
      </w:pPr>
      <w:r w:rsidRPr="00132232">
        <w:rPr>
          <w:b/>
          <w:sz w:val="24"/>
          <w:szCs w:val="24"/>
        </w:rPr>
        <w:t>2 Склад</w:t>
      </w:r>
    </w:p>
    <w:p w:rsidR="00542272" w:rsidRPr="00132232" w:rsidRDefault="00542272" w:rsidP="00542272">
      <w:pPr>
        <w:ind w:firstLine="567"/>
        <w:rPr>
          <w:rStyle w:val="hps"/>
          <w:sz w:val="24"/>
          <w:szCs w:val="24"/>
        </w:rPr>
      </w:pPr>
      <w:r w:rsidRPr="00132232">
        <w:rPr>
          <w:rStyle w:val="hps"/>
          <w:sz w:val="24"/>
          <w:szCs w:val="24"/>
        </w:rPr>
        <w:t>1 мл препарату містить діючу речовину:</w:t>
      </w:r>
    </w:p>
    <w:p w:rsidR="00542272" w:rsidRPr="00132232" w:rsidRDefault="00542272" w:rsidP="00542272">
      <w:pPr>
        <w:ind w:firstLine="567"/>
        <w:rPr>
          <w:color w:val="000000"/>
          <w:sz w:val="24"/>
          <w:szCs w:val="24"/>
        </w:rPr>
      </w:pPr>
      <w:proofErr w:type="spellStart"/>
      <w:r w:rsidRPr="00132232">
        <w:rPr>
          <w:color w:val="000000"/>
          <w:sz w:val="24"/>
          <w:szCs w:val="24"/>
        </w:rPr>
        <w:t>дексаметазон</w:t>
      </w:r>
      <w:proofErr w:type="spellEnd"/>
      <w:r w:rsidRPr="00132232">
        <w:rPr>
          <w:color w:val="000000"/>
          <w:sz w:val="24"/>
          <w:szCs w:val="24"/>
        </w:rPr>
        <w:t xml:space="preserve"> (</w:t>
      </w:r>
      <w:r w:rsidR="004943B7" w:rsidRPr="00132232">
        <w:rPr>
          <w:color w:val="000000"/>
          <w:sz w:val="24"/>
          <w:szCs w:val="24"/>
        </w:rPr>
        <w:t xml:space="preserve">як </w:t>
      </w:r>
      <w:proofErr w:type="spellStart"/>
      <w:r w:rsidR="004943B7" w:rsidRPr="00132232">
        <w:rPr>
          <w:color w:val="000000"/>
          <w:sz w:val="24"/>
          <w:szCs w:val="24"/>
        </w:rPr>
        <w:t>дексаметазону</w:t>
      </w:r>
      <w:proofErr w:type="spellEnd"/>
      <w:r w:rsidR="004943B7" w:rsidRPr="00132232">
        <w:rPr>
          <w:color w:val="000000"/>
          <w:sz w:val="24"/>
          <w:szCs w:val="24"/>
        </w:rPr>
        <w:t xml:space="preserve"> натрію </w:t>
      </w:r>
      <w:r w:rsidRPr="00132232">
        <w:rPr>
          <w:color w:val="000000"/>
          <w:sz w:val="24"/>
          <w:szCs w:val="24"/>
        </w:rPr>
        <w:t xml:space="preserve">фосфат) </w:t>
      </w:r>
      <w:r w:rsidRPr="00132232">
        <w:rPr>
          <w:rStyle w:val="hps"/>
          <w:sz w:val="24"/>
          <w:szCs w:val="24"/>
        </w:rPr>
        <w:t xml:space="preserve">- </w:t>
      </w:r>
      <w:r w:rsidRPr="00132232">
        <w:rPr>
          <w:color w:val="000000"/>
          <w:sz w:val="24"/>
          <w:szCs w:val="24"/>
        </w:rPr>
        <w:t>2 мг</w:t>
      </w:r>
    </w:p>
    <w:p w:rsidR="00542272" w:rsidRPr="00132232" w:rsidRDefault="00542272" w:rsidP="00542272">
      <w:pPr>
        <w:ind w:firstLine="567"/>
        <w:rPr>
          <w:sz w:val="24"/>
          <w:szCs w:val="24"/>
        </w:rPr>
      </w:pPr>
      <w:r w:rsidRPr="00132232">
        <w:rPr>
          <w:color w:val="000000"/>
          <w:sz w:val="24"/>
          <w:szCs w:val="24"/>
        </w:rPr>
        <w:t xml:space="preserve">Допоміжні речовини: натрію цитрат, натрію гідроксид, </w:t>
      </w:r>
      <w:proofErr w:type="spellStart"/>
      <w:r w:rsidRPr="00132232">
        <w:rPr>
          <w:color w:val="000000"/>
          <w:sz w:val="24"/>
          <w:szCs w:val="24"/>
        </w:rPr>
        <w:t>метилгідроксибензоат</w:t>
      </w:r>
      <w:proofErr w:type="spellEnd"/>
      <w:r w:rsidRPr="00132232">
        <w:rPr>
          <w:color w:val="000000"/>
          <w:sz w:val="24"/>
          <w:szCs w:val="24"/>
        </w:rPr>
        <w:t xml:space="preserve">, </w:t>
      </w:r>
      <w:proofErr w:type="spellStart"/>
      <w:r w:rsidRPr="00132232">
        <w:rPr>
          <w:color w:val="000000"/>
          <w:sz w:val="24"/>
          <w:szCs w:val="24"/>
        </w:rPr>
        <w:t>пропілгідроксибензоат</w:t>
      </w:r>
      <w:proofErr w:type="spellEnd"/>
      <w:r w:rsidRPr="00132232">
        <w:rPr>
          <w:color w:val="000000"/>
          <w:sz w:val="24"/>
          <w:szCs w:val="24"/>
        </w:rPr>
        <w:t xml:space="preserve">, </w:t>
      </w:r>
      <w:proofErr w:type="spellStart"/>
      <w:r w:rsidRPr="00132232">
        <w:rPr>
          <w:sz w:val="24"/>
          <w:szCs w:val="24"/>
        </w:rPr>
        <w:t>пропіленгліколь</w:t>
      </w:r>
      <w:proofErr w:type="spellEnd"/>
      <w:r w:rsidRPr="00132232">
        <w:rPr>
          <w:sz w:val="24"/>
          <w:szCs w:val="24"/>
        </w:rPr>
        <w:t>, вода для ін’єкцій.</w:t>
      </w:r>
    </w:p>
    <w:p w:rsidR="00542272" w:rsidRPr="00132232" w:rsidRDefault="00542272" w:rsidP="00542272">
      <w:pPr>
        <w:ind w:firstLine="567"/>
        <w:rPr>
          <w:b/>
          <w:sz w:val="24"/>
          <w:szCs w:val="24"/>
        </w:rPr>
      </w:pPr>
      <w:r w:rsidRPr="00132232">
        <w:rPr>
          <w:b/>
          <w:sz w:val="24"/>
          <w:szCs w:val="24"/>
        </w:rPr>
        <w:t>3 Фармацевтична форма</w:t>
      </w:r>
    </w:p>
    <w:p w:rsidR="00542272" w:rsidRPr="00132232" w:rsidRDefault="00542272" w:rsidP="00542272">
      <w:pPr>
        <w:ind w:firstLine="567"/>
        <w:rPr>
          <w:sz w:val="24"/>
          <w:szCs w:val="24"/>
        </w:rPr>
      </w:pPr>
      <w:r w:rsidRPr="00132232">
        <w:rPr>
          <w:sz w:val="24"/>
          <w:szCs w:val="24"/>
        </w:rPr>
        <w:t>Розчин для ін’єкцій.</w:t>
      </w:r>
    </w:p>
    <w:p w:rsidR="00542272" w:rsidRPr="00132232" w:rsidRDefault="00542272" w:rsidP="00542272">
      <w:pPr>
        <w:ind w:firstLine="567"/>
        <w:rPr>
          <w:b/>
          <w:sz w:val="24"/>
          <w:szCs w:val="24"/>
        </w:rPr>
      </w:pPr>
      <w:r w:rsidRPr="00132232">
        <w:rPr>
          <w:b/>
          <w:sz w:val="24"/>
          <w:szCs w:val="24"/>
        </w:rPr>
        <w:t>4 Фармакологічні властивості</w:t>
      </w:r>
    </w:p>
    <w:p w:rsidR="00542272" w:rsidRPr="00132232" w:rsidRDefault="00542272" w:rsidP="00542272">
      <w:pPr>
        <w:ind w:firstLine="567"/>
        <w:jc w:val="both"/>
        <w:rPr>
          <w:sz w:val="24"/>
          <w:szCs w:val="24"/>
        </w:rPr>
      </w:pPr>
      <w:r w:rsidRPr="00132232">
        <w:rPr>
          <w:sz w:val="24"/>
          <w:szCs w:val="24"/>
        </w:rPr>
        <w:t>АТС-</w:t>
      </w:r>
      <w:r w:rsidRPr="00132232">
        <w:rPr>
          <w:sz w:val="24"/>
          <w:szCs w:val="24"/>
          <w:lang w:val="en-US"/>
        </w:rPr>
        <w:t>vet</w:t>
      </w:r>
      <w:r w:rsidRPr="00132232">
        <w:rPr>
          <w:sz w:val="24"/>
          <w:szCs w:val="24"/>
        </w:rPr>
        <w:t xml:space="preserve"> класифікаційний код: </w:t>
      </w:r>
      <w:r w:rsidRPr="00132232">
        <w:rPr>
          <w:sz w:val="24"/>
          <w:szCs w:val="24"/>
          <w:lang w:val="en-US"/>
        </w:rPr>
        <w:t>Q</w:t>
      </w:r>
      <w:r w:rsidRPr="00132232">
        <w:rPr>
          <w:sz w:val="24"/>
          <w:szCs w:val="24"/>
        </w:rPr>
        <w:t xml:space="preserve">Н02 – Кортикостероїди для системного застосування. </w:t>
      </w:r>
      <w:r w:rsidRPr="00132232">
        <w:rPr>
          <w:sz w:val="24"/>
          <w:szCs w:val="24"/>
          <w:lang w:val="en-US"/>
        </w:rPr>
        <w:t>Q</w:t>
      </w:r>
      <w:r w:rsidRPr="00132232">
        <w:rPr>
          <w:sz w:val="24"/>
          <w:szCs w:val="24"/>
        </w:rPr>
        <w:t xml:space="preserve">Н02АВ02 – </w:t>
      </w:r>
      <w:proofErr w:type="spellStart"/>
      <w:r w:rsidRPr="00132232">
        <w:rPr>
          <w:sz w:val="24"/>
          <w:szCs w:val="24"/>
        </w:rPr>
        <w:t>Дексаметазон</w:t>
      </w:r>
      <w:proofErr w:type="spellEnd"/>
      <w:r w:rsidRPr="00132232">
        <w:rPr>
          <w:sz w:val="24"/>
          <w:szCs w:val="24"/>
        </w:rPr>
        <w:t>.</w:t>
      </w:r>
    </w:p>
    <w:p w:rsidR="00542272" w:rsidRPr="00132232" w:rsidRDefault="00542272" w:rsidP="00542272">
      <w:pPr>
        <w:ind w:firstLine="567"/>
        <w:jc w:val="both"/>
        <w:rPr>
          <w:sz w:val="24"/>
          <w:szCs w:val="24"/>
        </w:rPr>
      </w:pPr>
      <w:r w:rsidRPr="00132232">
        <w:rPr>
          <w:sz w:val="24"/>
          <w:szCs w:val="24"/>
        </w:rPr>
        <w:t xml:space="preserve">Синтетичний </w:t>
      </w:r>
      <w:proofErr w:type="spellStart"/>
      <w:r w:rsidRPr="00132232">
        <w:rPr>
          <w:sz w:val="24"/>
          <w:szCs w:val="24"/>
        </w:rPr>
        <w:t>глюкокортикостероїд</w:t>
      </w:r>
      <w:proofErr w:type="spellEnd"/>
      <w:r w:rsidRPr="00132232">
        <w:rPr>
          <w:sz w:val="24"/>
          <w:szCs w:val="24"/>
        </w:rPr>
        <w:t xml:space="preserve"> тривалої дії, який дає виражений протизапальний, </w:t>
      </w:r>
      <w:proofErr w:type="spellStart"/>
      <w:r w:rsidRPr="00132232">
        <w:rPr>
          <w:sz w:val="24"/>
          <w:szCs w:val="24"/>
        </w:rPr>
        <w:t>антиалергійний</w:t>
      </w:r>
      <w:proofErr w:type="spellEnd"/>
      <w:r w:rsidRPr="00132232">
        <w:rPr>
          <w:sz w:val="24"/>
          <w:szCs w:val="24"/>
        </w:rPr>
        <w:t xml:space="preserve">, десенсибілізуючий та імунодепресивний ефект. Протизапальні властивості </w:t>
      </w:r>
      <w:proofErr w:type="spellStart"/>
      <w:r w:rsidRPr="00132232">
        <w:rPr>
          <w:sz w:val="24"/>
          <w:szCs w:val="24"/>
        </w:rPr>
        <w:t>дексаметазону</w:t>
      </w:r>
      <w:proofErr w:type="spellEnd"/>
      <w:r w:rsidRPr="00132232">
        <w:rPr>
          <w:sz w:val="24"/>
          <w:szCs w:val="24"/>
        </w:rPr>
        <w:t xml:space="preserve"> в 30 разів сильніші за кортизон та в 7-10 разів сильніші за преднізолон.</w:t>
      </w:r>
    </w:p>
    <w:p w:rsidR="00542272" w:rsidRPr="00132232" w:rsidRDefault="00542272" w:rsidP="00542272">
      <w:pPr>
        <w:ind w:firstLine="567"/>
        <w:jc w:val="both"/>
        <w:rPr>
          <w:sz w:val="24"/>
          <w:szCs w:val="24"/>
        </w:rPr>
      </w:pPr>
      <w:r w:rsidRPr="00132232">
        <w:rPr>
          <w:sz w:val="24"/>
          <w:szCs w:val="24"/>
        </w:rPr>
        <w:t xml:space="preserve">Механізм дії базується на блокуванні вивільнення медіаторів запалення еозинофілами, у тому числі </w:t>
      </w:r>
      <w:proofErr w:type="spellStart"/>
      <w:r w:rsidRPr="00132232">
        <w:rPr>
          <w:sz w:val="24"/>
          <w:szCs w:val="24"/>
        </w:rPr>
        <w:t>простагландинів</w:t>
      </w:r>
      <w:proofErr w:type="spellEnd"/>
      <w:r w:rsidRPr="00132232">
        <w:rPr>
          <w:sz w:val="24"/>
          <w:szCs w:val="24"/>
        </w:rPr>
        <w:t xml:space="preserve">, які посилюють запальний процес; стимуляції біосинтезу </w:t>
      </w:r>
      <w:proofErr w:type="spellStart"/>
      <w:r w:rsidRPr="00132232">
        <w:rPr>
          <w:sz w:val="24"/>
          <w:szCs w:val="24"/>
        </w:rPr>
        <w:t>ліпокартинів</w:t>
      </w:r>
      <w:proofErr w:type="spellEnd"/>
      <w:r w:rsidRPr="00132232">
        <w:rPr>
          <w:sz w:val="24"/>
          <w:szCs w:val="24"/>
        </w:rPr>
        <w:t xml:space="preserve">, які мають </w:t>
      </w:r>
      <w:proofErr w:type="spellStart"/>
      <w:r w:rsidRPr="00132232">
        <w:rPr>
          <w:sz w:val="24"/>
          <w:szCs w:val="24"/>
        </w:rPr>
        <w:t>протинабрякову</w:t>
      </w:r>
      <w:proofErr w:type="spellEnd"/>
      <w:r w:rsidRPr="00132232">
        <w:rPr>
          <w:sz w:val="24"/>
          <w:szCs w:val="24"/>
        </w:rPr>
        <w:t xml:space="preserve"> активність; зменшенні кількості опасистих клітин, які виробляють </w:t>
      </w:r>
      <w:proofErr w:type="spellStart"/>
      <w:r w:rsidRPr="00132232">
        <w:rPr>
          <w:sz w:val="24"/>
          <w:szCs w:val="24"/>
        </w:rPr>
        <w:t>гіалуронову</w:t>
      </w:r>
      <w:proofErr w:type="spellEnd"/>
      <w:r w:rsidRPr="00132232">
        <w:rPr>
          <w:sz w:val="24"/>
          <w:szCs w:val="24"/>
        </w:rPr>
        <w:t xml:space="preserve"> кислоту та зниженні проникності капілярів. Імунодепресивна дія обумовлена гальмуванням вивільнення </w:t>
      </w:r>
      <w:proofErr w:type="spellStart"/>
      <w:r w:rsidRPr="00132232">
        <w:rPr>
          <w:sz w:val="24"/>
          <w:szCs w:val="24"/>
        </w:rPr>
        <w:t>цитокінів</w:t>
      </w:r>
      <w:proofErr w:type="spellEnd"/>
      <w:r w:rsidRPr="00132232">
        <w:rPr>
          <w:sz w:val="24"/>
          <w:szCs w:val="24"/>
        </w:rPr>
        <w:t xml:space="preserve"> (інтерлейкіну-1, інтерлейкіну-2, гамма-інтерферону) з лімфоцитів та макрофагів, пригніченням проліферації </w:t>
      </w:r>
      <w:proofErr w:type="spellStart"/>
      <w:r w:rsidRPr="00132232">
        <w:rPr>
          <w:sz w:val="24"/>
          <w:szCs w:val="24"/>
        </w:rPr>
        <w:t>лімфоїдної</w:t>
      </w:r>
      <w:proofErr w:type="spellEnd"/>
      <w:r w:rsidRPr="00132232">
        <w:rPr>
          <w:sz w:val="24"/>
          <w:szCs w:val="24"/>
        </w:rPr>
        <w:t xml:space="preserve"> тканини та клітинного імунітету, порушенням індукції Т-лімфоцитів.</w:t>
      </w:r>
    </w:p>
    <w:p w:rsidR="00542272" w:rsidRPr="00132232" w:rsidRDefault="00542272" w:rsidP="00542272">
      <w:pPr>
        <w:ind w:firstLine="567"/>
        <w:jc w:val="both"/>
        <w:rPr>
          <w:sz w:val="24"/>
          <w:szCs w:val="24"/>
        </w:rPr>
      </w:pPr>
      <w:r w:rsidRPr="00132232">
        <w:rPr>
          <w:sz w:val="24"/>
          <w:szCs w:val="24"/>
        </w:rPr>
        <w:t xml:space="preserve">Основний вплив </w:t>
      </w:r>
      <w:proofErr w:type="spellStart"/>
      <w:r w:rsidRPr="00132232">
        <w:rPr>
          <w:sz w:val="24"/>
          <w:szCs w:val="24"/>
        </w:rPr>
        <w:t>дексаметазону</w:t>
      </w:r>
      <w:proofErr w:type="spellEnd"/>
      <w:r w:rsidRPr="00132232">
        <w:rPr>
          <w:sz w:val="24"/>
          <w:szCs w:val="24"/>
        </w:rPr>
        <w:t xml:space="preserve"> на обмін речовин пов'язаний з катаболізмом білка, підвищенням </w:t>
      </w:r>
      <w:proofErr w:type="spellStart"/>
      <w:r w:rsidRPr="00132232">
        <w:rPr>
          <w:sz w:val="24"/>
          <w:szCs w:val="24"/>
        </w:rPr>
        <w:t>глюконеогенезу</w:t>
      </w:r>
      <w:proofErr w:type="spellEnd"/>
      <w:r w:rsidRPr="00132232">
        <w:rPr>
          <w:sz w:val="24"/>
          <w:szCs w:val="24"/>
        </w:rPr>
        <w:t xml:space="preserve"> у печінці та зниженням утилізації глюкози периферичними тканинами.</w:t>
      </w:r>
    </w:p>
    <w:p w:rsidR="00542272" w:rsidRPr="00132232" w:rsidRDefault="00542272" w:rsidP="00542272">
      <w:pPr>
        <w:ind w:firstLine="567"/>
        <w:jc w:val="both"/>
        <w:rPr>
          <w:sz w:val="24"/>
          <w:szCs w:val="24"/>
        </w:rPr>
      </w:pPr>
      <w:proofErr w:type="spellStart"/>
      <w:r w:rsidRPr="00132232">
        <w:rPr>
          <w:sz w:val="24"/>
          <w:szCs w:val="24"/>
        </w:rPr>
        <w:t>Дексаметазон</w:t>
      </w:r>
      <w:proofErr w:type="spellEnd"/>
      <w:r w:rsidRPr="00132232">
        <w:rPr>
          <w:sz w:val="24"/>
          <w:szCs w:val="24"/>
        </w:rPr>
        <w:t xml:space="preserve"> після </w:t>
      </w:r>
      <w:proofErr w:type="spellStart"/>
      <w:r w:rsidRPr="00132232">
        <w:rPr>
          <w:sz w:val="24"/>
          <w:szCs w:val="24"/>
        </w:rPr>
        <w:t>парентерального</w:t>
      </w:r>
      <w:proofErr w:type="spellEnd"/>
      <w:r w:rsidRPr="00132232">
        <w:rPr>
          <w:sz w:val="24"/>
          <w:szCs w:val="24"/>
        </w:rPr>
        <w:t xml:space="preserve"> застосування швидко всмоктується та розподіляється по тканинах організму. Після </w:t>
      </w:r>
      <w:proofErr w:type="spellStart"/>
      <w:r w:rsidRPr="00132232">
        <w:rPr>
          <w:sz w:val="24"/>
          <w:szCs w:val="24"/>
        </w:rPr>
        <w:t>внутрішньом’язового</w:t>
      </w:r>
      <w:proofErr w:type="spellEnd"/>
      <w:r w:rsidRPr="00132232">
        <w:rPr>
          <w:sz w:val="24"/>
          <w:szCs w:val="24"/>
        </w:rPr>
        <w:t xml:space="preserve"> введення максимальна концентрація </w:t>
      </w:r>
      <w:proofErr w:type="spellStart"/>
      <w:r w:rsidRPr="00132232">
        <w:rPr>
          <w:sz w:val="24"/>
          <w:szCs w:val="24"/>
        </w:rPr>
        <w:t>дексаметазону</w:t>
      </w:r>
      <w:proofErr w:type="spellEnd"/>
      <w:r w:rsidRPr="00132232">
        <w:rPr>
          <w:sz w:val="24"/>
          <w:szCs w:val="24"/>
        </w:rPr>
        <w:t xml:space="preserve"> в плазмі великої рогатої худоби, коней, свиней та собак досягається протягом 20 хвилин. </w:t>
      </w:r>
      <w:proofErr w:type="spellStart"/>
      <w:r w:rsidRPr="00132232">
        <w:rPr>
          <w:sz w:val="24"/>
          <w:szCs w:val="24"/>
        </w:rPr>
        <w:t>Біодоступність</w:t>
      </w:r>
      <w:proofErr w:type="spellEnd"/>
      <w:r w:rsidRPr="00132232">
        <w:rPr>
          <w:sz w:val="24"/>
          <w:szCs w:val="24"/>
        </w:rPr>
        <w:t xml:space="preserve"> після </w:t>
      </w:r>
      <w:proofErr w:type="spellStart"/>
      <w:r w:rsidRPr="00132232">
        <w:rPr>
          <w:sz w:val="24"/>
          <w:szCs w:val="24"/>
        </w:rPr>
        <w:t>внутрішньом’язового</w:t>
      </w:r>
      <w:proofErr w:type="spellEnd"/>
      <w:r w:rsidRPr="00132232">
        <w:rPr>
          <w:sz w:val="24"/>
          <w:szCs w:val="24"/>
        </w:rPr>
        <w:t xml:space="preserve"> введення висока для всіх видів тварин і становить майже 100%. Залежно від виду тварин, період напіврозпаду </w:t>
      </w:r>
      <w:proofErr w:type="spellStart"/>
      <w:r w:rsidRPr="00132232">
        <w:rPr>
          <w:sz w:val="24"/>
          <w:szCs w:val="24"/>
        </w:rPr>
        <w:t>дексаметразону</w:t>
      </w:r>
      <w:proofErr w:type="spellEnd"/>
      <w:r w:rsidRPr="00132232">
        <w:rPr>
          <w:sz w:val="24"/>
          <w:szCs w:val="24"/>
        </w:rPr>
        <w:t xml:space="preserve"> варіює від 5 до 20 годин. Легко проходить через плацентарний бар’єр. </w:t>
      </w:r>
      <w:proofErr w:type="spellStart"/>
      <w:r w:rsidRPr="00132232">
        <w:rPr>
          <w:sz w:val="24"/>
          <w:szCs w:val="24"/>
        </w:rPr>
        <w:t>Метаболізується</w:t>
      </w:r>
      <w:proofErr w:type="spellEnd"/>
      <w:r w:rsidRPr="00132232">
        <w:rPr>
          <w:sz w:val="24"/>
          <w:szCs w:val="24"/>
        </w:rPr>
        <w:t xml:space="preserve"> в печінці. Виводиться із сечею.</w:t>
      </w:r>
    </w:p>
    <w:p w:rsidR="00542272" w:rsidRPr="00132232" w:rsidRDefault="00542272" w:rsidP="00542272">
      <w:pPr>
        <w:ind w:firstLine="567"/>
        <w:rPr>
          <w:b/>
          <w:sz w:val="24"/>
          <w:szCs w:val="24"/>
        </w:rPr>
      </w:pPr>
      <w:r w:rsidRPr="00132232">
        <w:rPr>
          <w:b/>
          <w:sz w:val="24"/>
          <w:szCs w:val="24"/>
        </w:rPr>
        <w:t>5 Клінічні особливості</w:t>
      </w:r>
    </w:p>
    <w:p w:rsidR="00542272" w:rsidRPr="00132232" w:rsidRDefault="00542272" w:rsidP="00542272">
      <w:pPr>
        <w:ind w:firstLine="567"/>
        <w:rPr>
          <w:b/>
          <w:sz w:val="24"/>
          <w:szCs w:val="24"/>
        </w:rPr>
      </w:pPr>
      <w:r w:rsidRPr="00132232">
        <w:rPr>
          <w:b/>
          <w:sz w:val="24"/>
          <w:szCs w:val="24"/>
        </w:rPr>
        <w:t>5.1 Вид тварин</w:t>
      </w:r>
    </w:p>
    <w:p w:rsidR="00542272" w:rsidRPr="00132232" w:rsidRDefault="00542272" w:rsidP="00542272">
      <w:pPr>
        <w:ind w:firstLine="567"/>
        <w:rPr>
          <w:sz w:val="24"/>
          <w:szCs w:val="24"/>
        </w:rPr>
      </w:pPr>
      <w:r w:rsidRPr="00132232">
        <w:rPr>
          <w:sz w:val="24"/>
          <w:szCs w:val="24"/>
        </w:rPr>
        <w:t>Велика рог</w:t>
      </w:r>
      <w:r w:rsidR="00423D92" w:rsidRPr="00132232">
        <w:rPr>
          <w:sz w:val="24"/>
          <w:szCs w:val="24"/>
        </w:rPr>
        <w:t xml:space="preserve">ата худоба, коні, свині, </w:t>
      </w:r>
      <w:r w:rsidRPr="00132232">
        <w:rPr>
          <w:sz w:val="24"/>
          <w:szCs w:val="24"/>
        </w:rPr>
        <w:t>кози, собаки, коти.</w:t>
      </w:r>
    </w:p>
    <w:p w:rsidR="00542272" w:rsidRPr="00132232" w:rsidRDefault="00542272" w:rsidP="00542272">
      <w:pPr>
        <w:ind w:firstLine="567"/>
        <w:rPr>
          <w:b/>
          <w:sz w:val="24"/>
          <w:szCs w:val="24"/>
        </w:rPr>
      </w:pPr>
      <w:r w:rsidRPr="00132232">
        <w:rPr>
          <w:b/>
          <w:sz w:val="24"/>
          <w:szCs w:val="24"/>
        </w:rPr>
        <w:t>5.2 Показання до застосування</w:t>
      </w:r>
    </w:p>
    <w:p w:rsidR="00542272" w:rsidRPr="00132232" w:rsidRDefault="00542272" w:rsidP="00542272">
      <w:pPr>
        <w:ind w:firstLine="567"/>
        <w:jc w:val="both"/>
        <w:rPr>
          <w:sz w:val="24"/>
          <w:szCs w:val="24"/>
        </w:rPr>
      </w:pPr>
      <w:r w:rsidRPr="00132232">
        <w:rPr>
          <w:sz w:val="24"/>
          <w:szCs w:val="24"/>
        </w:rPr>
        <w:t>Лікування великої рогато</w:t>
      </w:r>
      <w:r w:rsidR="00423D92" w:rsidRPr="00132232">
        <w:rPr>
          <w:sz w:val="24"/>
          <w:szCs w:val="24"/>
        </w:rPr>
        <w:t xml:space="preserve">ї худоби, коней, свиней, </w:t>
      </w:r>
      <w:r w:rsidRPr="00132232">
        <w:rPr>
          <w:sz w:val="24"/>
          <w:szCs w:val="24"/>
        </w:rPr>
        <w:t>кіз, собак та котів у комплексі терапевтичних заходів за:</w:t>
      </w:r>
    </w:p>
    <w:p w:rsidR="00542272" w:rsidRPr="00132232" w:rsidRDefault="00542272" w:rsidP="0054227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2232">
        <w:rPr>
          <w:rFonts w:ascii="Times New Roman" w:hAnsi="Times New Roman" w:cs="Times New Roman"/>
          <w:sz w:val="24"/>
          <w:szCs w:val="24"/>
        </w:rPr>
        <w:t>кетозу</w:t>
      </w:r>
      <w:proofErr w:type="spellEnd"/>
      <w:r w:rsidRPr="00132232">
        <w:rPr>
          <w:rFonts w:ascii="Times New Roman" w:hAnsi="Times New Roman" w:cs="Times New Roman"/>
          <w:sz w:val="24"/>
          <w:szCs w:val="24"/>
        </w:rPr>
        <w:t xml:space="preserve"> у великої рогатої ху</w:t>
      </w:r>
      <w:r w:rsidR="00423D92" w:rsidRPr="00132232">
        <w:rPr>
          <w:rFonts w:ascii="Times New Roman" w:hAnsi="Times New Roman" w:cs="Times New Roman"/>
          <w:sz w:val="24"/>
          <w:szCs w:val="24"/>
        </w:rPr>
        <w:t>доби або післяродової токсемії у кіз</w:t>
      </w:r>
      <w:r w:rsidRPr="00132232">
        <w:rPr>
          <w:rFonts w:ascii="Times New Roman" w:hAnsi="Times New Roman" w:cs="Times New Roman"/>
          <w:sz w:val="24"/>
          <w:szCs w:val="24"/>
        </w:rPr>
        <w:t xml:space="preserve"> та свиноматок;</w:t>
      </w:r>
    </w:p>
    <w:p w:rsidR="00542272" w:rsidRPr="00132232" w:rsidRDefault="00542272" w:rsidP="0054227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232">
        <w:rPr>
          <w:rFonts w:ascii="Times New Roman" w:hAnsi="Times New Roman" w:cs="Times New Roman"/>
          <w:sz w:val="24"/>
          <w:szCs w:val="24"/>
        </w:rPr>
        <w:t>неінфекційних запальних процесів, особливо гострих м’язово-скелетних запальних процесів (артрит, періартрит, тендовагініт, бурсит, вивихи, запалення м’язів, кісток і сухожиль);</w:t>
      </w:r>
    </w:p>
    <w:p w:rsidR="00542272" w:rsidRPr="00132232" w:rsidRDefault="00542272" w:rsidP="0054227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2232">
        <w:rPr>
          <w:rFonts w:ascii="Times New Roman" w:hAnsi="Times New Roman" w:cs="Times New Roman"/>
          <w:sz w:val="24"/>
          <w:szCs w:val="24"/>
        </w:rPr>
        <w:t>ламініт</w:t>
      </w:r>
      <w:proofErr w:type="spellEnd"/>
      <w:r w:rsidRPr="00132232">
        <w:rPr>
          <w:rFonts w:ascii="Times New Roman" w:hAnsi="Times New Roman" w:cs="Times New Roman"/>
          <w:sz w:val="24"/>
          <w:szCs w:val="24"/>
        </w:rPr>
        <w:t xml:space="preserve"> (лише на початку захворювання) в коней і великої рогатої худоби;</w:t>
      </w:r>
    </w:p>
    <w:p w:rsidR="00542272" w:rsidRPr="00132232" w:rsidRDefault="00542272" w:rsidP="0054227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232">
        <w:rPr>
          <w:rFonts w:ascii="Times New Roman" w:hAnsi="Times New Roman" w:cs="Times New Roman"/>
          <w:sz w:val="24"/>
          <w:szCs w:val="24"/>
        </w:rPr>
        <w:t>гострих інфекційних захворювань (гострий мастит, метрит, пневмонія) в комбінації з відповідною антибактеріальною терапією;</w:t>
      </w:r>
    </w:p>
    <w:p w:rsidR="00542272" w:rsidRPr="00132232" w:rsidRDefault="00542272" w:rsidP="0054227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232">
        <w:rPr>
          <w:rFonts w:ascii="Times New Roman" w:hAnsi="Times New Roman" w:cs="Times New Roman"/>
          <w:sz w:val="24"/>
          <w:szCs w:val="24"/>
        </w:rPr>
        <w:t>алергічний станів, наприклад, астма, алергічні ураження шкіри (екзема, кропив’янка, свербіж та ін.);</w:t>
      </w:r>
    </w:p>
    <w:p w:rsidR="00542272" w:rsidRPr="00132232" w:rsidRDefault="00542272" w:rsidP="0054227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232">
        <w:rPr>
          <w:rFonts w:ascii="Times New Roman" w:hAnsi="Times New Roman" w:cs="Times New Roman"/>
          <w:sz w:val="24"/>
          <w:szCs w:val="24"/>
        </w:rPr>
        <w:t>стресових і шокових станів;</w:t>
      </w:r>
    </w:p>
    <w:p w:rsidR="00542272" w:rsidRPr="00132232" w:rsidRDefault="00542272" w:rsidP="0054227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232">
        <w:rPr>
          <w:rFonts w:ascii="Times New Roman" w:hAnsi="Times New Roman" w:cs="Times New Roman"/>
          <w:sz w:val="24"/>
          <w:szCs w:val="24"/>
        </w:rPr>
        <w:t>токсемії під час останньої стадії вагітності (протягом 2-4 діб).</w:t>
      </w:r>
    </w:p>
    <w:p w:rsidR="00542272" w:rsidRPr="00132232" w:rsidRDefault="00542272" w:rsidP="00542272">
      <w:pPr>
        <w:ind w:firstLine="567"/>
        <w:jc w:val="both"/>
        <w:rPr>
          <w:sz w:val="24"/>
          <w:szCs w:val="24"/>
        </w:rPr>
      </w:pPr>
      <w:proofErr w:type="spellStart"/>
      <w:r w:rsidRPr="00132232">
        <w:rPr>
          <w:sz w:val="24"/>
          <w:szCs w:val="24"/>
        </w:rPr>
        <w:t>Дексаметазон</w:t>
      </w:r>
      <w:proofErr w:type="spellEnd"/>
      <w:r w:rsidRPr="00132232">
        <w:rPr>
          <w:sz w:val="24"/>
          <w:szCs w:val="24"/>
        </w:rPr>
        <w:t xml:space="preserve"> може застосовуватись, як підтримуюча терапія у випадку, коли потребується негайний лікувальний ефект.</w:t>
      </w:r>
    </w:p>
    <w:p w:rsidR="00CF444E" w:rsidRPr="00132232" w:rsidRDefault="00CF444E" w:rsidP="00542272">
      <w:pPr>
        <w:ind w:firstLine="567"/>
        <w:jc w:val="both"/>
        <w:rPr>
          <w:sz w:val="24"/>
          <w:szCs w:val="24"/>
        </w:rPr>
      </w:pPr>
    </w:p>
    <w:p w:rsidR="00CF444E" w:rsidRPr="00132232" w:rsidRDefault="00CF444E" w:rsidP="00542272">
      <w:pPr>
        <w:ind w:firstLine="567"/>
        <w:jc w:val="both"/>
        <w:rPr>
          <w:sz w:val="24"/>
          <w:szCs w:val="24"/>
        </w:rPr>
      </w:pPr>
    </w:p>
    <w:p w:rsidR="00CF444E" w:rsidRPr="00132232" w:rsidRDefault="00CF444E" w:rsidP="00542272">
      <w:pPr>
        <w:ind w:firstLine="567"/>
        <w:jc w:val="both"/>
        <w:rPr>
          <w:sz w:val="24"/>
          <w:szCs w:val="24"/>
        </w:rPr>
      </w:pPr>
    </w:p>
    <w:p w:rsidR="00CF444E" w:rsidRPr="00132232" w:rsidRDefault="00CF444E" w:rsidP="00CF444E">
      <w:pPr>
        <w:ind w:firstLine="567"/>
        <w:jc w:val="right"/>
        <w:rPr>
          <w:sz w:val="24"/>
          <w:szCs w:val="24"/>
        </w:rPr>
      </w:pPr>
      <w:r w:rsidRPr="00132232">
        <w:rPr>
          <w:sz w:val="24"/>
          <w:szCs w:val="24"/>
        </w:rPr>
        <w:lastRenderedPageBreak/>
        <w:t>Додаток 1</w:t>
      </w:r>
    </w:p>
    <w:p w:rsidR="00CF444E" w:rsidRPr="00132232" w:rsidRDefault="00CF444E" w:rsidP="00CF444E">
      <w:pPr>
        <w:ind w:firstLine="567"/>
        <w:jc w:val="right"/>
        <w:rPr>
          <w:sz w:val="24"/>
          <w:szCs w:val="24"/>
        </w:rPr>
      </w:pPr>
      <w:r w:rsidRPr="00132232">
        <w:rPr>
          <w:sz w:val="24"/>
          <w:szCs w:val="24"/>
        </w:rPr>
        <w:t>до реєстраційного посвідчення АВ-</w:t>
      </w:r>
    </w:p>
    <w:p w:rsidR="00CF444E" w:rsidRPr="00132232" w:rsidRDefault="00CF444E" w:rsidP="00542272">
      <w:pPr>
        <w:ind w:firstLine="567"/>
        <w:jc w:val="both"/>
        <w:rPr>
          <w:sz w:val="24"/>
          <w:szCs w:val="24"/>
        </w:rPr>
      </w:pPr>
    </w:p>
    <w:p w:rsidR="00CF444E" w:rsidRPr="00132232" w:rsidRDefault="00CF444E" w:rsidP="00542272">
      <w:pPr>
        <w:ind w:firstLine="567"/>
        <w:jc w:val="both"/>
        <w:rPr>
          <w:sz w:val="24"/>
          <w:szCs w:val="24"/>
        </w:rPr>
      </w:pPr>
    </w:p>
    <w:p w:rsidR="00542272" w:rsidRPr="00132232" w:rsidRDefault="00542272" w:rsidP="00542272">
      <w:pPr>
        <w:ind w:firstLine="567"/>
        <w:rPr>
          <w:b/>
          <w:sz w:val="24"/>
          <w:szCs w:val="24"/>
        </w:rPr>
      </w:pPr>
      <w:r w:rsidRPr="00132232">
        <w:rPr>
          <w:b/>
          <w:sz w:val="24"/>
          <w:szCs w:val="24"/>
        </w:rPr>
        <w:t>5.3 Протипоказання</w:t>
      </w:r>
    </w:p>
    <w:p w:rsidR="00542272" w:rsidRPr="00132232" w:rsidRDefault="00542272" w:rsidP="00542272">
      <w:pPr>
        <w:ind w:firstLine="567"/>
        <w:jc w:val="both"/>
        <w:rPr>
          <w:sz w:val="24"/>
          <w:szCs w:val="24"/>
        </w:rPr>
      </w:pPr>
      <w:r w:rsidRPr="00132232">
        <w:rPr>
          <w:sz w:val="24"/>
          <w:szCs w:val="24"/>
        </w:rPr>
        <w:t>Не застосовувати тваринам з підвищеною чутливістю до діючої речовини або до будь-якої допоміжної речовини препарату.</w:t>
      </w:r>
    </w:p>
    <w:p w:rsidR="00542272" w:rsidRPr="00132232" w:rsidRDefault="00542272" w:rsidP="00542272">
      <w:pPr>
        <w:ind w:firstLine="567"/>
        <w:jc w:val="both"/>
        <w:rPr>
          <w:sz w:val="24"/>
          <w:szCs w:val="24"/>
        </w:rPr>
      </w:pPr>
      <w:r w:rsidRPr="00132232">
        <w:rPr>
          <w:sz w:val="24"/>
          <w:szCs w:val="24"/>
        </w:rPr>
        <w:t xml:space="preserve">Не застосовувати вагітним тваринам, а також тваринам, хворим на цукровий діабет, при нирковій та серцевій недостатності, хронічному нефриті, </w:t>
      </w:r>
      <w:proofErr w:type="spellStart"/>
      <w:r w:rsidRPr="00132232">
        <w:rPr>
          <w:sz w:val="24"/>
          <w:szCs w:val="24"/>
        </w:rPr>
        <w:t>гіперкортицизмі</w:t>
      </w:r>
      <w:proofErr w:type="spellEnd"/>
      <w:r w:rsidRPr="00132232">
        <w:rPr>
          <w:sz w:val="24"/>
          <w:szCs w:val="24"/>
        </w:rPr>
        <w:t xml:space="preserve"> (синдромі </w:t>
      </w:r>
      <w:proofErr w:type="spellStart"/>
      <w:r w:rsidRPr="00132232">
        <w:rPr>
          <w:sz w:val="24"/>
          <w:szCs w:val="24"/>
        </w:rPr>
        <w:t>Кушинга</w:t>
      </w:r>
      <w:proofErr w:type="spellEnd"/>
      <w:r w:rsidRPr="00132232">
        <w:rPr>
          <w:sz w:val="24"/>
          <w:szCs w:val="24"/>
        </w:rPr>
        <w:t>) або остеопорозі.</w:t>
      </w:r>
    </w:p>
    <w:p w:rsidR="00542272" w:rsidRPr="00132232" w:rsidRDefault="00542272" w:rsidP="00542272">
      <w:pPr>
        <w:ind w:firstLine="567"/>
        <w:jc w:val="both"/>
        <w:rPr>
          <w:sz w:val="24"/>
          <w:szCs w:val="24"/>
        </w:rPr>
      </w:pPr>
      <w:r w:rsidRPr="00132232">
        <w:rPr>
          <w:sz w:val="24"/>
          <w:szCs w:val="24"/>
        </w:rPr>
        <w:t xml:space="preserve">Не застосовувати при вірусних інфекціях під час </w:t>
      </w:r>
      <w:proofErr w:type="spellStart"/>
      <w:r w:rsidRPr="00132232">
        <w:rPr>
          <w:sz w:val="24"/>
          <w:szCs w:val="24"/>
        </w:rPr>
        <w:t>віремічної</w:t>
      </w:r>
      <w:proofErr w:type="spellEnd"/>
      <w:r w:rsidRPr="00132232">
        <w:rPr>
          <w:sz w:val="24"/>
          <w:szCs w:val="24"/>
        </w:rPr>
        <w:t xml:space="preserve"> фази.</w:t>
      </w:r>
    </w:p>
    <w:p w:rsidR="00542272" w:rsidRPr="00132232" w:rsidRDefault="00542272" w:rsidP="00542272">
      <w:pPr>
        <w:ind w:firstLine="567"/>
        <w:jc w:val="both"/>
        <w:rPr>
          <w:sz w:val="24"/>
          <w:szCs w:val="24"/>
        </w:rPr>
      </w:pPr>
      <w:r w:rsidRPr="00132232">
        <w:rPr>
          <w:sz w:val="24"/>
          <w:szCs w:val="24"/>
        </w:rPr>
        <w:t>Не використовувати в останньому триместрі вагітності, оскільки може викликати передчасні роди та аборт.</w:t>
      </w:r>
    </w:p>
    <w:p w:rsidR="00542272" w:rsidRPr="00132232" w:rsidRDefault="00542272" w:rsidP="00542272">
      <w:pPr>
        <w:ind w:firstLine="567"/>
        <w:rPr>
          <w:b/>
          <w:sz w:val="24"/>
          <w:szCs w:val="24"/>
        </w:rPr>
      </w:pPr>
      <w:r w:rsidRPr="00132232">
        <w:rPr>
          <w:b/>
          <w:sz w:val="24"/>
          <w:szCs w:val="24"/>
        </w:rPr>
        <w:t>5.4 Побічна дія</w:t>
      </w:r>
    </w:p>
    <w:p w:rsidR="00542272" w:rsidRPr="00132232" w:rsidRDefault="00542272" w:rsidP="00542272">
      <w:pPr>
        <w:ind w:firstLine="567"/>
        <w:jc w:val="both"/>
        <w:rPr>
          <w:sz w:val="24"/>
          <w:szCs w:val="24"/>
        </w:rPr>
      </w:pPr>
      <w:r w:rsidRPr="00132232">
        <w:rPr>
          <w:sz w:val="24"/>
          <w:szCs w:val="24"/>
        </w:rPr>
        <w:t xml:space="preserve">Кортикостероїди можуть спричинити </w:t>
      </w:r>
      <w:proofErr w:type="spellStart"/>
      <w:r w:rsidRPr="00132232">
        <w:rPr>
          <w:sz w:val="24"/>
          <w:szCs w:val="24"/>
        </w:rPr>
        <w:t>гіперадренокортицизм</w:t>
      </w:r>
      <w:proofErr w:type="spellEnd"/>
      <w:r w:rsidRPr="00132232">
        <w:rPr>
          <w:sz w:val="24"/>
          <w:szCs w:val="24"/>
        </w:rPr>
        <w:t xml:space="preserve"> (</w:t>
      </w:r>
      <w:proofErr w:type="spellStart"/>
      <w:r w:rsidRPr="00132232">
        <w:rPr>
          <w:sz w:val="24"/>
          <w:szCs w:val="24"/>
        </w:rPr>
        <w:t>Кушинго</w:t>
      </w:r>
      <w:proofErr w:type="spellEnd"/>
      <w:r w:rsidRPr="00132232">
        <w:rPr>
          <w:sz w:val="24"/>
          <w:szCs w:val="24"/>
        </w:rPr>
        <w:t xml:space="preserve">-подібні симптоми, особливо у собак), порушення обміну речовин, що супроводжується перерозподілом жирової тканини, м’язовою слабкістю, виснаженням і остеопорозом. У дуже рідких випадках можливе виникнення поліурії, </w:t>
      </w:r>
      <w:proofErr w:type="spellStart"/>
      <w:r w:rsidRPr="00132232">
        <w:rPr>
          <w:sz w:val="24"/>
          <w:szCs w:val="24"/>
        </w:rPr>
        <w:t>полідипсії</w:t>
      </w:r>
      <w:proofErr w:type="spellEnd"/>
      <w:r w:rsidRPr="00132232">
        <w:rPr>
          <w:sz w:val="24"/>
          <w:szCs w:val="24"/>
        </w:rPr>
        <w:t xml:space="preserve"> та поліфагії.</w:t>
      </w:r>
    </w:p>
    <w:p w:rsidR="00542272" w:rsidRPr="00132232" w:rsidRDefault="00542272" w:rsidP="00542272">
      <w:pPr>
        <w:ind w:firstLine="567"/>
        <w:jc w:val="both"/>
        <w:rPr>
          <w:sz w:val="24"/>
          <w:szCs w:val="24"/>
        </w:rPr>
      </w:pPr>
      <w:proofErr w:type="spellStart"/>
      <w:r w:rsidRPr="00132232">
        <w:rPr>
          <w:sz w:val="24"/>
          <w:szCs w:val="24"/>
        </w:rPr>
        <w:t>Дексаметазон</w:t>
      </w:r>
      <w:proofErr w:type="spellEnd"/>
      <w:r w:rsidRPr="00132232">
        <w:rPr>
          <w:sz w:val="24"/>
          <w:szCs w:val="24"/>
        </w:rPr>
        <w:t xml:space="preserve"> також може проявляти імунодепресивну дію.</w:t>
      </w:r>
    </w:p>
    <w:p w:rsidR="00542272" w:rsidRPr="00132232" w:rsidRDefault="00542272" w:rsidP="00542272">
      <w:pPr>
        <w:ind w:firstLine="567"/>
        <w:jc w:val="both"/>
        <w:rPr>
          <w:sz w:val="24"/>
          <w:szCs w:val="24"/>
        </w:rPr>
      </w:pPr>
      <w:r w:rsidRPr="00132232">
        <w:rPr>
          <w:sz w:val="24"/>
          <w:szCs w:val="24"/>
        </w:rPr>
        <w:t xml:space="preserve">Можливі виникнення виразок у шлунку та кишечнику. Локальне лікування може призвести до </w:t>
      </w:r>
      <w:proofErr w:type="spellStart"/>
      <w:r w:rsidRPr="00132232">
        <w:rPr>
          <w:sz w:val="24"/>
          <w:szCs w:val="24"/>
        </w:rPr>
        <w:t>метапластичних</w:t>
      </w:r>
      <w:proofErr w:type="spellEnd"/>
      <w:r w:rsidRPr="00132232">
        <w:rPr>
          <w:sz w:val="24"/>
          <w:szCs w:val="24"/>
        </w:rPr>
        <w:t xml:space="preserve"> </w:t>
      </w:r>
      <w:proofErr w:type="spellStart"/>
      <w:r w:rsidRPr="00132232">
        <w:rPr>
          <w:sz w:val="24"/>
          <w:szCs w:val="24"/>
        </w:rPr>
        <w:t>відкладень</w:t>
      </w:r>
      <w:proofErr w:type="spellEnd"/>
      <w:r w:rsidRPr="00132232">
        <w:rPr>
          <w:sz w:val="24"/>
          <w:szCs w:val="24"/>
        </w:rPr>
        <w:t xml:space="preserve"> солей у зв’язках. </w:t>
      </w:r>
      <w:proofErr w:type="spellStart"/>
      <w:r w:rsidRPr="00132232">
        <w:rPr>
          <w:sz w:val="24"/>
          <w:szCs w:val="24"/>
        </w:rPr>
        <w:t>Внутрішньосуглобні</w:t>
      </w:r>
      <w:proofErr w:type="spellEnd"/>
      <w:r w:rsidRPr="00132232">
        <w:rPr>
          <w:sz w:val="24"/>
          <w:szCs w:val="24"/>
        </w:rPr>
        <w:t xml:space="preserve"> ін’єкції можуть спричинити генеративні зміни хрящів, зміни густини синовіальної рідини, тріщини, довге заживання переломів, небезпеку перенавантаження на не цілком вилікувані суглоби.</w:t>
      </w:r>
    </w:p>
    <w:p w:rsidR="00542272" w:rsidRPr="00132232" w:rsidRDefault="00542272" w:rsidP="00542272">
      <w:pPr>
        <w:ind w:firstLine="567"/>
        <w:jc w:val="both"/>
        <w:rPr>
          <w:sz w:val="24"/>
          <w:szCs w:val="24"/>
        </w:rPr>
      </w:pPr>
      <w:r w:rsidRPr="00132232">
        <w:rPr>
          <w:sz w:val="24"/>
          <w:szCs w:val="24"/>
        </w:rPr>
        <w:t xml:space="preserve">У жуйних тварин можливі шкірні реакції та </w:t>
      </w:r>
      <w:proofErr w:type="spellStart"/>
      <w:r w:rsidRPr="00132232">
        <w:rPr>
          <w:sz w:val="24"/>
          <w:szCs w:val="24"/>
        </w:rPr>
        <w:t>геморагії</w:t>
      </w:r>
      <w:proofErr w:type="spellEnd"/>
      <w:r w:rsidRPr="00132232">
        <w:rPr>
          <w:sz w:val="24"/>
          <w:szCs w:val="24"/>
        </w:rPr>
        <w:t>.</w:t>
      </w:r>
    </w:p>
    <w:p w:rsidR="00542272" w:rsidRPr="00132232" w:rsidRDefault="00542272" w:rsidP="00542272">
      <w:pPr>
        <w:ind w:firstLine="567"/>
        <w:jc w:val="both"/>
        <w:rPr>
          <w:sz w:val="24"/>
          <w:szCs w:val="24"/>
        </w:rPr>
      </w:pPr>
      <w:r w:rsidRPr="00132232">
        <w:rPr>
          <w:sz w:val="24"/>
          <w:szCs w:val="24"/>
        </w:rPr>
        <w:t>Застосування кортикостероїдів великій рогатій худобі, козам у період лактації може призвести до тимчасового зниження надоїв.</w:t>
      </w:r>
    </w:p>
    <w:p w:rsidR="00542272" w:rsidRPr="00132232" w:rsidRDefault="00542272" w:rsidP="00542272">
      <w:pPr>
        <w:ind w:firstLine="567"/>
        <w:rPr>
          <w:b/>
          <w:sz w:val="24"/>
          <w:szCs w:val="24"/>
        </w:rPr>
      </w:pPr>
      <w:r w:rsidRPr="00132232">
        <w:rPr>
          <w:b/>
          <w:sz w:val="24"/>
          <w:szCs w:val="24"/>
        </w:rPr>
        <w:t>5.5 Особливі застереження при використанні</w:t>
      </w:r>
    </w:p>
    <w:p w:rsidR="00542272" w:rsidRPr="00132232" w:rsidRDefault="00542272" w:rsidP="00542272">
      <w:pPr>
        <w:ind w:firstLine="567"/>
        <w:jc w:val="both"/>
        <w:rPr>
          <w:sz w:val="24"/>
          <w:szCs w:val="24"/>
        </w:rPr>
      </w:pPr>
      <w:r w:rsidRPr="00132232">
        <w:rPr>
          <w:sz w:val="24"/>
          <w:szCs w:val="24"/>
        </w:rPr>
        <w:t xml:space="preserve">При довготривалій терапії рекомендована поступова відмова від препарату. У коней </w:t>
      </w:r>
      <w:proofErr w:type="spellStart"/>
      <w:r w:rsidRPr="00132232">
        <w:rPr>
          <w:sz w:val="24"/>
          <w:szCs w:val="24"/>
        </w:rPr>
        <w:t>дексаметазон</w:t>
      </w:r>
      <w:proofErr w:type="spellEnd"/>
      <w:r w:rsidRPr="00132232">
        <w:rPr>
          <w:sz w:val="24"/>
          <w:szCs w:val="24"/>
        </w:rPr>
        <w:t xml:space="preserve"> слід застосовувати лише на початку захворювання під час </w:t>
      </w:r>
      <w:proofErr w:type="spellStart"/>
      <w:r w:rsidRPr="00132232">
        <w:rPr>
          <w:sz w:val="24"/>
          <w:szCs w:val="24"/>
        </w:rPr>
        <w:t>ламініту</w:t>
      </w:r>
      <w:proofErr w:type="spellEnd"/>
      <w:r w:rsidRPr="00132232">
        <w:rPr>
          <w:sz w:val="24"/>
          <w:szCs w:val="24"/>
        </w:rPr>
        <w:t>.</w:t>
      </w:r>
    </w:p>
    <w:p w:rsidR="00542272" w:rsidRPr="00132232" w:rsidRDefault="00542272" w:rsidP="00542272">
      <w:pPr>
        <w:ind w:firstLine="567"/>
        <w:jc w:val="both"/>
        <w:rPr>
          <w:sz w:val="24"/>
          <w:szCs w:val="24"/>
        </w:rPr>
      </w:pPr>
      <w:r w:rsidRPr="00132232">
        <w:rPr>
          <w:sz w:val="24"/>
          <w:szCs w:val="24"/>
        </w:rPr>
        <w:t>При підозрі або за наявності мікробної інфекції лікування проводять разом із протимікробною терапією.</w:t>
      </w:r>
    </w:p>
    <w:p w:rsidR="00542272" w:rsidRPr="00132232" w:rsidRDefault="00542272" w:rsidP="00542272">
      <w:pPr>
        <w:ind w:firstLine="567"/>
        <w:rPr>
          <w:b/>
          <w:sz w:val="24"/>
          <w:szCs w:val="24"/>
        </w:rPr>
      </w:pPr>
      <w:r w:rsidRPr="00132232">
        <w:rPr>
          <w:b/>
          <w:sz w:val="24"/>
          <w:szCs w:val="24"/>
        </w:rPr>
        <w:t>5.6 Застосування під час вагітності, лактації, несучості</w:t>
      </w:r>
    </w:p>
    <w:p w:rsidR="00542272" w:rsidRPr="00132232" w:rsidRDefault="00542272" w:rsidP="00542272">
      <w:pPr>
        <w:ind w:firstLine="567"/>
        <w:rPr>
          <w:sz w:val="24"/>
          <w:szCs w:val="24"/>
        </w:rPr>
      </w:pPr>
      <w:r w:rsidRPr="00132232">
        <w:rPr>
          <w:sz w:val="24"/>
          <w:szCs w:val="24"/>
        </w:rPr>
        <w:t xml:space="preserve">У жуйних тварин </w:t>
      </w:r>
      <w:proofErr w:type="spellStart"/>
      <w:r w:rsidRPr="00132232">
        <w:rPr>
          <w:sz w:val="24"/>
          <w:szCs w:val="24"/>
        </w:rPr>
        <w:t>дексаметазон</w:t>
      </w:r>
      <w:proofErr w:type="spellEnd"/>
      <w:r w:rsidRPr="00132232">
        <w:rPr>
          <w:sz w:val="24"/>
          <w:szCs w:val="24"/>
        </w:rPr>
        <w:t xml:space="preserve"> може спричинити зниження надоїв. У випадку його застосування протягом останнього триместру вагітності може спричинити передчасні роди разом з народженням мертвого плоду, ранню смертність, малу вагу при народженні.</w:t>
      </w:r>
    </w:p>
    <w:p w:rsidR="00542272" w:rsidRPr="00132232" w:rsidRDefault="00542272" w:rsidP="00542272">
      <w:pPr>
        <w:ind w:firstLine="567"/>
        <w:rPr>
          <w:b/>
          <w:sz w:val="24"/>
          <w:szCs w:val="24"/>
        </w:rPr>
      </w:pPr>
      <w:r w:rsidRPr="00132232">
        <w:rPr>
          <w:b/>
          <w:sz w:val="24"/>
          <w:szCs w:val="24"/>
        </w:rPr>
        <w:t>5.7 Взаємодія з іншими засобами та інші форми взаємодії</w:t>
      </w:r>
    </w:p>
    <w:p w:rsidR="00542272" w:rsidRPr="00132232" w:rsidRDefault="00542272" w:rsidP="00542272">
      <w:pPr>
        <w:ind w:firstLine="567"/>
        <w:jc w:val="both"/>
        <w:rPr>
          <w:sz w:val="24"/>
          <w:szCs w:val="24"/>
        </w:rPr>
      </w:pPr>
      <w:proofErr w:type="spellStart"/>
      <w:r w:rsidRPr="00132232">
        <w:rPr>
          <w:sz w:val="24"/>
          <w:szCs w:val="24"/>
        </w:rPr>
        <w:t>Дексаметазон</w:t>
      </w:r>
      <w:proofErr w:type="spellEnd"/>
      <w:r w:rsidRPr="00132232">
        <w:rPr>
          <w:sz w:val="24"/>
          <w:szCs w:val="24"/>
        </w:rPr>
        <w:t xml:space="preserve"> не слід використовувати в комбінації з вакцинами через його </w:t>
      </w:r>
      <w:proofErr w:type="spellStart"/>
      <w:r w:rsidRPr="00132232">
        <w:rPr>
          <w:sz w:val="24"/>
          <w:szCs w:val="24"/>
        </w:rPr>
        <w:t>імуносупресивну</w:t>
      </w:r>
      <w:proofErr w:type="spellEnd"/>
      <w:r w:rsidRPr="00132232">
        <w:rPr>
          <w:sz w:val="24"/>
          <w:szCs w:val="24"/>
        </w:rPr>
        <w:t xml:space="preserve"> дію.</w:t>
      </w:r>
    </w:p>
    <w:p w:rsidR="00542272" w:rsidRPr="00132232" w:rsidRDefault="00542272" w:rsidP="00542272">
      <w:pPr>
        <w:ind w:firstLine="567"/>
        <w:jc w:val="both"/>
        <w:rPr>
          <w:sz w:val="24"/>
          <w:szCs w:val="24"/>
        </w:rPr>
      </w:pPr>
      <w:r w:rsidRPr="00132232">
        <w:rPr>
          <w:sz w:val="24"/>
          <w:szCs w:val="24"/>
        </w:rPr>
        <w:t>Є антагоністом інсуліну.</w:t>
      </w:r>
    </w:p>
    <w:p w:rsidR="00542272" w:rsidRPr="00132232" w:rsidRDefault="00542272" w:rsidP="00542272">
      <w:pPr>
        <w:ind w:firstLine="567"/>
        <w:jc w:val="both"/>
        <w:rPr>
          <w:sz w:val="24"/>
          <w:szCs w:val="24"/>
        </w:rPr>
      </w:pPr>
      <w:r w:rsidRPr="00132232">
        <w:rPr>
          <w:sz w:val="24"/>
          <w:szCs w:val="24"/>
        </w:rPr>
        <w:t xml:space="preserve">Одночасне використання з фенобарбіталом, </w:t>
      </w:r>
      <w:proofErr w:type="spellStart"/>
      <w:r w:rsidRPr="00132232">
        <w:rPr>
          <w:sz w:val="24"/>
          <w:szCs w:val="24"/>
        </w:rPr>
        <w:t>фенітоїном</w:t>
      </w:r>
      <w:proofErr w:type="spellEnd"/>
      <w:r w:rsidRPr="00132232">
        <w:rPr>
          <w:sz w:val="24"/>
          <w:szCs w:val="24"/>
        </w:rPr>
        <w:t xml:space="preserve"> і </w:t>
      </w:r>
      <w:proofErr w:type="spellStart"/>
      <w:r w:rsidRPr="00132232">
        <w:rPr>
          <w:sz w:val="24"/>
          <w:szCs w:val="24"/>
        </w:rPr>
        <w:t>рифампіцином</w:t>
      </w:r>
      <w:proofErr w:type="spellEnd"/>
      <w:r w:rsidRPr="00132232">
        <w:rPr>
          <w:sz w:val="24"/>
          <w:szCs w:val="24"/>
        </w:rPr>
        <w:t xml:space="preserve"> знижує дію </w:t>
      </w:r>
      <w:proofErr w:type="spellStart"/>
      <w:r w:rsidRPr="00132232">
        <w:rPr>
          <w:sz w:val="24"/>
          <w:szCs w:val="24"/>
        </w:rPr>
        <w:t>дексаметазону</w:t>
      </w:r>
      <w:proofErr w:type="spellEnd"/>
      <w:r w:rsidRPr="00132232">
        <w:rPr>
          <w:sz w:val="24"/>
          <w:szCs w:val="24"/>
        </w:rPr>
        <w:t>.</w:t>
      </w:r>
    </w:p>
    <w:p w:rsidR="00542272" w:rsidRPr="00132232" w:rsidRDefault="00542272" w:rsidP="00542272">
      <w:pPr>
        <w:ind w:firstLine="567"/>
        <w:rPr>
          <w:b/>
          <w:sz w:val="24"/>
          <w:szCs w:val="24"/>
        </w:rPr>
      </w:pPr>
      <w:r w:rsidRPr="00132232">
        <w:rPr>
          <w:b/>
          <w:sz w:val="24"/>
          <w:szCs w:val="24"/>
        </w:rPr>
        <w:t>5.8 Дози і способи введення тваринам різного віку</w:t>
      </w:r>
    </w:p>
    <w:p w:rsidR="00542272" w:rsidRPr="00132232" w:rsidRDefault="00542272" w:rsidP="00542272">
      <w:pPr>
        <w:ind w:firstLine="567"/>
        <w:rPr>
          <w:sz w:val="24"/>
          <w:szCs w:val="24"/>
        </w:rPr>
      </w:pPr>
      <w:proofErr w:type="spellStart"/>
      <w:r w:rsidRPr="00132232">
        <w:rPr>
          <w:color w:val="000000"/>
          <w:sz w:val="24"/>
          <w:szCs w:val="24"/>
        </w:rPr>
        <w:t>Внутрішньом’язово</w:t>
      </w:r>
      <w:proofErr w:type="spellEnd"/>
      <w:r w:rsidRPr="00132232">
        <w:rPr>
          <w:color w:val="000000"/>
          <w:sz w:val="24"/>
          <w:szCs w:val="24"/>
        </w:rPr>
        <w:t>, внутрішньовенно або підшкірно (собаки) у дозах</w:t>
      </w:r>
      <w:r w:rsidRPr="00132232">
        <w:rPr>
          <w:sz w:val="24"/>
          <w:szCs w:val="24"/>
        </w:rPr>
        <w:t>:</w:t>
      </w:r>
    </w:p>
    <w:p w:rsidR="00542272" w:rsidRPr="00132232" w:rsidRDefault="00542272" w:rsidP="00542272">
      <w:pPr>
        <w:ind w:firstLine="567"/>
        <w:rPr>
          <w:sz w:val="24"/>
          <w:szCs w:val="24"/>
        </w:rPr>
      </w:pPr>
      <w:r w:rsidRPr="00132232">
        <w:rPr>
          <w:sz w:val="24"/>
          <w:szCs w:val="24"/>
        </w:rPr>
        <w:t xml:space="preserve">велика рогата худоба, коні – 5,0-10,0 мл препарату на 400 кг маси тіла тварин, що відповідає 0,025-0,05 мг </w:t>
      </w:r>
      <w:proofErr w:type="spellStart"/>
      <w:r w:rsidRPr="00132232">
        <w:rPr>
          <w:sz w:val="24"/>
          <w:szCs w:val="24"/>
        </w:rPr>
        <w:t>дексаметазону</w:t>
      </w:r>
      <w:proofErr w:type="spellEnd"/>
      <w:r w:rsidRPr="00132232">
        <w:rPr>
          <w:sz w:val="24"/>
          <w:szCs w:val="24"/>
        </w:rPr>
        <w:t xml:space="preserve"> на 1 кг маси тіла тварин;</w:t>
      </w:r>
    </w:p>
    <w:p w:rsidR="00542272" w:rsidRPr="00132232" w:rsidRDefault="00423D92" w:rsidP="00542272">
      <w:pPr>
        <w:ind w:firstLine="567"/>
        <w:rPr>
          <w:sz w:val="24"/>
          <w:szCs w:val="24"/>
        </w:rPr>
      </w:pPr>
      <w:r w:rsidRPr="00132232">
        <w:rPr>
          <w:sz w:val="24"/>
          <w:szCs w:val="24"/>
        </w:rPr>
        <w:t xml:space="preserve">свині, телята, </w:t>
      </w:r>
      <w:r w:rsidR="00542272" w:rsidRPr="00132232">
        <w:rPr>
          <w:sz w:val="24"/>
          <w:szCs w:val="24"/>
        </w:rPr>
        <w:t xml:space="preserve">кози – 1,0-2,0 мл препарату на 50 кг маси тіла тварин, що відповідає 0,04-0,08 мг </w:t>
      </w:r>
      <w:proofErr w:type="spellStart"/>
      <w:r w:rsidR="00542272" w:rsidRPr="00132232">
        <w:rPr>
          <w:sz w:val="24"/>
          <w:szCs w:val="24"/>
        </w:rPr>
        <w:t>дексаметазону</w:t>
      </w:r>
      <w:proofErr w:type="spellEnd"/>
      <w:r w:rsidR="00542272" w:rsidRPr="00132232">
        <w:rPr>
          <w:sz w:val="24"/>
          <w:szCs w:val="24"/>
        </w:rPr>
        <w:t xml:space="preserve"> на 1 кг маси тіла тварин;</w:t>
      </w:r>
    </w:p>
    <w:p w:rsidR="00542272" w:rsidRPr="00132232" w:rsidRDefault="00542272" w:rsidP="00542272">
      <w:pPr>
        <w:ind w:firstLine="567"/>
        <w:jc w:val="both"/>
        <w:rPr>
          <w:sz w:val="24"/>
          <w:szCs w:val="24"/>
        </w:rPr>
      </w:pPr>
      <w:r w:rsidRPr="00132232">
        <w:rPr>
          <w:sz w:val="24"/>
          <w:szCs w:val="24"/>
        </w:rPr>
        <w:t xml:space="preserve">собаки, коти – 0,25-0,5 мл препарату на 5 кг маси тіла тварин, що відповідає 0,1-0,2 мг </w:t>
      </w:r>
      <w:proofErr w:type="spellStart"/>
      <w:r w:rsidRPr="00132232">
        <w:rPr>
          <w:sz w:val="24"/>
          <w:szCs w:val="24"/>
        </w:rPr>
        <w:t>дексаметазону</w:t>
      </w:r>
      <w:proofErr w:type="spellEnd"/>
      <w:r w:rsidRPr="00132232">
        <w:rPr>
          <w:sz w:val="24"/>
          <w:szCs w:val="24"/>
        </w:rPr>
        <w:t xml:space="preserve"> на 1 кг маси тіла тварини.</w:t>
      </w:r>
    </w:p>
    <w:p w:rsidR="00542272" w:rsidRPr="00132232" w:rsidRDefault="00542272" w:rsidP="00542272">
      <w:pPr>
        <w:ind w:firstLine="567"/>
        <w:rPr>
          <w:sz w:val="24"/>
          <w:szCs w:val="24"/>
        </w:rPr>
      </w:pPr>
      <w:r w:rsidRPr="00132232">
        <w:rPr>
          <w:sz w:val="24"/>
          <w:szCs w:val="24"/>
        </w:rPr>
        <w:t>Препарат вводиться одноразово. За необхідності введення препарату собакам і котам повторити з 2-добовим інтервалом та 3-4-добовим інтервалом – іншим видам тварин.</w:t>
      </w:r>
    </w:p>
    <w:p w:rsidR="00542272" w:rsidRPr="00132232" w:rsidRDefault="00542272" w:rsidP="00542272">
      <w:pPr>
        <w:ind w:firstLine="567"/>
        <w:rPr>
          <w:sz w:val="24"/>
          <w:szCs w:val="24"/>
        </w:rPr>
      </w:pPr>
      <w:r w:rsidRPr="00132232">
        <w:rPr>
          <w:sz w:val="24"/>
          <w:szCs w:val="24"/>
        </w:rPr>
        <w:t xml:space="preserve">При післяродовій токсемії </w:t>
      </w:r>
      <w:r w:rsidR="00423D92" w:rsidRPr="00132232">
        <w:rPr>
          <w:sz w:val="24"/>
          <w:szCs w:val="24"/>
        </w:rPr>
        <w:t>у</w:t>
      </w:r>
      <w:r w:rsidRPr="00132232">
        <w:rPr>
          <w:sz w:val="24"/>
          <w:szCs w:val="24"/>
        </w:rPr>
        <w:t xml:space="preserve"> кіз застосовують у дозі 6 мл препарату на 50 кг маси тіла тварин, що відповідає 0,24 мг </w:t>
      </w:r>
      <w:proofErr w:type="spellStart"/>
      <w:r w:rsidRPr="00132232">
        <w:rPr>
          <w:sz w:val="24"/>
          <w:szCs w:val="24"/>
        </w:rPr>
        <w:t>дексаметазону</w:t>
      </w:r>
      <w:proofErr w:type="spellEnd"/>
      <w:r w:rsidRPr="00132232">
        <w:rPr>
          <w:sz w:val="24"/>
          <w:szCs w:val="24"/>
        </w:rPr>
        <w:t xml:space="preserve"> на 1 кг маси тіла тварин.</w:t>
      </w:r>
    </w:p>
    <w:p w:rsidR="00CF444E" w:rsidRPr="00132232" w:rsidRDefault="00CF444E" w:rsidP="00542272">
      <w:pPr>
        <w:ind w:firstLine="567"/>
        <w:rPr>
          <w:sz w:val="24"/>
          <w:szCs w:val="24"/>
        </w:rPr>
      </w:pPr>
    </w:p>
    <w:p w:rsidR="00CF444E" w:rsidRPr="00132232" w:rsidRDefault="00CF444E" w:rsidP="00542272">
      <w:pPr>
        <w:ind w:firstLine="567"/>
        <w:rPr>
          <w:sz w:val="24"/>
          <w:szCs w:val="24"/>
        </w:rPr>
      </w:pPr>
    </w:p>
    <w:p w:rsidR="00CF444E" w:rsidRPr="00132232" w:rsidRDefault="00CF444E" w:rsidP="00542272">
      <w:pPr>
        <w:ind w:firstLine="567"/>
        <w:rPr>
          <w:sz w:val="24"/>
          <w:szCs w:val="24"/>
        </w:rPr>
      </w:pPr>
    </w:p>
    <w:p w:rsidR="00CF444E" w:rsidRPr="00132232" w:rsidRDefault="00CF444E" w:rsidP="00CF444E">
      <w:pPr>
        <w:ind w:firstLine="567"/>
        <w:jc w:val="right"/>
        <w:rPr>
          <w:sz w:val="24"/>
          <w:szCs w:val="24"/>
        </w:rPr>
      </w:pPr>
      <w:r w:rsidRPr="00132232">
        <w:rPr>
          <w:sz w:val="24"/>
          <w:szCs w:val="24"/>
        </w:rPr>
        <w:lastRenderedPageBreak/>
        <w:t>Додаток 1</w:t>
      </w:r>
    </w:p>
    <w:p w:rsidR="00CF444E" w:rsidRPr="00132232" w:rsidRDefault="00CF444E" w:rsidP="00CF444E">
      <w:pPr>
        <w:ind w:firstLine="567"/>
        <w:jc w:val="right"/>
        <w:rPr>
          <w:sz w:val="24"/>
          <w:szCs w:val="24"/>
        </w:rPr>
      </w:pPr>
      <w:r w:rsidRPr="00132232">
        <w:rPr>
          <w:sz w:val="24"/>
          <w:szCs w:val="24"/>
        </w:rPr>
        <w:t>до реєстраційного посвідчення АВ-</w:t>
      </w:r>
    </w:p>
    <w:p w:rsidR="00CF444E" w:rsidRPr="00132232" w:rsidRDefault="00CF444E" w:rsidP="00CF444E">
      <w:pPr>
        <w:ind w:firstLine="567"/>
        <w:jc w:val="right"/>
        <w:rPr>
          <w:sz w:val="24"/>
          <w:szCs w:val="24"/>
        </w:rPr>
      </w:pPr>
    </w:p>
    <w:p w:rsidR="00CF444E" w:rsidRPr="00132232" w:rsidRDefault="00CF444E" w:rsidP="00542272">
      <w:pPr>
        <w:ind w:firstLine="567"/>
        <w:rPr>
          <w:sz w:val="24"/>
          <w:szCs w:val="24"/>
        </w:rPr>
      </w:pPr>
    </w:p>
    <w:p w:rsidR="00CF444E" w:rsidRPr="00132232" w:rsidRDefault="00CF444E" w:rsidP="00542272">
      <w:pPr>
        <w:ind w:firstLine="567"/>
        <w:rPr>
          <w:sz w:val="24"/>
          <w:szCs w:val="24"/>
        </w:rPr>
      </w:pPr>
    </w:p>
    <w:p w:rsidR="00542272" w:rsidRPr="00132232" w:rsidRDefault="00542272" w:rsidP="00542272">
      <w:pPr>
        <w:ind w:firstLine="567"/>
        <w:rPr>
          <w:sz w:val="24"/>
          <w:szCs w:val="24"/>
        </w:rPr>
      </w:pPr>
      <w:proofErr w:type="spellStart"/>
      <w:r w:rsidRPr="00132232">
        <w:rPr>
          <w:sz w:val="24"/>
          <w:szCs w:val="24"/>
        </w:rPr>
        <w:t>Внутрішньосуглобно</w:t>
      </w:r>
      <w:proofErr w:type="spellEnd"/>
      <w:r w:rsidRPr="00132232">
        <w:rPr>
          <w:sz w:val="24"/>
          <w:szCs w:val="24"/>
        </w:rPr>
        <w:t xml:space="preserve"> в дозах (на одну тварину):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3119"/>
      </w:tblGrid>
      <w:tr w:rsidR="00542272" w:rsidRPr="00132232" w:rsidTr="005C5EAA">
        <w:tc>
          <w:tcPr>
            <w:tcW w:w="3544" w:type="dxa"/>
          </w:tcPr>
          <w:p w:rsidR="00542272" w:rsidRPr="00132232" w:rsidRDefault="00542272" w:rsidP="005C5EAA">
            <w:pPr>
              <w:rPr>
                <w:sz w:val="24"/>
                <w:szCs w:val="24"/>
              </w:rPr>
            </w:pPr>
            <w:r w:rsidRPr="00132232">
              <w:rPr>
                <w:sz w:val="24"/>
                <w:szCs w:val="24"/>
              </w:rPr>
              <w:t>велика рогата худоба, коні</w:t>
            </w:r>
          </w:p>
          <w:p w:rsidR="00542272" w:rsidRPr="00132232" w:rsidRDefault="00542272" w:rsidP="005C5EAA">
            <w:pPr>
              <w:rPr>
                <w:sz w:val="24"/>
                <w:szCs w:val="24"/>
              </w:rPr>
            </w:pPr>
            <w:r w:rsidRPr="00132232">
              <w:rPr>
                <w:sz w:val="24"/>
                <w:szCs w:val="24"/>
              </w:rPr>
              <w:t>для великих суглобів</w:t>
            </w:r>
          </w:p>
          <w:p w:rsidR="00542272" w:rsidRPr="00132232" w:rsidRDefault="00542272" w:rsidP="005C5EAA">
            <w:pPr>
              <w:rPr>
                <w:sz w:val="24"/>
                <w:szCs w:val="24"/>
              </w:rPr>
            </w:pPr>
            <w:r w:rsidRPr="00132232">
              <w:rPr>
                <w:sz w:val="24"/>
                <w:szCs w:val="24"/>
              </w:rPr>
              <w:t>для малих суглобів</w:t>
            </w:r>
          </w:p>
        </w:tc>
        <w:tc>
          <w:tcPr>
            <w:tcW w:w="3119" w:type="dxa"/>
          </w:tcPr>
          <w:p w:rsidR="00542272" w:rsidRPr="00132232" w:rsidRDefault="00542272" w:rsidP="005C5EAA">
            <w:pPr>
              <w:rPr>
                <w:sz w:val="24"/>
                <w:szCs w:val="24"/>
              </w:rPr>
            </w:pPr>
          </w:p>
          <w:p w:rsidR="00542272" w:rsidRPr="00132232" w:rsidRDefault="00542272" w:rsidP="005C5EAA">
            <w:pPr>
              <w:rPr>
                <w:sz w:val="24"/>
                <w:szCs w:val="24"/>
              </w:rPr>
            </w:pPr>
            <w:r w:rsidRPr="00132232">
              <w:rPr>
                <w:sz w:val="24"/>
                <w:szCs w:val="24"/>
              </w:rPr>
              <w:t>3,0-4,0 мл препарату</w:t>
            </w:r>
          </w:p>
          <w:p w:rsidR="00542272" w:rsidRPr="00132232" w:rsidRDefault="00542272" w:rsidP="005C5EAA">
            <w:pPr>
              <w:rPr>
                <w:sz w:val="24"/>
                <w:szCs w:val="24"/>
              </w:rPr>
            </w:pPr>
            <w:r w:rsidRPr="00132232">
              <w:rPr>
                <w:sz w:val="24"/>
                <w:szCs w:val="24"/>
              </w:rPr>
              <w:t>1,0-2,0 мл препарату</w:t>
            </w:r>
          </w:p>
        </w:tc>
      </w:tr>
      <w:tr w:rsidR="00542272" w:rsidRPr="00132232" w:rsidTr="005C5EAA">
        <w:tc>
          <w:tcPr>
            <w:tcW w:w="3544" w:type="dxa"/>
          </w:tcPr>
          <w:p w:rsidR="00542272" w:rsidRPr="00132232" w:rsidRDefault="00423D92" w:rsidP="005C5EAA">
            <w:pPr>
              <w:rPr>
                <w:sz w:val="24"/>
                <w:szCs w:val="24"/>
              </w:rPr>
            </w:pPr>
            <w:r w:rsidRPr="00132232">
              <w:rPr>
                <w:sz w:val="24"/>
                <w:szCs w:val="24"/>
              </w:rPr>
              <w:t xml:space="preserve">свині, </w:t>
            </w:r>
            <w:r w:rsidR="00542272" w:rsidRPr="00132232">
              <w:rPr>
                <w:sz w:val="24"/>
                <w:szCs w:val="24"/>
              </w:rPr>
              <w:t>кози, великі собаки</w:t>
            </w:r>
          </w:p>
          <w:p w:rsidR="00542272" w:rsidRPr="00132232" w:rsidRDefault="00542272" w:rsidP="005C5EAA">
            <w:pPr>
              <w:rPr>
                <w:sz w:val="24"/>
                <w:szCs w:val="24"/>
              </w:rPr>
            </w:pPr>
            <w:r w:rsidRPr="00132232">
              <w:rPr>
                <w:sz w:val="24"/>
                <w:szCs w:val="24"/>
              </w:rPr>
              <w:t>для великих суглобів</w:t>
            </w:r>
          </w:p>
          <w:p w:rsidR="00542272" w:rsidRPr="00132232" w:rsidRDefault="00542272" w:rsidP="005C5EAA">
            <w:pPr>
              <w:rPr>
                <w:sz w:val="24"/>
                <w:szCs w:val="24"/>
              </w:rPr>
            </w:pPr>
            <w:r w:rsidRPr="00132232">
              <w:rPr>
                <w:sz w:val="24"/>
                <w:szCs w:val="24"/>
              </w:rPr>
              <w:t>для малих суглобів</w:t>
            </w:r>
          </w:p>
        </w:tc>
        <w:tc>
          <w:tcPr>
            <w:tcW w:w="3119" w:type="dxa"/>
          </w:tcPr>
          <w:p w:rsidR="00542272" w:rsidRPr="00132232" w:rsidRDefault="00542272" w:rsidP="005C5EAA">
            <w:pPr>
              <w:rPr>
                <w:sz w:val="24"/>
                <w:szCs w:val="24"/>
              </w:rPr>
            </w:pPr>
          </w:p>
          <w:p w:rsidR="00542272" w:rsidRPr="00132232" w:rsidRDefault="00542272" w:rsidP="005C5EAA">
            <w:pPr>
              <w:rPr>
                <w:sz w:val="24"/>
                <w:szCs w:val="24"/>
              </w:rPr>
            </w:pPr>
            <w:r w:rsidRPr="00132232">
              <w:rPr>
                <w:sz w:val="24"/>
                <w:szCs w:val="24"/>
              </w:rPr>
              <w:t>1,0-2,0 мл препарату</w:t>
            </w:r>
          </w:p>
          <w:p w:rsidR="00542272" w:rsidRPr="00132232" w:rsidRDefault="00542272" w:rsidP="005C5EAA">
            <w:pPr>
              <w:rPr>
                <w:sz w:val="24"/>
                <w:szCs w:val="24"/>
              </w:rPr>
            </w:pPr>
            <w:r w:rsidRPr="00132232">
              <w:rPr>
                <w:sz w:val="24"/>
                <w:szCs w:val="24"/>
              </w:rPr>
              <w:t>0,25-1,0 мл препарату</w:t>
            </w:r>
          </w:p>
        </w:tc>
      </w:tr>
      <w:tr w:rsidR="00542272" w:rsidRPr="00132232" w:rsidTr="005C5EAA">
        <w:tc>
          <w:tcPr>
            <w:tcW w:w="3544" w:type="dxa"/>
          </w:tcPr>
          <w:p w:rsidR="00542272" w:rsidRPr="00132232" w:rsidRDefault="00542272" w:rsidP="005C5EAA">
            <w:pPr>
              <w:rPr>
                <w:sz w:val="24"/>
                <w:szCs w:val="24"/>
              </w:rPr>
            </w:pPr>
            <w:r w:rsidRPr="00132232">
              <w:rPr>
                <w:sz w:val="24"/>
                <w:szCs w:val="24"/>
              </w:rPr>
              <w:t>собаки малих порід, коти</w:t>
            </w:r>
          </w:p>
        </w:tc>
        <w:tc>
          <w:tcPr>
            <w:tcW w:w="3119" w:type="dxa"/>
          </w:tcPr>
          <w:p w:rsidR="00542272" w:rsidRPr="00132232" w:rsidRDefault="00542272" w:rsidP="005C5EAA">
            <w:pPr>
              <w:rPr>
                <w:sz w:val="24"/>
                <w:szCs w:val="24"/>
              </w:rPr>
            </w:pPr>
            <w:r w:rsidRPr="00132232">
              <w:rPr>
                <w:sz w:val="24"/>
                <w:szCs w:val="24"/>
              </w:rPr>
              <w:t>0,25-1,0 мл препарату</w:t>
            </w:r>
          </w:p>
        </w:tc>
      </w:tr>
    </w:tbl>
    <w:p w:rsidR="00542272" w:rsidRPr="00132232" w:rsidRDefault="00542272" w:rsidP="00542272">
      <w:pPr>
        <w:ind w:firstLine="567"/>
        <w:jc w:val="both"/>
        <w:rPr>
          <w:b/>
          <w:sz w:val="24"/>
          <w:szCs w:val="24"/>
        </w:rPr>
      </w:pPr>
      <w:r w:rsidRPr="00132232">
        <w:rPr>
          <w:b/>
          <w:sz w:val="24"/>
          <w:szCs w:val="24"/>
          <w:lang w:val="ru-RU"/>
        </w:rPr>
        <w:t>5</w:t>
      </w:r>
      <w:r w:rsidRPr="00132232">
        <w:rPr>
          <w:b/>
          <w:sz w:val="24"/>
          <w:szCs w:val="24"/>
        </w:rPr>
        <w:t>.9 Передозування (симптоми, невідкладні заходи, антидоти)</w:t>
      </w:r>
    </w:p>
    <w:p w:rsidR="00542272" w:rsidRPr="00132232" w:rsidRDefault="00542272" w:rsidP="00542272">
      <w:pPr>
        <w:ind w:firstLine="567"/>
        <w:jc w:val="both"/>
        <w:rPr>
          <w:sz w:val="24"/>
          <w:szCs w:val="24"/>
          <w:lang w:val="ru-RU"/>
        </w:rPr>
      </w:pPr>
      <w:r w:rsidRPr="00132232">
        <w:rPr>
          <w:sz w:val="24"/>
          <w:szCs w:val="24"/>
        </w:rPr>
        <w:t>Передозування може викликати сонливість і млявість у коней.</w:t>
      </w:r>
    </w:p>
    <w:p w:rsidR="00542272" w:rsidRPr="00132232" w:rsidRDefault="00542272" w:rsidP="00542272">
      <w:pPr>
        <w:ind w:firstLine="567"/>
        <w:rPr>
          <w:b/>
          <w:sz w:val="24"/>
          <w:szCs w:val="24"/>
        </w:rPr>
      </w:pPr>
      <w:r w:rsidRPr="00132232">
        <w:rPr>
          <w:b/>
          <w:sz w:val="24"/>
          <w:szCs w:val="24"/>
        </w:rPr>
        <w:t>5.10 Спеціальні застереження</w:t>
      </w:r>
    </w:p>
    <w:p w:rsidR="00542272" w:rsidRPr="00132232" w:rsidRDefault="00542272" w:rsidP="00542272">
      <w:pPr>
        <w:ind w:firstLine="567"/>
        <w:rPr>
          <w:sz w:val="24"/>
          <w:szCs w:val="24"/>
        </w:rPr>
      </w:pPr>
      <w:r w:rsidRPr="00132232">
        <w:rPr>
          <w:sz w:val="24"/>
          <w:szCs w:val="24"/>
        </w:rPr>
        <w:t>Немає.</w:t>
      </w:r>
    </w:p>
    <w:p w:rsidR="00542272" w:rsidRPr="00132232" w:rsidRDefault="00542272" w:rsidP="00542272">
      <w:pPr>
        <w:ind w:firstLine="567"/>
        <w:rPr>
          <w:b/>
          <w:sz w:val="24"/>
          <w:szCs w:val="24"/>
        </w:rPr>
      </w:pPr>
      <w:r w:rsidRPr="00132232">
        <w:rPr>
          <w:b/>
          <w:sz w:val="24"/>
          <w:szCs w:val="24"/>
        </w:rPr>
        <w:t>5.11 Період виведення (</w:t>
      </w:r>
      <w:proofErr w:type="spellStart"/>
      <w:r w:rsidRPr="00132232">
        <w:rPr>
          <w:b/>
          <w:sz w:val="24"/>
          <w:szCs w:val="24"/>
        </w:rPr>
        <w:t>каренції</w:t>
      </w:r>
      <w:proofErr w:type="spellEnd"/>
      <w:r w:rsidRPr="00132232">
        <w:rPr>
          <w:b/>
          <w:sz w:val="24"/>
          <w:szCs w:val="24"/>
        </w:rPr>
        <w:t>)</w:t>
      </w:r>
    </w:p>
    <w:p w:rsidR="00542272" w:rsidRPr="00132232" w:rsidRDefault="00542272" w:rsidP="00542272">
      <w:pPr>
        <w:ind w:firstLine="567"/>
        <w:jc w:val="both"/>
        <w:rPr>
          <w:sz w:val="24"/>
          <w:szCs w:val="24"/>
        </w:rPr>
      </w:pPr>
      <w:r w:rsidRPr="00132232">
        <w:rPr>
          <w:sz w:val="24"/>
          <w:szCs w:val="24"/>
        </w:rPr>
        <w:t>Забій тварин на м’ясо дозволяють через 8 діб (велика рогата худоба, коні, кози), 3 доби (свині) після останнього застосування препарату. Споживання молока в їжу людям дозволяють через 3 доби після останнього застосування препарату. Отримане, до зазначеного терміну, м'ясо та молоко утилізують або згодовують непродуктивним тваринам, залежно від висновку лікаря ветеринарної медицини.</w:t>
      </w:r>
    </w:p>
    <w:p w:rsidR="00542272" w:rsidRPr="00132232" w:rsidRDefault="00542272" w:rsidP="00542272">
      <w:pPr>
        <w:ind w:firstLine="567"/>
        <w:rPr>
          <w:b/>
          <w:sz w:val="24"/>
          <w:szCs w:val="24"/>
        </w:rPr>
      </w:pPr>
      <w:r w:rsidRPr="00132232">
        <w:rPr>
          <w:b/>
          <w:sz w:val="24"/>
          <w:szCs w:val="24"/>
        </w:rPr>
        <w:t>5.12 Спеціальні застереження для осіб і обслуговуючого персоналу</w:t>
      </w:r>
    </w:p>
    <w:p w:rsidR="00542272" w:rsidRPr="00132232" w:rsidRDefault="00542272" w:rsidP="00542272">
      <w:pPr>
        <w:ind w:firstLine="567"/>
        <w:jc w:val="both"/>
        <w:rPr>
          <w:sz w:val="24"/>
          <w:szCs w:val="24"/>
        </w:rPr>
      </w:pPr>
      <w:r w:rsidRPr="00132232">
        <w:rPr>
          <w:sz w:val="24"/>
          <w:szCs w:val="24"/>
        </w:rPr>
        <w:t>Персонал, який працює з препаратом, повинен дотримуватись основних правил гігієни та безпеки, прийнятих при роботі з ветеринарними препаратами.</w:t>
      </w:r>
    </w:p>
    <w:p w:rsidR="00542272" w:rsidRPr="00132232" w:rsidRDefault="00542272" w:rsidP="00542272">
      <w:pPr>
        <w:ind w:firstLine="567"/>
        <w:rPr>
          <w:b/>
          <w:sz w:val="24"/>
          <w:szCs w:val="24"/>
        </w:rPr>
      </w:pPr>
      <w:r w:rsidRPr="00132232">
        <w:rPr>
          <w:b/>
          <w:sz w:val="24"/>
          <w:szCs w:val="24"/>
        </w:rPr>
        <w:t>6 Фармацевтичні особливості</w:t>
      </w:r>
    </w:p>
    <w:p w:rsidR="00542272" w:rsidRPr="00132232" w:rsidRDefault="00542272" w:rsidP="00542272">
      <w:pPr>
        <w:ind w:firstLine="567"/>
        <w:rPr>
          <w:b/>
          <w:sz w:val="24"/>
          <w:szCs w:val="24"/>
        </w:rPr>
      </w:pPr>
      <w:r w:rsidRPr="00132232">
        <w:rPr>
          <w:b/>
          <w:sz w:val="24"/>
          <w:szCs w:val="24"/>
        </w:rPr>
        <w:t>6.1 Форми несумісності</w:t>
      </w:r>
    </w:p>
    <w:p w:rsidR="00542272" w:rsidRPr="00132232" w:rsidRDefault="00542272" w:rsidP="00542272">
      <w:pPr>
        <w:ind w:firstLine="567"/>
        <w:rPr>
          <w:sz w:val="24"/>
          <w:szCs w:val="24"/>
        </w:rPr>
      </w:pPr>
      <w:r w:rsidRPr="00132232">
        <w:rPr>
          <w:sz w:val="24"/>
          <w:szCs w:val="24"/>
        </w:rPr>
        <w:t>Невідомі.</w:t>
      </w:r>
    </w:p>
    <w:p w:rsidR="00542272" w:rsidRPr="00132232" w:rsidRDefault="00542272" w:rsidP="00542272">
      <w:pPr>
        <w:ind w:firstLine="567"/>
        <w:rPr>
          <w:b/>
          <w:sz w:val="24"/>
          <w:szCs w:val="24"/>
        </w:rPr>
      </w:pPr>
      <w:r w:rsidRPr="00132232">
        <w:rPr>
          <w:b/>
          <w:sz w:val="24"/>
          <w:szCs w:val="24"/>
        </w:rPr>
        <w:t>6.2 Термін придатності</w:t>
      </w:r>
    </w:p>
    <w:p w:rsidR="00542272" w:rsidRPr="00132232" w:rsidRDefault="00542272" w:rsidP="00542272">
      <w:pPr>
        <w:ind w:firstLine="567"/>
        <w:rPr>
          <w:sz w:val="24"/>
          <w:szCs w:val="24"/>
        </w:rPr>
      </w:pPr>
      <w:r w:rsidRPr="00132232">
        <w:rPr>
          <w:sz w:val="24"/>
          <w:szCs w:val="24"/>
        </w:rPr>
        <w:t>2 роки.</w:t>
      </w:r>
    </w:p>
    <w:p w:rsidR="00542272" w:rsidRPr="00132232" w:rsidRDefault="00542272" w:rsidP="00542272">
      <w:pPr>
        <w:ind w:firstLine="567"/>
        <w:rPr>
          <w:b/>
          <w:sz w:val="24"/>
          <w:szCs w:val="24"/>
        </w:rPr>
      </w:pPr>
      <w:r w:rsidRPr="00132232">
        <w:rPr>
          <w:b/>
          <w:sz w:val="24"/>
          <w:szCs w:val="24"/>
        </w:rPr>
        <w:t>6.3 Особливі заходи безпеки при зберіганні</w:t>
      </w:r>
    </w:p>
    <w:p w:rsidR="00542272" w:rsidRPr="00132232" w:rsidRDefault="00542272" w:rsidP="00542272">
      <w:pPr>
        <w:ind w:firstLine="567"/>
        <w:rPr>
          <w:sz w:val="24"/>
          <w:szCs w:val="24"/>
        </w:rPr>
      </w:pPr>
      <w:r w:rsidRPr="00132232">
        <w:rPr>
          <w:sz w:val="24"/>
          <w:szCs w:val="24"/>
        </w:rPr>
        <w:t>Сухе темне, недоступне для дітей місце при температурі 5 до 25 °C.</w:t>
      </w:r>
    </w:p>
    <w:p w:rsidR="00542272" w:rsidRPr="00132232" w:rsidRDefault="00542272" w:rsidP="00542272">
      <w:pPr>
        <w:ind w:firstLine="567"/>
        <w:rPr>
          <w:sz w:val="24"/>
          <w:szCs w:val="24"/>
        </w:rPr>
      </w:pPr>
      <w:r w:rsidRPr="00132232">
        <w:rPr>
          <w:sz w:val="24"/>
          <w:szCs w:val="24"/>
        </w:rPr>
        <w:t xml:space="preserve">Після першого відбору препарату з флакону, препарат потрібно використати протягом 28 діб, за умови зберігання в темному місці за температури від 2 до 8 °C. </w:t>
      </w:r>
    </w:p>
    <w:p w:rsidR="00542272" w:rsidRPr="00132232" w:rsidRDefault="00542272" w:rsidP="00542272">
      <w:pPr>
        <w:ind w:firstLine="567"/>
        <w:rPr>
          <w:b/>
          <w:sz w:val="24"/>
          <w:szCs w:val="24"/>
        </w:rPr>
      </w:pPr>
      <w:r w:rsidRPr="00132232">
        <w:rPr>
          <w:b/>
          <w:sz w:val="24"/>
          <w:szCs w:val="24"/>
        </w:rPr>
        <w:t>6.4 Природа і склад контейнера первинного пакування</w:t>
      </w:r>
    </w:p>
    <w:p w:rsidR="00542272" w:rsidRPr="00132232" w:rsidRDefault="00542272" w:rsidP="00542272">
      <w:pPr>
        <w:ind w:firstLine="567"/>
        <w:rPr>
          <w:sz w:val="24"/>
          <w:szCs w:val="24"/>
        </w:rPr>
      </w:pPr>
      <w:r w:rsidRPr="00132232">
        <w:rPr>
          <w:sz w:val="24"/>
          <w:szCs w:val="24"/>
        </w:rPr>
        <w:t>Скляні флакони, закриті гумовим корком під алюмінієву обкатку по</w:t>
      </w:r>
      <w:r w:rsidRPr="00132232">
        <w:rPr>
          <w:color w:val="000000"/>
          <w:sz w:val="24"/>
          <w:szCs w:val="24"/>
        </w:rPr>
        <w:t xml:space="preserve"> </w:t>
      </w:r>
      <w:r w:rsidRPr="00132232">
        <w:rPr>
          <w:sz w:val="24"/>
          <w:szCs w:val="24"/>
        </w:rPr>
        <w:t>10, 50, 100 мл.</w:t>
      </w:r>
    </w:p>
    <w:p w:rsidR="00542272" w:rsidRPr="00132232" w:rsidRDefault="00542272" w:rsidP="00542272">
      <w:pPr>
        <w:ind w:firstLine="567"/>
        <w:rPr>
          <w:b/>
          <w:sz w:val="24"/>
          <w:szCs w:val="24"/>
        </w:rPr>
      </w:pPr>
      <w:r w:rsidRPr="00132232">
        <w:rPr>
          <w:b/>
          <w:sz w:val="24"/>
          <w:szCs w:val="24"/>
        </w:rPr>
        <w:t>6.5 Особливі заходи безпеки при поводженні з невикористаним препаратом або його залишками</w:t>
      </w:r>
    </w:p>
    <w:p w:rsidR="00542272" w:rsidRPr="00132232" w:rsidRDefault="00542272" w:rsidP="00542272">
      <w:pPr>
        <w:ind w:firstLine="567"/>
        <w:rPr>
          <w:sz w:val="24"/>
          <w:szCs w:val="24"/>
        </w:rPr>
      </w:pPr>
      <w:r w:rsidRPr="00132232">
        <w:rPr>
          <w:sz w:val="24"/>
          <w:szCs w:val="24"/>
        </w:rPr>
        <w:t>Невикористаний препарат та препарат в якого закінчився термін придатності, підлягає утилізації згідно чинного законодавства.</w:t>
      </w:r>
    </w:p>
    <w:p w:rsidR="00542272" w:rsidRPr="00132232" w:rsidRDefault="00542272" w:rsidP="00542272">
      <w:pPr>
        <w:ind w:firstLine="567"/>
        <w:rPr>
          <w:b/>
          <w:sz w:val="24"/>
          <w:szCs w:val="24"/>
        </w:rPr>
      </w:pPr>
      <w:r w:rsidRPr="00132232">
        <w:rPr>
          <w:b/>
          <w:sz w:val="24"/>
          <w:szCs w:val="24"/>
        </w:rPr>
        <w:t>7 Назва та місцезнаходження власника реєстраційного посвідчення</w:t>
      </w:r>
    </w:p>
    <w:p w:rsidR="00542272" w:rsidRPr="00132232" w:rsidRDefault="00542272" w:rsidP="00542272">
      <w:pPr>
        <w:ind w:firstLine="567"/>
        <w:rPr>
          <w:sz w:val="24"/>
          <w:szCs w:val="24"/>
        </w:rPr>
      </w:pPr>
      <w:r w:rsidRPr="00132232">
        <w:rPr>
          <w:sz w:val="24"/>
          <w:szCs w:val="24"/>
        </w:rPr>
        <w:t>ТОВ “</w:t>
      </w:r>
      <w:proofErr w:type="spellStart"/>
      <w:r w:rsidRPr="00132232">
        <w:rPr>
          <w:sz w:val="24"/>
          <w:szCs w:val="24"/>
        </w:rPr>
        <w:t>Укрветпромпостач</w:t>
      </w:r>
      <w:proofErr w:type="spellEnd"/>
      <w:r w:rsidRPr="00132232">
        <w:rPr>
          <w:sz w:val="24"/>
          <w:szCs w:val="24"/>
        </w:rPr>
        <w:t>”</w:t>
      </w:r>
    </w:p>
    <w:p w:rsidR="00542272" w:rsidRPr="00132232" w:rsidRDefault="00542272" w:rsidP="00542272">
      <w:pPr>
        <w:ind w:firstLine="567"/>
        <w:rPr>
          <w:sz w:val="24"/>
          <w:szCs w:val="24"/>
        </w:rPr>
      </w:pPr>
      <w:r w:rsidRPr="00132232">
        <w:rPr>
          <w:sz w:val="24"/>
          <w:szCs w:val="24"/>
        </w:rPr>
        <w:t xml:space="preserve">07437, Київська обл., м. Бровари, вул. Гельсінської групи 23 А </w:t>
      </w:r>
    </w:p>
    <w:p w:rsidR="00542272" w:rsidRPr="00132232" w:rsidRDefault="00542272" w:rsidP="00542272">
      <w:pPr>
        <w:ind w:firstLine="567"/>
        <w:rPr>
          <w:sz w:val="24"/>
          <w:szCs w:val="24"/>
        </w:rPr>
      </w:pPr>
      <w:r w:rsidRPr="00132232">
        <w:rPr>
          <w:sz w:val="24"/>
          <w:szCs w:val="24"/>
        </w:rPr>
        <w:t>Україна</w:t>
      </w:r>
    </w:p>
    <w:p w:rsidR="00542272" w:rsidRPr="00132232" w:rsidRDefault="00542272" w:rsidP="00542272">
      <w:pPr>
        <w:ind w:firstLine="567"/>
        <w:rPr>
          <w:b/>
          <w:sz w:val="24"/>
          <w:szCs w:val="24"/>
        </w:rPr>
      </w:pPr>
      <w:r w:rsidRPr="00132232">
        <w:rPr>
          <w:b/>
          <w:sz w:val="24"/>
          <w:szCs w:val="24"/>
        </w:rPr>
        <w:t>8  Назва та місце знаходження виробника (виробників)</w:t>
      </w:r>
    </w:p>
    <w:p w:rsidR="00542272" w:rsidRPr="00132232" w:rsidRDefault="00542272" w:rsidP="00542272">
      <w:pPr>
        <w:ind w:firstLine="567"/>
        <w:rPr>
          <w:sz w:val="24"/>
          <w:szCs w:val="24"/>
        </w:rPr>
      </w:pPr>
      <w:r w:rsidRPr="00132232">
        <w:rPr>
          <w:sz w:val="24"/>
          <w:szCs w:val="24"/>
        </w:rPr>
        <w:t>ТОВ “</w:t>
      </w:r>
      <w:proofErr w:type="spellStart"/>
      <w:r w:rsidRPr="00132232">
        <w:rPr>
          <w:sz w:val="24"/>
          <w:szCs w:val="24"/>
        </w:rPr>
        <w:t>Укрветпромпостач</w:t>
      </w:r>
      <w:proofErr w:type="spellEnd"/>
      <w:r w:rsidRPr="00132232">
        <w:rPr>
          <w:sz w:val="24"/>
          <w:szCs w:val="24"/>
        </w:rPr>
        <w:t>”</w:t>
      </w:r>
    </w:p>
    <w:p w:rsidR="00542272" w:rsidRPr="00132232" w:rsidRDefault="00542272" w:rsidP="00542272">
      <w:pPr>
        <w:ind w:firstLine="567"/>
        <w:rPr>
          <w:sz w:val="24"/>
          <w:szCs w:val="24"/>
        </w:rPr>
      </w:pPr>
      <w:r w:rsidRPr="00132232">
        <w:rPr>
          <w:sz w:val="24"/>
          <w:szCs w:val="24"/>
        </w:rPr>
        <w:t>07437, Київська обл., м. Бровари, вул. Гельсінської групи 23 А</w:t>
      </w:r>
    </w:p>
    <w:p w:rsidR="00542272" w:rsidRPr="00132232" w:rsidRDefault="00542272" w:rsidP="00542272">
      <w:pPr>
        <w:ind w:firstLine="567"/>
        <w:rPr>
          <w:sz w:val="24"/>
          <w:szCs w:val="24"/>
        </w:rPr>
      </w:pPr>
      <w:r w:rsidRPr="00132232">
        <w:rPr>
          <w:sz w:val="24"/>
          <w:szCs w:val="24"/>
        </w:rPr>
        <w:t>Україна</w:t>
      </w:r>
    </w:p>
    <w:p w:rsidR="00542272" w:rsidRPr="00D66575" w:rsidRDefault="00542272" w:rsidP="00542272">
      <w:pPr>
        <w:ind w:firstLine="567"/>
        <w:rPr>
          <w:b/>
          <w:sz w:val="24"/>
          <w:szCs w:val="24"/>
        </w:rPr>
      </w:pPr>
      <w:r w:rsidRPr="00132232">
        <w:rPr>
          <w:b/>
          <w:sz w:val="24"/>
          <w:szCs w:val="24"/>
        </w:rPr>
        <w:t>9 Додаткова інформація</w:t>
      </w:r>
      <w:bookmarkStart w:id="0" w:name="_GoBack"/>
      <w:bookmarkEnd w:id="0"/>
    </w:p>
    <w:p w:rsidR="002F0CED" w:rsidRPr="00AF4281" w:rsidRDefault="002F0CED" w:rsidP="002F0CED"/>
    <w:sectPr w:rsidR="002F0CED" w:rsidRPr="00AF4281" w:rsidSect="002F0CED">
      <w:pgSz w:w="11906" w:h="16838"/>
      <w:pgMar w:top="851" w:right="454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Oce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54EE6"/>
    <w:multiLevelType w:val="hybridMultilevel"/>
    <w:tmpl w:val="20E8B09E"/>
    <w:lvl w:ilvl="0" w:tplc="0504DB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B7"/>
    <w:rsid w:val="001054C8"/>
    <w:rsid w:val="00132232"/>
    <w:rsid w:val="00143362"/>
    <w:rsid w:val="001635C9"/>
    <w:rsid w:val="002D4DCC"/>
    <w:rsid w:val="002F0CED"/>
    <w:rsid w:val="004133B7"/>
    <w:rsid w:val="00423D92"/>
    <w:rsid w:val="004943B7"/>
    <w:rsid w:val="00542272"/>
    <w:rsid w:val="0063697C"/>
    <w:rsid w:val="007E5349"/>
    <w:rsid w:val="009C4973"/>
    <w:rsid w:val="00AA7E3E"/>
    <w:rsid w:val="00C60E5F"/>
    <w:rsid w:val="00C74E6E"/>
    <w:rsid w:val="00CF444E"/>
    <w:rsid w:val="00FE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C4946-E3FC-47D7-AF0F-FF688370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F0CED"/>
    <w:pPr>
      <w:suppressAutoHyphens/>
      <w:spacing w:after="120"/>
      <w:ind w:left="283"/>
    </w:pPr>
    <w:rPr>
      <w:sz w:val="24"/>
      <w:szCs w:val="24"/>
      <w:lang w:val="ru-RU" w:eastAsia="ar-SA"/>
    </w:rPr>
  </w:style>
  <w:style w:type="character" w:customStyle="1" w:styleId="a4">
    <w:name w:val="Основний текст з відступом Знак"/>
    <w:basedOn w:val="a0"/>
    <w:link w:val="a3"/>
    <w:rsid w:val="002F0CE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hps">
    <w:name w:val="hps"/>
    <w:basedOn w:val="a0"/>
    <w:rsid w:val="002F0CED"/>
  </w:style>
  <w:style w:type="paragraph" w:styleId="a5">
    <w:name w:val="Plain Text"/>
    <w:basedOn w:val="a"/>
    <w:link w:val="a6"/>
    <w:unhideWhenUsed/>
    <w:rsid w:val="002F0CED"/>
    <w:rPr>
      <w:rFonts w:ascii="Courier New" w:hAnsi="Courier New"/>
      <w:lang w:val="ru-RU" w:eastAsia="ru-RU"/>
    </w:rPr>
  </w:style>
  <w:style w:type="character" w:customStyle="1" w:styleId="a6">
    <w:name w:val="Текст Знак"/>
    <w:basedOn w:val="a0"/>
    <w:link w:val="a5"/>
    <w:rsid w:val="002F0CED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List Paragraph"/>
    <w:basedOn w:val="a"/>
    <w:link w:val="a8"/>
    <w:uiPriority w:val="34"/>
    <w:qFormat/>
    <w:rsid w:val="00FE7B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FE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у Знак"/>
    <w:link w:val="a7"/>
    <w:uiPriority w:val="34"/>
    <w:rsid w:val="00542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5352</Words>
  <Characters>3052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2026-02-09T10:26:00Z</dcterms:created>
  <dcterms:modified xsi:type="dcterms:W3CDTF">2026-02-11T17:33:00Z</dcterms:modified>
</cp:coreProperties>
</file>