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D1FD8" w14:textId="14B20316" w:rsidR="008965FE" w:rsidRDefault="008965FE" w:rsidP="00D8716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Коротка характеристика препарату</w:t>
      </w:r>
    </w:p>
    <w:p w14:paraId="3B1C903D" w14:textId="77777777" w:rsidR="008965FE" w:rsidRDefault="008965FE" w:rsidP="00D8716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22D1E653" w14:textId="47A11457" w:rsidR="008965FE" w:rsidRDefault="008965FE" w:rsidP="0058070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1.Назва</w:t>
      </w:r>
    </w:p>
    <w:p w14:paraId="7A89DFE5" w14:textId="77777777" w:rsidR="0058070A" w:rsidRDefault="0058070A" w:rsidP="0058070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bookmarkStart w:id="0" w:name="_Hlk197613187"/>
      <w:r w:rsidRPr="0058070A">
        <w:rPr>
          <w:rFonts w:ascii="Times New Roman" w:hAnsi="Times New Roman" w:cs="Times New Roman"/>
          <w:bCs/>
          <w:sz w:val="24"/>
          <w:szCs w:val="24"/>
          <w:lang w:val="uk-UA"/>
        </w:rPr>
        <w:t>СУПРЕМО ПЕТ ФІПРОМАКС для собак та котів спот-он</w:t>
      </w:r>
    </w:p>
    <w:bookmarkEnd w:id="0"/>
    <w:p w14:paraId="433439DA" w14:textId="4CD09FA8" w:rsidR="00BF3C0F" w:rsidRPr="00230537" w:rsidRDefault="008965FE" w:rsidP="0058070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2.</w:t>
      </w:r>
      <w:r w:rsidR="00BF3C0F" w:rsidRPr="00230537">
        <w:rPr>
          <w:rFonts w:ascii="Times New Roman" w:hAnsi="Times New Roman" w:cs="Times New Roman"/>
          <w:b/>
          <w:bCs/>
          <w:sz w:val="24"/>
          <w:szCs w:val="24"/>
          <w:lang w:val="uk-UA"/>
        </w:rPr>
        <w:t>Склад</w:t>
      </w:r>
    </w:p>
    <w:p w14:paraId="5E52DE65" w14:textId="77777777" w:rsidR="0058070A" w:rsidRPr="0058070A" w:rsidRDefault="0058070A" w:rsidP="005807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070A">
        <w:rPr>
          <w:rFonts w:ascii="Times New Roman" w:hAnsi="Times New Roman" w:cs="Times New Roman"/>
          <w:sz w:val="24"/>
          <w:szCs w:val="24"/>
          <w:lang w:val="uk-UA"/>
        </w:rPr>
        <w:t>1 мл препарату містить діючі речовини (мг):</w:t>
      </w:r>
    </w:p>
    <w:p w14:paraId="2C2AC35A" w14:textId="77777777" w:rsidR="0058070A" w:rsidRPr="0058070A" w:rsidRDefault="0058070A" w:rsidP="005807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070A">
        <w:rPr>
          <w:rFonts w:ascii="Times New Roman" w:hAnsi="Times New Roman" w:cs="Times New Roman"/>
          <w:sz w:val="24"/>
          <w:szCs w:val="24"/>
          <w:lang w:val="uk-UA"/>
        </w:rPr>
        <w:t xml:space="preserve">фіпроніл – 100,0; </w:t>
      </w:r>
    </w:p>
    <w:p w14:paraId="7F951FE5" w14:textId="77777777" w:rsidR="0058070A" w:rsidRPr="0058070A" w:rsidRDefault="0058070A" w:rsidP="005807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070A">
        <w:rPr>
          <w:rFonts w:ascii="Times New Roman" w:hAnsi="Times New Roman" w:cs="Times New Roman"/>
          <w:sz w:val="24"/>
          <w:szCs w:val="24"/>
          <w:lang w:val="uk-UA"/>
        </w:rPr>
        <w:t>пірипроксифен – 20,0.</w:t>
      </w:r>
    </w:p>
    <w:p w14:paraId="16F589FB" w14:textId="77777777" w:rsidR="0058070A" w:rsidRPr="0058070A" w:rsidRDefault="0058070A" w:rsidP="005807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070A">
        <w:rPr>
          <w:rFonts w:ascii="Times New Roman" w:hAnsi="Times New Roman" w:cs="Times New Roman"/>
          <w:sz w:val="24"/>
          <w:szCs w:val="24"/>
          <w:lang w:val="uk-UA"/>
        </w:rPr>
        <w:t xml:space="preserve">Допоміжні речовини: ПЕГ-400, ізопропіловий спирт, кислота лимонна, </w:t>
      </w:r>
    </w:p>
    <w:p w14:paraId="64BB2A56" w14:textId="77777777" w:rsidR="0058070A" w:rsidRPr="0058070A" w:rsidRDefault="0058070A" w:rsidP="005807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070A">
        <w:rPr>
          <w:rFonts w:ascii="Times New Roman" w:hAnsi="Times New Roman" w:cs="Times New Roman"/>
          <w:sz w:val="24"/>
          <w:szCs w:val="24"/>
          <w:lang w:val="uk-UA"/>
        </w:rPr>
        <w:t xml:space="preserve">N-метилпіролідон. </w:t>
      </w:r>
    </w:p>
    <w:p w14:paraId="7114F6D2" w14:textId="2B3E0154" w:rsidR="008965FE" w:rsidRDefault="008965FE" w:rsidP="0058070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3. Фармацевтична форма</w:t>
      </w:r>
    </w:p>
    <w:p w14:paraId="137589CC" w14:textId="5734F3A3" w:rsidR="0042528A" w:rsidRPr="008965FE" w:rsidRDefault="003F5646" w:rsidP="0058070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Розчин для зовнішнього застосування,</w:t>
      </w:r>
      <w:r w:rsidR="0058070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точкового нанесення.</w:t>
      </w:r>
    </w:p>
    <w:p w14:paraId="132E6731" w14:textId="6C6FEB3E" w:rsidR="00BF3C0F" w:rsidRPr="00230537" w:rsidRDefault="008965FE" w:rsidP="0058070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4.</w:t>
      </w:r>
      <w:r w:rsidR="00BF3C0F" w:rsidRPr="00230537">
        <w:rPr>
          <w:rFonts w:ascii="Times New Roman" w:hAnsi="Times New Roman" w:cs="Times New Roman"/>
          <w:b/>
          <w:bCs/>
          <w:sz w:val="24"/>
          <w:szCs w:val="24"/>
          <w:lang w:val="uk-UA"/>
        </w:rPr>
        <w:t>Фармакологічні властивості</w:t>
      </w:r>
    </w:p>
    <w:p w14:paraId="050E2E33" w14:textId="77777777" w:rsidR="0058070A" w:rsidRPr="00966DA9" w:rsidRDefault="0058070A" w:rsidP="0058070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sz w:val="24"/>
          <w:szCs w:val="24"/>
          <w:lang w:val="uk-UA"/>
        </w:rPr>
      </w:pPr>
      <w:r w:rsidRPr="00966DA9">
        <w:rPr>
          <w:rFonts w:ascii="Times New Roman" w:hAnsi="Times New Roman"/>
          <w:b/>
          <w:bCs/>
          <w:i/>
          <w:sz w:val="24"/>
          <w:szCs w:val="24"/>
          <w:lang w:val="uk-UA"/>
        </w:rPr>
        <w:t>ATCvet QP53, ектопаразитициди, інсектициди і репеленти (</w:t>
      </w:r>
      <w:r w:rsidRPr="00966DA9">
        <w:rPr>
          <w:rFonts w:ascii="Times New Roman" w:hAnsi="Times New Roman"/>
          <w:b/>
          <w:bCs/>
          <w:i/>
          <w:sz w:val="24"/>
          <w:szCs w:val="24"/>
          <w:lang w:val="en-US"/>
        </w:rPr>
        <w:t>QP</w:t>
      </w:r>
      <w:r w:rsidRPr="00966DA9">
        <w:rPr>
          <w:rFonts w:ascii="Times New Roman" w:hAnsi="Times New Roman"/>
          <w:b/>
          <w:bCs/>
          <w:i/>
          <w:sz w:val="24"/>
          <w:szCs w:val="24"/>
          <w:lang w:val="uk-UA"/>
        </w:rPr>
        <w:t>53</w:t>
      </w:r>
      <w:r w:rsidRPr="00966DA9">
        <w:rPr>
          <w:rFonts w:ascii="Times New Roman" w:hAnsi="Times New Roman"/>
          <w:b/>
          <w:bCs/>
          <w:i/>
          <w:sz w:val="24"/>
          <w:szCs w:val="24"/>
          <w:lang w:val="en-US"/>
        </w:rPr>
        <w:t>AX</w:t>
      </w:r>
      <w:r>
        <w:rPr>
          <w:rFonts w:ascii="Times New Roman" w:hAnsi="Times New Roman"/>
          <w:b/>
          <w:bCs/>
          <w:i/>
          <w:sz w:val="24"/>
          <w:szCs w:val="24"/>
          <w:lang w:val="uk-UA"/>
        </w:rPr>
        <w:t>1</w:t>
      </w:r>
      <w:r w:rsidRPr="00966DA9">
        <w:rPr>
          <w:rFonts w:ascii="Times New Roman" w:hAnsi="Times New Roman"/>
          <w:b/>
          <w:bCs/>
          <w:i/>
          <w:sz w:val="24"/>
          <w:szCs w:val="24"/>
          <w:lang w:val="uk-UA"/>
        </w:rPr>
        <w:t>5 фіпроніл</w:t>
      </w:r>
      <w:r>
        <w:rPr>
          <w:rFonts w:ascii="Times New Roman" w:hAnsi="Times New Roman"/>
          <w:b/>
          <w:bCs/>
          <w:i/>
          <w:sz w:val="24"/>
          <w:szCs w:val="24"/>
          <w:lang w:val="uk-UA"/>
        </w:rPr>
        <w:t xml:space="preserve">; </w:t>
      </w:r>
      <w:r w:rsidRPr="00D25B17">
        <w:rPr>
          <w:rFonts w:ascii="Times New Roman" w:hAnsi="Times New Roman"/>
          <w:b/>
          <w:bCs/>
          <w:i/>
          <w:sz w:val="24"/>
          <w:szCs w:val="24"/>
          <w:lang w:val="uk-UA"/>
        </w:rPr>
        <w:t>QP53AX23 пірипроксифен</w:t>
      </w:r>
      <w:r w:rsidRPr="00966DA9">
        <w:rPr>
          <w:rFonts w:ascii="Times New Roman" w:hAnsi="Times New Roman"/>
          <w:b/>
          <w:bCs/>
          <w:i/>
          <w:sz w:val="24"/>
          <w:szCs w:val="24"/>
          <w:lang w:val="uk-UA"/>
        </w:rPr>
        <w:t>)</w:t>
      </w:r>
    </w:p>
    <w:p w14:paraId="09CCA2C1" w14:textId="07A4F2C3" w:rsidR="0058070A" w:rsidRPr="00966DA9" w:rsidRDefault="0058070A" w:rsidP="0058070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66DA9">
        <w:rPr>
          <w:rFonts w:ascii="Times New Roman" w:hAnsi="Times New Roman"/>
          <w:sz w:val="24"/>
          <w:szCs w:val="24"/>
          <w:lang w:val="uk-UA"/>
        </w:rPr>
        <w:t>Препарат відноситься до групи інсекто</w:t>
      </w:r>
      <w:r w:rsidR="00E03866">
        <w:rPr>
          <w:rFonts w:ascii="Times New Roman" w:hAnsi="Times New Roman"/>
          <w:sz w:val="24"/>
          <w:szCs w:val="24"/>
          <w:lang w:val="uk-UA"/>
        </w:rPr>
        <w:t>-</w:t>
      </w:r>
      <w:r w:rsidRPr="00966DA9">
        <w:rPr>
          <w:rFonts w:ascii="Times New Roman" w:hAnsi="Times New Roman"/>
          <w:sz w:val="24"/>
          <w:szCs w:val="24"/>
          <w:lang w:val="uk-UA"/>
        </w:rPr>
        <w:t>акарицидних препаратів для зовнішнього застосування.</w:t>
      </w:r>
      <w:r w:rsidRPr="00966DA9">
        <w:rPr>
          <w:rFonts w:ascii="Times New Roman" w:hAnsi="Times New Roman"/>
          <w:sz w:val="24"/>
          <w:szCs w:val="24"/>
        </w:rPr>
        <w:t xml:space="preserve"> </w:t>
      </w:r>
      <w:r w:rsidRPr="00966DA9">
        <w:rPr>
          <w:rFonts w:ascii="Times New Roman" w:hAnsi="Times New Roman"/>
          <w:sz w:val="24"/>
          <w:szCs w:val="24"/>
          <w:lang w:val="uk-UA"/>
        </w:rPr>
        <w:t>Фармакологічні властивості препарату зумовлені властивостями діючих речовин.</w:t>
      </w:r>
    </w:p>
    <w:p w14:paraId="0A8C862E" w14:textId="77777777" w:rsidR="0058070A" w:rsidRPr="00966DA9" w:rsidRDefault="0058070A" w:rsidP="0058070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03241">
        <w:rPr>
          <w:rFonts w:ascii="Times New Roman" w:hAnsi="Times New Roman"/>
          <w:bCs/>
          <w:i/>
          <w:sz w:val="24"/>
          <w:szCs w:val="24"/>
          <w:lang w:val="uk-UA"/>
        </w:rPr>
        <w:t>Фіпроніл</w:t>
      </w:r>
      <w:r w:rsidRPr="00966DA9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Pr="00966DA9">
        <w:rPr>
          <w:rFonts w:ascii="Times New Roman" w:hAnsi="Times New Roman"/>
          <w:sz w:val="24"/>
          <w:szCs w:val="24"/>
          <w:lang w:val="uk-UA"/>
        </w:rPr>
        <w:t>похідний піразолу з інсектицидною і акарицидною дією. Порушує процес проходження іонів хлору у ГАМК-залежних рецепторах ектопаразитів, передачу нервових імпульсів та діяльність нервової системи і призводить до загибелі ектопаразитів. Не впливає на ЦНС ссавців.</w:t>
      </w:r>
    </w:p>
    <w:p w14:paraId="4C0451CD" w14:textId="77777777" w:rsidR="0058070A" w:rsidRPr="00966DA9" w:rsidRDefault="0058070A" w:rsidP="0058070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66DA9">
        <w:rPr>
          <w:rFonts w:ascii="Times New Roman" w:hAnsi="Times New Roman"/>
          <w:sz w:val="24"/>
          <w:szCs w:val="24"/>
          <w:lang w:val="uk-UA"/>
        </w:rPr>
        <w:t>Фіпроніл має контактну дію і практично не всмоктується через шкіру. Після нанесення препарату на шкіру фіпроніл поширюється по шкірі й шерсті</w:t>
      </w:r>
      <w:r>
        <w:rPr>
          <w:rFonts w:ascii="Times New Roman" w:hAnsi="Times New Roman"/>
          <w:sz w:val="24"/>
          <w:szCs w:val="24"/>
          <w:lang w:val="uk-UA"/>
        </w:rPr>
        <w:t xml:space="preserve"> (волос</w:t>
      </w:r>
      <w:r w:rsidRPr="006904AF">
        <w:rPr>
          <w:rFonts w:ascii="Times New Roman" w:hAnsi="Times New Roman"/>
          <w:sz w:val="24"/>
          <w:szCs w:val="24"/>
          <w:lang w:val="uk-UA"/>
        </w:rPr>
        <w:t>с</w:t>
      </w:r>
      <w:r>
        <w:rPr>
          <w:rFonts w:ascii="Times New Roman" w:hAnsi="Times New Roman"/>
          <w:sz w:val="24"/>
          <w:szCs w:val="24"/>
          <w:lang w:val="uk-UA"/>
        </w:rPr>
        <w:t>і)</w:t>
      </w:r>
      <w:r w:rsidRPr="00966DA9">
        <w:rPr>
          <w:rFonts w:ascii="Times New Roman" w:hAnsi="Times New Roman"/>
          <w:sz w:val="24"/>
          <w:szCs w:val="24"/>
          <w:lang w:val="uk-UA"/>
        </w:rPr>
        <w:t xml:space="preserve"> тварин від місця нанесення препарату до периферійних зон. Фіпроніл кумулюється в епідермісі, волосяних цибулинах та жирових залозах тварини, створюючи ефект «резервуару», що забезпечує тривалу залишкову активність фіпронілу. Поступове вивільнення діючої речовини забезпечує тривалу дію препарату.</w:t>
      </w:r>
    </w:p>
    <w:p w14:paraId="5CC2FD10" w14:textId="77777777" w:rsidR="0058070A" w:rsidRPr="00966DA9" w:rsidRDefault="0058070A" w:rsidP="0058070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03241">
        <w:rPr>
          <w:rFonts w:ascii="Times New Roman" w:hAnsi="Times New Roman"/>
          <w:bCs/>
          <w:i/>
          <w:sz w:val="24"/>
          <w:szCs w:val="24"/>
          <w:lang w:val="uk-UA"/>
        </w:rPr>
        <w:t>Пірипроксифен</w:t>
      </w:r>
      <w:r w:rsidRPr="00966DA9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Pr="00966DA9">
        <w:rPr>
          <w:rFonts w:ascii="Times New Roman" w:hAnsi="Times New Roman"/>
          <w:sz w:val="24"/>
          <w:szCs w:val="24"/>
          <w:lang w:val="uk-UA"/>
        </w:rPr>
        <w:t xml:space="preserve">– аналог ювенільного гормону, який регулює ріст й розвиток комах, у т.ч. бліх. Механізм його дії полягає в порушенні нормального циклу розвитку комах: </w:t>
      </w:r>
    </w:p>
    <w:p w14:paraId="3F73359D" w14:textId="77777777" w:rsidR="0058070A" w:rsidRPr="00966DA9" w:rsidRDefault="0058070A" w:rsidP="0058070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66DA9">
        <w:rPr>
          <w:rFonts w:ascii="Times New Roman" w:hAnsi="Times New Roman"/>
          <w:sz w:val="24"/>
          <w:szCs w:val="24"/>
          <w:lang w:val="uk-UA"/>
        </w:rPr>
        <w:t>яйця, личинки, лялечки, імаго.</w:t>
      </w:r>
    </w:p>
    <w:p w14:paraId="41DCA9F7" w14:textId="03CA6C2F" w:rsidR="0058070A" w:rsidRPr="00966DA9" w:rsidRDefault="0058070A" w:rsidP="0058070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66DA9">
        <w:rPr>
          <w:rFonts w:ascii="Times New Roman" w:hAnsi="Times New Roman"/>
          <w:sz w:val="24"/>
          <w:szCs w:val="24"/>
          <w:lang w:val="uk-UA"/>
        </w:rPr>
        <w:t>Після точкового нанесення препарату активні компоненти кумулюються в волосяних цибулинах і жирових залозах тіла тварини, практично не всмоктуючись у системний кровоток і виявляє тривалу контактну інсекто</w:t>
      </w:r>
      <w:r w:rsidR="00E03866">
        <w:rPr>
          <w:rFonts w:ascii="Times New Roman" w:hAnsi="Times New Roman"/>
          <w:sz w:val="24"/>
          <w:szCs w:val="24"/>
          <w:lang w:val="uk-UA"/>
        </w:rPr>
        <w:t>-</w:t>
      </w:r>
      <w:r w:rsidRPr="00966DA9">
        <w:rPr>
          <w:rFonts w:ascii="Times New Roman" w:hAnsi="Times New Roman"/>
          <w:sz w:val="24"/>
          <w:szCs w:val="24"/>
          <w:lang w:val="uk-UA"/>
        </w:rPr>
        <w:t>акарицидну дію.</w:t>
      </w:r>
    </w:p>
    <w:p w14:paraId="49715214" w14:textId="30636433" w:rsidR="0058070A" w:rsidRPr="00966DA9" w:rsidRDefault="0058070A" w:rsidP="0058070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66DA9">
        <w:rPr>
          <w:rFonts w:ascii="Times New Roman" w:hAnsi="Times New Roman"/>
          <w:sz w:val="24"/>
          <w:szCs w:val="24"/>
          <w:lang w:val="uk-UA"/>
        </w:rPr>
        <w:t xml:space="preserve">Препарат за ступенем дії на організм належить до помірно небезпечних речовин (3 клас безпечності), при нанесенні на шкіру в рекомендованих дозах не виявляє подразнюючої та токсичної дії, при потраплянні в очі </w:t>
      </w:r>
      <w:r w:rsidR="00A404BB">
        <w:rPr>
          <w:rFonts w:ascii="Times New Roman" w:hAnsi="Times New Roman"/>
          <w:sz w:val="24"/>
          <w:szCs w:val="24"/>
          <w:lang w:val="uk-UA"/>
        </w:rPr>
        <w:t>спричиняє</w:t>
      </w:r>
      <w:r w:rsidRPr="00966DA9">
        <w:rPr>
          <w:rFonts w:ascii="Times New Roman" w:hAnsi="Times New Roman"/>
          <w:sz w:val="24"/>
          <w:szCs w:val="24"/>
          <w:lang w:val="uk-UA"/>
        </w:rPr>
        <w:t xml:space="preserve"> подразнення. Препарат є токсичним для риби і бджіл.</w:t>
      </w:r>
    </w:p>
    <w:p w14:paraId="039543F7" w14:textId="0947FD1C" w:rsidR="005301AB" w:rsidRDefault="005301AB" w:rsidP="0058070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301AB">
        <w:rPr>
          <w:rFonts w:ascii="Times New Roman" w:hAnsi="Times New Roman" w:cs="Times New Roman"/>
          <w:b/>
          <w:sz w:val="24"/>
          <w:szCs w:val="24"/>
          <w:lang w:val="uk-UA"/>
        </w:rPr>
        <w:t>5.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Клінічні особливості</w:t>
      </w:r>
    </w:p>
    <w:p w14:paraId="29C5D28C" w14:textId="5D733591" w:rsidR="005301AB" w:rsidRDefault="005301AB" w:rsidP="0058070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5.1 Вид тварин</w:t>
      </w:r>
    </w:p>
    <w:p w14:paraId="7D5685CA" w14:textId="7DE90FC4" w:rsidR="0042528A" w:rsidRDefault="005301AB" w:rsidP="005807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Собаки, коти</w:t>
      </w:r>
      <w:r w:rsidR="0070324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45C45DF" w14:textId="48123BF3" w:rsidR="00230537" w:rsidRDefault="005301AB" w:rsidP="0058070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301AB">
        <w:rPr>
          <w:rFonts w:ascii="Times New Roman" w:hAnsi="Times New Roman" w:cs="Times New Roman"/>
          <w:b/>
          <w:sz w:val="24"/>
          <w:szCs w:val="24"/>
          <w:lang w:val="uk-UA"/>
        </w:rPr>
        <w:t xml:space="preserve">5.2 Показання до </w:t>
      </w:r>
      <w:r w:rsidRPr="005301AB">
        <w:rPr>
          <w:rFonts w:ascii="Times New Roman" w:hAnsi="Times New Roman" w:cs="Times New Roman"/>
          <w:b/>
          <w:bCs/>
          <w:sz w:val="24"/>
          <w:szCs w:val="24"/>
          <w:lang w:val="uk-UA"/>
        </w:rPr>
        <w:t>з</w:t>
      </w:r>
      <w:r w:rsidR="00230537" w:rsidRPr="005301AB">
        <w:rPr>
          <w:rFonts w:ascii="Times New Roman" w:hAnsi="Times New Roman" w:cs="Times New Roman"/>
          <w:b/>
          <w:bCs/>
          <w:sz w:val="24"/>
          <w:szCs w:val="24"/>
          <w:lang w:val="uk-UA"/>
        </w:rPr>
        <w:t>астосування</w:t>
      </w:r>
    </w:p>
    <w:p w14:paraId="5DBBFEA0" w14:textId="41EEFF68" w:rsidR="003F5646" w:rsidRPr="0058070A" w:rsidRDefault="0058070A" w:rsidP="0058070A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966DA9">
        <w:rPr>
          <w:rFonts w:ascii="Times New Roman" w:hAnsi="Times New Roman"/>
          <w:sz w:val="24"/>
          <w:szCs w:val="24"/>
          <w:lang w:val="uk-UA"/>
        </w:rPr>
        <w:t xml:space="preserve">Лікування та профілактика собак і котів </w:t>
      </w:r>
      <w:r>
        <w:rPr>
          <w:rFonts w:ascii="Times New Roman" w:hAnsi="Times New Roman"/>
          <w:sz w:val="24"/>
          <w:szCs w:val="24"/>
          <w:lang w:val="uk-UA"/>
        </w:rPr>
        <w:t>за</w:t>
      </w:r>
      <w:r w:rsidRPr="00966DA9">
        <w:rPr>
          <w:rFonts w:ascii="Times New Roman" w:hAnsi="Times New Roman"/>
          <w:sz w:val="24"/>
          <w:szCs w:val="24"/>
          <w:lang w:val="uk-UA"/>
        </w:rPr>
        <w:t xml:space="preserve"> ураженн</w:t>
      </w:r>
      <w:r>
        <w:rPr>
          <w:rFonts w:ascii="Times New Roman" w:hAnsi="Times New Roman"/>
          <w:sz w:val="24"/>
          <w:szCs w:val="24"/>
          <w:lang w:val="uk-UA"/>
        </w:rPr>
        <w:t>я</w:t>
      </w:r>
      <w:r w:rsidRPr="00966DA9">
        <w:rPr>
          <w:rFonts w:ascii="Times New Roman" w:hAnsi="Times New Roman"/>
          <w:sz w:val="24"/>
          <w:szCs w:val="24"/>
          <w:lang w:val="uk-UA"/>
        </w:rPr>
        <w:t xml:space="preserve"> ектопаразитами: блохами (</w:t>
      </w:r>
      <w:r w:rsidRPr="00966DA9">
        <w:rPr>
          <w:rFonts w:ascii="Times New Roman" w:hAnsi="Times New Roman"/>
          <w:i/>
          <w:sz w:val="24"/>
          <w:szCs w:val="24"/>
          <w:lang w:val="en-US"/>
        </w:rPr>
        <w:t>Ctenocephalides</w:t>
      </w:r>
      <w:r w:rsidRPr="00966DA9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966DA9">
        <w:rPr>
          <w:rFonts w:ascii="Times New Roman" w:hAnsi="Times New Roman"/>
          <w:i/>
          <w:sz w:val="24"/>
          <w:szCs w:val="24"/>
          <w:lang w:val="en-US"/>
        </w:rPr>
        <w:t>spp</w:t>
      </w:r>
      <w:r w:rsidRPr="00966DA9">
        <w:rPr>
          <w:rFonts w:ascii="Times New Roman" w:hAnsi="Times New Roman"/>
          <w:i/>
          <w:sz w:val="24"/>
          <w:szCs w:val="24"/>
          <w:lang w:val="uk-UA"/>
        </w:rPr>
        <w:t xml:space="preserve">., </w:t>
      </w:r>
      <w:r w:rsidRPr="00966DA9">
        <w:rPr>
          <w:rFonts w:ascii="Times New Roman" w:hAnsi="Times New Roman"/>
          <w:i/>
          <w:sz w:val="24"/>
          <w:szCs w:val="24"/>
          <w:lang w:val="en-US"/>
        </w:rPr>
        <w:t>Pulex</w:t>
      </w:r>
      <w:r w:rsidRPr="00966DA9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966DA9">
        <w:rPr>
          <w:rFonts w:ascii="Times New Roman" w:hAnsi="Times New Roman"/>
          <w:i/>
          <w:sz w:val="24"/>
          <w:szCs w:val="24"/>
          <w:lang w:val="en-US"/>
        </w:rPr>
        <w:t>irritans</w:t>
      </w:r>
      <w:r w:rsidRPr="00966DA9">
        <w:rPr>
          <w:rFonts w:ascii="Times New Roman" w:hAnsi="Times New Roman"/>
          <w:sz w:val="24"/>
          <w:szCs w:val="24"/>
          <w:lang w:val="uk-UA"/>
        </w:rPr>
        <w:t>), вошами (</w:t>
      </w:r>
      <w:r w:rsidRPr="00966DA9">
        <w:rPr>
          <w:rFonts w:ascii="Times New Roman" w:hAnsi="Times New Roman"/>
          <w:i/>
          <w:sz w:val="24"/>
          <w:szCs w:val="24"/>
          <w:lang w:val="en-US"/>
        </w:rPr>
        <w:t>Linognathus</w:t>
      </w:r>
      <w:r w:rsidRPr="00966DA9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966DA9">
        <w:rPr>
          <w:rFonts w:ascii="Times New Roman" w:hAnsi="Times New Roman"/>
          <w:i/>
          <w:sz w:val="24"/>
          <w:szCs w:val="24"/>
          <w:lang w:val="en-US"/>
        </w:rPr>
        <w:t>setosus</w:t>
      </w:r>
      <w:r w:rsidRPr="00966DA9">
        <w:rPr>
          <w:rFonts w:ascii="Times New Roman" w:hAnsi="Times New Roman"/>
          <w:sz w:val="24"/>
          <w:szCs w:val="24"/>
          <w:lang w:val="uk-UA"/>
        </w:rPr>
        <w:t>), волосоїдами (</w:t>
      </w:r>
      <w:r w:rsidRPr="00966DA9">
        <w:rPr>
          <w:rFonts w:ascii="Times New Roman" w:hAnsi="Times New Roman"/>
          <w:i/>
          <w:sz w:val="24"/>
          <w:szCs w:val="24"/>
          <w:lang w:val="en-US"/>
        </w:rPr>
        <w:t>Trichodectes</w:t>
      </w:r>
      <w:r w:rsidRPr="00966DA9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966DA9">
        <w:rPr>
          <w:rFonts w:ascii="Times New Roman" w:hAnsi="Times New Roman"/>
          <w:i/>
          <w:sz w:val="24"/>
          <w:szCs w:val="24"/>
          <w:lang w:val="en-US"/>
        </w:rPr>
        <w:t>canis</w:t>
      </w:r>
      <w:r w:rsidRPr="00966DA9">
        <w:rPr>
          <w:rFonts w:ascii="Times New Roman" w:hAnsi="Times New Roman"/>
          <w:i/>
          <w:sz w:val="24"/>
          <w:szCs w:val="24"/>
          <w:lang w:val="uk-UA"/>
        </w:rPr>
        <w:t xml:space="preserve">, </w:t>
      </w:r>
      <w:r w:rsidRPr="00966DA9">
        <w:rPr>
          <w:rFonts w:ascii="Times New Roman" w:hAnsi="Times New Roman"/>
          <w:i/>
          <w:sz w:val="24"/>
          <w:szCs w:val="24"/>
          <w:lang w:val="en-US"/>
        </w:rPr>
        <w:t>Felicola</w:t>
      </w:r>
      <w:r w:rsidRPr="00966DA9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966DA9">
        <w:rPr>
          <w:rFonts w:ascii="Times New Roman" w:hAnsi="Times New Roman"/>
          <w:i/>
          <w:sz w:val="24"/>
          <w:szCs w:val="24"/>
          <w:lang w:val="en-US"/>
        </w:rPr>
        <w:t>subrostratus</w:t>
      </w:r>
      <w:r w:rsidRPr="00966DA9">
        <w:rPr>
          <w:rFonts w:ascii="Times New Roman" w:hAnsi="Times New Roman"/>
          <w:sz w:val="24"/>
          <w:szCs w:val="24"/>
          <w:lang w:val="uk-UA"/>
        </w:rPr>
        <w:t>); паразитиформними кліщами (</w:t>
      </w:r>
      <w:r w:rsidRPr="00966DA9">
        <w:rPr>
          <w:rFonts w:ascii="Times New Roman" w:hAnsi="Times New Roman"/>
          <w:i/>
          <w:sz w:val="24"/>
          <w:szCs w:val="24"/>
          <w:lang w:val="en-US"/>
        </w:rPr>
        <w:t>Ixodes</w:t>
      </w:r>
      <w:r w:rsidRPr="00966DA9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966DA9">
        <w:rPr>
          <w:rFonts w:ascii="Times New Roman" w:hAnsi="Times New Roman"/>
          <w:i/>
          <w:sz w:val="24"/>
          <w:szCs w:val="24"/>
          <w:lang w:val="en-US"/>
        </w:rPr>
        <w:t>spp</w:t>
      </w:r>
      <w:r w:rsidRPr="00966DA9">
        <w:rPr>
          <w:rFonts w:ascii="Times New Roman" w:hAnsi="Times New Roman"/>
          <w:i/>
          <w:sz w:val="24"/>
          <w:szCs w:val="24"/>
          <w:lang w:val="uk-UA"/>
        </w:rPr>
        <w:t xml:space="preserve">., </w:t>
      </w:r>
      <w:r w:rsidRPr="00966DA9">
        <w:rPr>
          <w:rFonts w:ascii="Times New Roman" w:hAnsi="Times New Roman"/>
          <w:i/>
          <w:sz w:val="24"/>
          <w:szCs w:val="24"/>
          <w:lang w:val="en-US"/>
        </w:rPr>
        <w:t>Dermacentor</w:t>
      </w:r>
      <w:r w:rsidRPr="00966DA9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966DA9">
        <w:rPr>
          <w:rFonts w:ascii="Times New Roman" w:hAnsi="Times New Roman"/>
          <w:i/>
          <w:sz w:val="24"/>
          <w:szCs w:val="24"/>
          <w:lang w:val="en-US"/>
        </w:rPr>
        <w:t>spp</w:t>
      </w:r>
      <w:r w:rsidRPr="00966DA9">
        <w:rPr>
          <w:rFonts w:ascii="Times New Roman" w:hAnsi="Times New Roman"/>
          <w:i/>
          <w:sz w:val="24"/>
          <w:szCs w:val="24"/>
          <w:lang w:val="uk-UA"/>
        </w:rPr>
        <w:t xml:space="preserve">., </w:t>
      </w:r>
      <w:r w:rsidRPr="00966DA9">
        <w:rPr>
          <w:rFonts w:ascii="Times New Roman" w:hAnsi="Times New Roman"/>
          <w:i/>
          <w:sz w:val="24"/>
          <w:szCs w:val="24"/>
          <w:lang w:val="en-US"/>
        </w:rPr>
        <w:t>Rhipicephalus</w:t>
      </w:r>
      <w:r w:rsidRPr="00966DA9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966DA9">
        <w:rPr>
          <w:rFonts w:ascii="Times New Roman" w:hAnsi="Times New Roman"/>
          <w:i/>
          <w:sz w:val="24"/>
          <w:szCs w:val="24"/>
          <w:lang w:val="en-US"/>
        </w:rPr>
        <w:t>spp</w:t>
      </w:r>
      <w:r w:rsidRPr="00966DA9">
        <w:rPr>
          <w:rFonts w:ascii="Times New Roman" w:hAnsi="Times New Roman"/>
          <w:i/>
          <w:sz w:val="24"/>
          <w:szCs w:val="24"/>
          <w:lang w:val="uk-UA"/>
        </w:rPr>
        <w:t>.</w:t>
      </w:r>
      <w:r w:rsidRPr="00966DA9">
        <w:rPr>
          <w:rFonts w:ascii="Times New Roman" w:hAnsi="Times New Roman"/>
          <w:sz w:val="24"/>
          <w:szCs w:val="24"/>
          <w:lang w:val="uk-UA"/>
        </w:rPr>
        <w:t>); акариформними кліщами (</w:t>
      </w:r>
      <w:r w:rsidRPr="00966DA9">
        <w:rPr>
          <w:rFonts w:ascii="Times New Roman" w:hAnsi="Times New Roman"/>
          <w:i/>
          <w:sz w:val="24"/>
          <w:szCs w:val="24"/>
          <w:lang w:val="en-US"/>
        </w:rPr>
        <w:t>Otodectes</w:t>
      </w:r>
      <w:r w:rsidRPr="00966DA9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966DA9">
        <w:rPr>
          <w:rFonts w:ascii="Times New Roman" w:hAnsi="Times New Roman"/>
          <w:i/>
          <w:sz w:val="24"/>
          <w:szCs w:val="24"/>
          <w:lang w:val="en-US"/>
        </w:rPr>
        <w:t>cynotis</w:t>
      </w:r>
      <w:r w:rsidRPr="00966DA9">
        <w:rPr>
          <w:rFonts w:ascii="Times New Roman" w:hAnsi="Times New Roman"/>
          <w:i/>
          <w:sz w:val="24"/>
          <w:szCs w:val="24"/>
          <w:lang w:val="uk-UA"/>
        </w:rPr>
        <w:t xml:space="preserve">, </w:t>
      </w:r>
      <w:r w:rsidRPr="00966DA9">
        <w:rPr>
          <w:rFonts w:ascii="Times New Roman" w:hAnsi="Times New Roman"/>
          <w:i/>
          <w:sz w:val="24"/>
          <w:szCs w:val="24"/>
          <w:lang w:val="en-US"/>
        </w:rPr>
        <w:t>Notoedres</w:t>
      </w:r>
      <w:r w:rsidRPr="00966DA9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966DA9">
        <w:rPr>
          <w:rFonts w:ascii="Times New Roman" w:hAnsi="Times New Roman"/>
          <w:i/>
          <w:sz w:val="24"/>
          <w:szCs w:val="24"/>
          <w:lang w:val="en-US"/>
        </w:rPr>
        <w:t>cati</w:t>
      </w:r>
      <w:r w:rsidRPr="00966DA9">
        <w:rPr>
          <w:rFonts w:ascii="Times New Roman" w:hAnsi="Times New Roman"/>
          <w:i/>
          <w:sz w:val="24"/>
          <w:szCs w:val="24"/>
          <w:lang w:val="uk-UA"/>
        </w:rPr>
        <w:t xml:space="preserve">, </w:t>
      </w:r>
      <w:r w:rsidRPr="00966DA9">
        <w:rPr>
          <w:rFonts w:ascii="Times New Roman" w:hAnsi="Times New Roman"/>
          <w:i/>
          <w:sz w:val="24"/>
          <w:szCs w:val="24"/>
          <w:lang w:val="en-US"/>
        </w:rPr>
        <w:t>Sarcoptes</w:t>
      </w:r>
      <w:r w:rsidRPr="00966DA9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966DA9">
        <w:rPr>
          <w:rFonts w:ascii="Times New Roman" w:hAnsi="Times New Roman"/>
          <w:i/>
          <w:sz w:val="24"/>
          <w:szCs w:val="24"/>
          <w:lang w:val="en-US"/>
        </w:rPr>
        <w:t>canis</w:t>
      </w:r>
      <w:r w:rsidRPr="00966DA9">
        <w:rPr>
          <w:rFonts w:ascii="Times New Roman" w:hAnsi="Times New Roman"/>
          <w:sz w:val="24"/>
          <w:szCs w:val="24"/>
          <w:lang w:val="uk-UA"/>
        </w:rPr>
        <w:t>)</w:t>
      </w:r>
      <w:r>
        <w:rPr>
          <w:rFonts w:ascii="Times New Roman" w:hAnsi="Times New Roman"/>
          <w:sz w:val="24"/>
          <w:szCs w:val="24"/>
          <w:lang w:val="uk-UA"/>
        </w:rPr>
        <w:t>;</w:t>
      </w:r>
      <w:r w:rsidRPr="00966DA9">
        <w:rPr>
          <w:rFonts w:ascii="Times New Roman" w:hAnsi="Times New Roman"/>
          <w:sz w:val="24"/>
          <w:szCs w:val="24"/>
          <w:lang w:val="uk-UA"/>
        </w:rPr>
        <w:t xml:space="preserve"> тромбід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Pr="00966DA9">
        <w:rPr>
          <w:rFonts w:ascii="Times New Roman" w:hAnsi="Times New Roman"/>
          <w:sz w:val="24"/>
          <w:szCs w:val="24"/>
          <w:lang w:val="uk-UA"/>
        </w:rPr>
        <w:t>формними кліщами (</w:t>
      </w:r>
      <w:r w:rsidRPr="00966DA9">
        <w:rPr>
          <w:rFonts w:ascii="Times New Roman" w:hAnsi="Times New Roman"/>
          <w:i/>
          <w:sz w:val="24"/>
          <w:szCs w:val="24"/>
          <w:lang w:val="en-US"/>
        </w:rPr>
        <w:t>Demodex</w:t>
      </w:r>
      <w:r w:rsidRPr="00966DA9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966DA9">
        <w:rPr>
          <w:rFonts w:ascii="Times New Roman" w:hAnsi="Times New Roman"/>
          <w:i/>
          <w:sz w:val="24"/>
          <w:szCs w:val="24"/>
          <w:lang w:val="en-US"/>
        </w:rPr>
        <w:t>spp</w:t>
      </w:r>
      <w:r w:rsidRPr="00966DA9">
        <w:rPr>
          <w:rFonts w:ascii="Times New Roman" w:hAnsi="Times New Roman"/>
          <w:i/>
          <w:sz w:val="24"/>
          <w:szCs w:val="24"/>
          <w:lang w:val="uk-UA"/>
        </w:rPr>
        <w:t xml:space="preserve">., </w:t>
      </w:r>
      <w:r w:rsidRPr="00966DA9">
        <w:rPr>
          <w:rFonts w:ascii="Times New Roman" w:hAnsi="Times New Roman"/>
          <w:i/>
          <w:sz w:val="24"/>
          <w:szCs w:val="24"/>
          <w:lang w:val="en-US"/>
        </w:rPr>
        <w:t>Cheyletiella</w:t>
      </w:r>
      <w:r w:rsidRPr="00966DA9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966DA9">
        <w:rPr>
          <w:rFonts w:ascii="Times New Roman" w:hAnsi="Times New Roman"/>
          <w:i/>
          <w:sz w:val="24"/>
          <w:szCs w:val="24"/>
          <w:lang w:val="en-US"/>
        </w:rPr>
        <w:t>spp</w:t>
      </w:r>
      <w:r w:rsidRPr="00966DA9">
        <w:rPr>
          <w:rFonts w:ascii="Times New Roman" w:hAnsi="Times New Roman"/>
          <w:i/>
          <w:sz w:val="24"/>
          <w:szCs w:val="24"/>
          <w:lang w:val="uk-UA"/>
        </w:rPr>
        <w:t>.)</w:t>
      </w:r>
      <w:r w:rsidRPr="00966DA9">
        <w:rPr>
          <w:rFonts w:ascii="Times New Roman" w:hAnsi="Times New Roman"/>
          <w:sz w:val="24"/>
          <w:szCs w:val="24"/>
          <w:lang w:val="uk-UA"/>
        </w:rPr>
        <w:t xml:space="preserve">; відлякування кровосисних двокрилих комах – комарів, ґедзів, мошок, мокреців, москітів, зоофільних мух тощо; профілактика дирофіляріозу (проти мікрофілярії </w:t>
      </w:r>
      <w:r w:rsidRPr="00966DA9">
        <w:rPr>
          <w:rFonts w:ascii="Times New Roman" w:hAnsi="Times New Roman"/>
          <w:i/>
          <w:sz w:val="24"/>
          <w:szCs w:val="24"/>
          <w:lang w:val="en-US"/>
        </w:rPr>
        <w:t>L</w:t>
      </w:r>
      <w:r w:rsidRPr="00966DA9">
        <w:rPr>
          <w:rFonts w:ascii="Times New Roman" w:hAnsi="Times New Roman"/>
          <w:i/>
          <w:sz w:val="24"/>
          <w:szCs w:val="24"/>
          <w:lang w:val="uk-UA"/>
        </w:rPr>
        <w:t xml:space="preserve">3 і </w:t>
      </w:r>
      <w:r w:rsidRPr="00966DA9">
        <w:rPr>
          <w:rFonts w:ascii="Times New Roman" w:hAnsi="Times New Roman"/>
          <w:i/>
          <w:sz w:val="24"/>
          <w:szCs w:val="24"/>
          <w:lang w:val="en-US"/>
        </w:rPr>
        <w:t>L</w:t>
      </w:r>
      <w:r w:rsidRPr="00966DA9">
        <w:rPr>
          <w:rFonts w:ascii="Times New Roman" w:hAnsi="Times New Roman"/>
          <w:i/>
          <w:sz w:val="24"/>
          <w:szCs w:val="24"/>
          <w:lang w:val="uk-UA"/>
        </w:rPr>
        <w:t xml:space="preserve">4 </w:t>
      </w:r>
      <w:r w:rsidRPr="00315076">
        <w:rPr>
          <w:rFonts w:ascii="Times New Roman" w:hAnsi="Times New Roman"/>
          <w:iCs/>
          <w:sz w:val="24"/>
          <w:szCs w:val="24"/>
          <w:lang w:val="uk-UA"/>
        </w:rPr>
        <w:t>стадії</w:t>
      </w:r>
      <w:r w:rsidRPr="00966DA9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966DA9">
        <w:rPr>
          <w:rFonts w:ascii="Times New Roman" w:hAnsi="Times New Roman"/>
          <w:i/>
          <w:sz w:val="24"/>
          <w:szCs w:val="24"/>
          <w:lang w:val="en-US"/>
        </w:rPr>
        <w:t>Dirofilaria</w:t>
      </w:r>
      <w:r w:rsidRPr="00966DA9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966DA9">
        <w:rPr>
          <w:rFonts w:ascii="Times New Roman" w:hAnsi="Times New Roman"/>
          <w:i/>
          <w:sz w:val="24"/>
          <w:szCs w:val="24"/>
          <w:lang w:val="en-US"/>
        </w:rPr>
        <w:t>spp</w:t>
      </w:r>
      <w:r w:rsidRPr="00966DA9">
        <w:rPr>
          <w:rFonts w:ascii="Times New Roman" w:hAnsi="Times New Roman"/>
          <w:i/>
          <w:sz w:val="24"/>
          <w:szCs w:val="24"/>
          <w:lang w:val="uk-UA"/>
        </w:rPr>
        <w:t>.</w:t>
      </w:r>
      <w:r w:rsidRPr="00966DA9">
        <w:rPr>
          <w:rFonts w:ascii="Times New Roman" w:hAnsi="Times New Roman"/>
          <w:sz w:val="24"/>
          <w:szCs w:val="24"/>
          <w:lang w:val="uk-UA"/>
        </w:rPr>
        <w:t>) та блошиного алергічного дерматиту (</w:t>
      </w:r>
      <w:r w:rsidRPr="00966DA9">
        <w:rPr>
          <w:rFonts w:ascii="Times New Roman" w:hAnsi="Times New Roman"/>
          <w:sz w:val="24"/>
          <w:szCs w:val="24"/>
          <w:lang w:val="en-US"/>
        </w:rPr>
        <w:t>flea</w:t>
      </w:r>
      <w:r w:rsidRPr="00966DA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66DA9">
        <w:rPr>
          <w:rFonts w:ascii="Times New Roman" w:hAnsi="Times New Roman"/>
          <w:sz w:val="24"/>
          <w:szCs w:val="24"/>
          <w:lang w:val="en-US"/>
        </w:rPr>
        <w:t>allergy</w:t>
      </w:r>
      <w:r w:rsidRPr="00966DA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66DA9">
        <w:rPr>
          <w:rFonts w:ascii="Times New Roman" w:hAnsi="Times New Roman"/>
          <w:sz w:val="24"/>
          <w:szCs w:val="24"/>
          <w:lang w:val="en-US"/>
        </w:rPr>
        <w:t>dermatitis</w:t>
      </w:r>
      <w:r w:rsidRPr="00966DA9">
        <w:rPr>
          <w:rFonts w:ascii="Times New Roman" w:hAnsi="Times New Roman"/>
          <w:sz w:val="24"/>
          <w:szCs w:val="24"/>
          <w:lang w:val="uk-UA"/>
        </w:rPr>
        <w:t xml:space="preserve">: </w:t>
      </w:r>
      <w:r w:rsidRPr="00966DA9">
        <w:rPr>
          <w:rFonts w:ascii="Times New Roman" w:hAnsi="Times New Roman"/>
          <w:sz w:val="24"/>
          <w:szCs w:val="24"/>
          <w:lang w:val="en-US"/>
        </w:rPr>
        <w:t>FAD</w:t>
      </w:r>
      <w:r w:rsidRPr="00966DA9">
        <w:rPr>
          <w:rFonts w:ascii="Times New Roman" w:hAnsi="Times New Roman"/>
          <w:sz w:val="24"/>
          <w:szCs w:val="24"/>
          <w:lang w:val="uk-UA"/>
        </w:rPr>
        <w:t>).</w:t>
      </w:r>
    </w:p>
    <w:p w14:paraId="537326F0" w14:textId="77777777" w:rsidR="00DF6BD6" w:rsidRDefault="00DF6BD6" w:rsidP="0058070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2FA51D7C" w14:textId="4E66A921" w:rsidR="00B40D41" w:rsidRDefault="00B40D41" w:rsidP="0058070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 xml:space="preserve">5.3 </w:t>
      </w:r>
      <w:r w:rsidRPr="00292032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Протипоказання</w:t>
      </w:r>
    </w:p>
    <w:p w14:paraId="56A5DAD6" w14:textId="40139A17" w:rsidR="00DF6BD6" w:rsidRPr="00966DA9" w:rsidRDefault="00DF6BD6" w:rsidP="00DF6BD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66DA9">
        <w:rPr>
          <w:rFonts w:ascii="Times New Roman" w:hAnsi="Times New Roman"/>
          <w:sz w:val="24"/>
          <w:szCs w:val="24"/>
          <w:lang w:val="uk-UA"/>
        </w:rPr>
        <w:t>Підвищена індивідуальна чутливість до компонентів препарату!</w:t>
      </w:r>
    </w:p>
    <w:p w14:paraId="33C92CA5" w14:textId="77777777" w:rsidR="00DF6BD6" w:rsidRDefault="00DF6BD6" w:rsidP="00DF6BD6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  <w:r w:rsidRPr="00966DA9">
        <w:rPr>
          <w:rFonts w:ascii="Times New Roman" w:hAnsi="Times New Roman"/>
          <w:sz w:val="24"/>
          <w:szCs w:val="24"/>
          <w:lang w:val="uk-UA"/>
        </w:rPr>
        <w:t>Не застосовувати препарат цуценятам та кошенятам віком до 7 тижнів і</w:t>
      </w:r>
      <w:r w:rsidRPr="00966DA9">
        <w:rPr>
          <w:rFonts w:ascii="Times New Roman" w:hAnsi="Times New Roman"/>
          <w:sz w:val="24"/>
          <w:szCs w:val="24"/>
        </w:rPr>
        <w:t>/</w:t>
      </w:r>
      <w:r w:rsidRPr="00966DA9">
        <w:rPr>
          <w:rFonts w:ascii="Times New Roman" w:hAnsi="Times New Roman"/>
          <w:sz w:val="24"/>
          <w:szCs w:val="24"/>
          <w:lang w:val="uk-UA"/>
        </w:rPr>
        <w:t>або масою</w:t>
      </w:r>
    </w:p>
    <w:p w14:paraId="47C274CE" w14:textId="77777777" w:rsidR="00DF6BD6" w:rsidRPr="00966DA9" w:rsidRDefault="00DF6BD6" w:rsidP="00DF6BD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66DA9">
        <w:rPr>
          <w:rFonts w:ascii="Times New Roman" w:hAnsi="Times New Roman"/>
          <w:sz w:val="24"/>
          <w:szCs w:val="24"/>
          <w:lang w:val="uk-UA"/>
        </w:rPr>
        <w:t>тіла до 1,5 кг!</w:t>
      </w:r>
    </w:p>
    <w:p w14:paraId="0A07EBE4" w14:textId="77777777" w:rsidR="00DF6BD6" w:rsidRPr="00966DA9" w:rsidRDefault="00DF6BD6" w:rsidP="00DF6BD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66DA9">
        <w:rPr>
          <w:rFonts w:ascii="Times New Roman" w:hAnsi="Times New Roman"/>
          <w:sz w:val="24"/>
          <w:szCs w:val="24"/>
          <w:lang w:val="uk-UA"/>
        </w:rPr>
        <w:t>Не застосовувати препарат хворим, виснаженим та старим тваринам!</w:t>
      </w:r>
    </w:p>
    <w:p w14:paraId="15827552" w14:textId="573FA7C2" w:rsidR="00B40D41" w:rsidRDefault="00DF6BD6" w:rsidP="00DF6BD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66DA9">
        <w:rPr>
          <w:rFonts w:ascii="Times New Roman" w:hAnsi="Times New Roman"/>
          <w:sz w:val="24"/>
          <w:szCs w:val="24"/>
          <w:lang w:val="uk-UA"/>
        </w:rPr>
        <w:t>Не застосовувати самкам під час лактації та вагітності!</w:t>
      </w:r>
    </w:p>
    <w:p w14:paraId="1A4C3D39" w14:textId="0BE6FC1C" w:rsidR="00C65B59" w:rsidRPr="00C65B59" w:rsidRDefault="00C65B59" w:rsidP="00C65B5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Не застосовувати препарат одночасно з іншими інсектицидними засобами!</w:t>
      </w:r>
    </w:p>
    <w:p w14:paraId="414C4A41" w14:textId="0F1D3E05" w:rsidR="005301AB" w:rsidRDefault="00B40D41" w:rsidP="0058070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5.4 Побічна дія</w:t>
      </w:r>
    </w:p>
    <w:p w14:paraId="6FE0FB76" w14:textId="07ACC6B4" w:rsidR="00B40D41" w:rsidRDefault="003F5646" w:rsidP="0058070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Іноді у місці нанесення препарату с</w:t>
      </w:r>
      <w:r w:rsidR="00B40D41" w:rsidRPr="00B40D41">
        <w:rPr>
          <w:rFonts w:ascii="Times New Roman" w:hAnsi="Times New Roman" w:cs="Times New Roman"/>
          <w:bCs/>
          <w:sz w:val="24"/>
          <w:szCs w:val="24"/>
          <w:lang w:val="uk-UA"/>
        </w:rPr>
        <w:t>постеріга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ють </w:t>
      </w:r>
      <w:r w:rsidR="00B40D41">
        <w:rPr>
          <w:rFonts w:ascii="Times New Roman" w:hAnsi="Times New Roman" w:cs="Times New Roman"/>
          <w:bCs/>
          <w:sz w:val="24"/>
          <w:szCs w:val="24"/>
          <w:lang w:val="uk-UA"/>
        </w:rPr>
        <w:t>короткочасний свербіж, еритеми, ознаки засалювання шерсті</w:t>
      </w:r>
      <w:r w:rsidR="00DF6B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(волосся)</w:t>
      </w:r>
      <w:r w:rsidR="00B40D41">
        <w:rPr>
          <w:rFonts w:ascii="Times New Roman" w:hAnsi="Times New Roman" w:cs="Times New Roman"/>
          <w:bCs/>
          <w:sz w:val="24"/>
          <w:szCs w:val="24"/>
          <w:lang w:val="uk-UA"/>
        </w:rPr>
        <w:t>, які швидко проходять.</w:t>
      </w:r>
    </w:p>
    <w:p w14:paraId="146313CB" w14:textId="2D61EC63" w:rsidR="00B40D41" w:rsidRDefault="00B40D41" w:rsidP="0058070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При злизуванні препарату твариною після обробки спостерігали</w:t>
      </w:r>
      <w:r w:rsidR="003F564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посилене слиновиділення</w:t>
      </w:r>
      <w:r w:rsidR="005A65C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3F5646">
        <w:rPr>
          <w:rFonts w:ascii="Times New Roman" w:hAnsi="Times New Roman" w:cs="Times New Roman"/>
          <w:bCs/>
          <w:sz w:val="24"/>
          <w:szCs w:val="24"/>
          <w:lang w:val="uk-UA"/>
        </w:rPr>
        <w:t>(гіперсалівацію)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, блюв</w:t>
      </w:r>
      <w:r w:rsidR="005A65C9">
        <w:rPr>
          <w:rFonts w:ascii="Times New Roman" w:hAnsi="Times New Roman" w:cs="Times New Roman"/>
          <w:bCs/>
          <w:sz w:val="24"/>
          <w:szCs w:val="24"/>
          <w:lang w:val="uk-UA"/>
        </w:rPr>
        <w:t>ання</w:t>
      </w:r>
      <w:r w:rsidR="003F564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та ознаки нервових розладів.</w:t>
      </w:r>
    </w:p>
    <w:p w14:paraId="56E4F992" w14:textId="10165DBD" w:rsidR="00866876" w:rsidRDefault="00B40D41" w:rsidP="005A65C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При виникненні ознак побічної дії препарат зми</w:t>
      </w:r>
      <w:r w:rsidR="003F5646">
        <w:rPr>
          <w:rFonts w:ascii="Times New Roman" w:hAnsi="Times New Roman" w:cs="Times New Roman"/>
          <w:bCs/>
          <w:sz w:val="24"/>
          <w:szCs w:val="24"/>
          <w:lang w:val="uk-UA"/>
        </w:rPr>
        <w:t>ваю</w:t>
      </w:r>
      <w:r w:rsidR="005A65C9">
        <w:rPr>
          <w:rFonts w:ascii="Times New Roman" w:hAnsi="Times New Roman" w:cs="Times New Roman"/>
          <w:bCs/>
          <w:sz w:val="24"/>
          <w:szCs w:val="24"/>
          <w:lang w:val="uk-UA"/>
        </w:rPr>
        <w:t>ть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водою </w:t>
      </w:r>
      <w:r w:rsidR="00866876">
        <w:rPr>
          <w:rFonts w:ascii="Times New Roman" w:hAnsi="Times New Roman" w:cs="Times New Roman"/>
          <w:bCs/>
          <w:sz w:val="24"/>
          <w:szCs w:val="24"/>
          <w:lang w:val="uk-UA"/>
        </w:rPr>
        <w:t>із шампунем і за порадою лікаря ветеринарної медицини застосову</w:t>
      </w:r>
      <w:r w:rsidR="003F5646">
        <w:rPr>
          <w:rFonts w:ascii="Times New Roman" w:hAnsi="Times New Roman" w:cs="Times New Roman"/>
          <w:bCs/>
          <w:sz w:val="24"/>
          <w:szCs w:val="24"/>
          <w:lang w:val="uk-UA"/>
        </w:rPr>
        <w:t>ють</w:t>
      </w:r>
      <w:r w:rsidR="0086687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альтернативний препарат.</w:t>
      </w:r>
    </w:p>
    <w:p w14:paraId="2B4F590D" w14:textId="3065D91D" w:rsidR="00866876" w:rsidRDefault="00866876" w:rsidP="0058070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66876">
        <w:rPr>
          <w:rFonts w:ascii="Times New Roman" w:hAnsi="Times New Roman" w:cs="Times New Roman"/>
          <w:b/>
          <w:bCs/>
          <w:sz w:val="24"/>
          <w:szCs w:val="24"/>
          <w:lang w:val="uk-UA"/>
        </w:rPr>
        <w:t>5.5 Особливі застереження при використанні</w:t>
      </w:r>
    </w:p>
    <w:p w14:paraId="63F5B777" w14:textId="5BA6FEC0" w:rsidR="003F5646" w:rsidRDefault="00866876" w:rsidP="0058070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П</w:t>
      </w:r>
      <w:r w:rsidR="00703241">
        <w:rPr>
          <w:rFonts w:ascii="Times New Roman" w:hAnsi="Times New Roman" w:cs="Times New Roman"/>
          <w:bCs/>
          <w:sz w:val="24"/>
          <w:szCs w:val="24"/>
          <w:lang w:val="uk-UA"/>
        </w:rPr>
        <w:t>ід час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оброб</w:t>
      </w:r>
      <w:r w:rsidR="00703241">
        <w:rPr>
          <w:rFonts w:ascii="Times New Roman" w:hAnsi="Times New Roman" w:cs="Times New Roman"/>
          <w:bCs/>
          <w:sz w:val="24"/>
          <w:szCs w:val="24"/>
          <w:lang w:val="uk-UA"/>
        </w:rPr>
        <w:t>ки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тварин уникати потрапляння препарату в очі,</w:t>
      </w:r>
      <w:r w:rsidR="005A65C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3F5646">
        <w:rPr>
          <w:rFonts w:ascii="Times New Roman" w:hAnsi="Times New Roman" w:cs="Times New Roman"/>
          <w:bCs/>
          <w:sz w:val="24"/>
          <w:szCs w:val="24"/>
          <w:lang w:val="uk-UA"/>
        </w:rPr>
        <w:t>на слизові оболонки, в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ротову порожнину.</w:t>
      </w:r>
    </w:p>
    <w:p w14:paraId="4E46F311" w14:textId="1245A94B" w:rsidR="00866876" w:rsidRDefault="00866876" w:rsidP="0058070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Не допускати контакту щойно обробленої тварини з іншими тваринами.</w:t>
      </w:r>
    </w:p>
    <w:p w14:paraId="3ADC2A7D" w14:textId="5C565E5F" w:rsidR="00866876" w:rsidRDefault="00866876" w:rsidP="005A65C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Після обробки препаратом тваринам не дозволяють купатися у відкритих водоймах.</w:t>
      </w:r>
    </w:p>
    <w:p w14:paraId="3EEB3425" w14:textId="660BCAC7" w:rsidR="00866876" w:rsidRDefault="00866876" w:rsidP="0058070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66876">
        <w:rPr>
          <w:rFonts w:ascii="Times New Roman" w:hAnsi="Times New Roman" w:cs="Times New Roman"/>
          <w:b/>
          <w:bCs/>
          <w:sz w:val="24"/>
          <w:szCs w:val="24"/>
          <w:lang w:val="uk-UA"/>
        </w:rPr>
        <w:t>5.6 Використання під час вагітності, лактації, несучості</w:t>
      </w:r>
    </w:p>
    <w:p w14:paraId="520042CA" w14:textId="77777777" w:rsidR="005A65C9" w:rsidRPr="00DF6BD6" w:rsidRDefault="005A65C9" w:rsidP="005A65C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66DA9">
        <w:rPr>
          <w:rFonts w:ascii="Times New Roman" w:hAnsi="Times New Roman"/>
          <w:sz w:val="24"/>
          <w:szCs w:val="24"/>
          <w:lang w:val="uk-UA"/>
        </w:rPr>
        <w:t>Не застосовувати самкам під час лактації та вагітності!</w:t>
      </w:r>
    </w:p>
    <w:p w14:paraId="262EA8D6" w14:textId="5EDBB4D3" w:rsidR="00AC2043" w:rsidRDefault="00AC2043" w:rsidP="0058070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C2043">
        <w:rPr>
          <w:rFonts w:ascii="Times New Roman" w:hAnsi="Times New Roman" w:cs="Times New Roman"/>
          <w:b/>
          <w:bCs/>
          <w:sz w:val="24"/>
          <w:szCs w:val="24"/>
          <w:lang w:val="uk-UA"/>
        </w:rPr>
        <w:t>5.7 Взаємодія з іншими засобами та інші форми взаємодії</w:t>
      </w:r>
    </w:p>
    <w:p w14:paraId="144F9115" w14:textId="6F0F1E2A" w:rsidR="00AC2043" w:rsidRDefault="00AC2043" w:rsidP="005A65C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bookmarkStart w:id="1" w:name="_Hlk197612273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Не застосовувати препарат одночасно з іншими </w:t>
      </w:r>
      <w:r w:rsidR="003F5646">
        <w:rPr>
          <w:rFonts w:ascii="Times New Roman" w:hAnsi="Times New Roman" w:cs="Times New Roman"/>
          <w:bCs/>
          <w:sz w:val="24"/>
          <w:szCs w:val="24"/>
          <w:lang w:val="uk-UA"/>
        </w:rPr>
        <w:t>інсектицидними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D87164">
        <w:rPr>
          <w:rFonts w:ascii="Times New Roman" w:hAnsi="Times New Roman" w:cs="Times New Roman"/>
          <w:bCs/>
          <w:sz w:val="24"/>
          <w:szCs w:val="24"/>
          <w:lang w:val="uk-UA"/>
        </w:rPr>
        <w:t>засобами!</w:t>
      </w:r>
    </w:p>
    <w:bookmarkEnd w:id="1"/>
    <w:p w14:paraId="16FC6931" w14:textId="24552E0E" w:rsidR="00AC2043" w:rsidRDefault="00AC2043" w:rsidP="0058070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C2043">
        <w:rPr>
          <w:rFonts w:ascii="Times New Roman" w:hAnsi="Times New Roman" w:cs="Times New Roman"/>
          <w:b/>
          <w:bCs/>
          <w:sz w:val="24"/>
          <w:szCs w:val="24"/>
          <w:lang w:val="uk-UA"/>
        </w:rPr>
        <w:t>5.8 Дози і способи введення тваринам різного віку</w:t>
      </w:r>
    </w:p>
    <w:p w14:paraId="19C36639" w14:textId="259E8683" w:rsidR="00C65B59" w:rsidRPr="00C65B59" w:rsidRDefault="00C65B59" w:rsidP="00C65B5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66DA9">
        <w:rPr>
          <w:rFonts w:ascii="Times New Roman" w:hAnsi="Times New Roman"/>
          <w:sz w:val="24"/>
          <w:szCs w:val="24"/>
          <w:lang w:val="uk-UA"/>
        </w:rPr>
        <w:t>Препарат призначений для зовнішнього нашкірного застосування. Наносять на суху неушкоджену шкіру у місця недоступні для злизування (ділянка холки та вздовж хребта).</w:t>
      </w:r>
    </w:p>
    <w:p w14:paraId="309BA589" w14:textId="77777777" w:rsidR="00C65B59" w:rsidRPr="00966DA9" w:rsidRDefault="00C65B59" w:rsidP="00C65B5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66DA9">
        <w:rPr>
          <w:rFonts w:ascii="Times New Roman" w:hAnsi="Times New Roman"/>
          <w:sz w:val="24"/>
          <w:szCs w:val="24"/>
          <w:lang w:val="uk-UA"/>
        </w:rPr>
        <w:t>Виймають піпетку</w:t>
      </w:r>
      <w:r>
        <w:rPr>
          <w:rFonts w:ascii="Times New Roman" w:hAnsi="Times New Roman"/>
          <w:sz w:val="24"/>
          <w:szCs w:val="24"/>
          <w:lang w:val="uk-UA"/>
        </w:rPr>
        <w:t xml:space="preserve"> (</w:t>
      </w:r>
      <w:r w:rsidRPr="00966DA9">
        <w:rPr>
          <w:rFonts w:ascii="Times New Roman" w:hAnsi="Times New Roman"/>
          <w:sz w:val="24"/>
          <w:szCs w:val="24"/>
          <w:lang w:val="uk-UA"/>
        </w:rPr>
        <w:t>тубу</w:t>
      </w:r>
      <w:r>
        <w:rPr>
          <w:rFonts w:ascii="Times New Roman" w:hAnsi="Times New Roman"/>
          <w:sz w:val="24"/>
          <w:szCs w:val="24"/>
          <w:lang w:val="uk-UA"/>
        </w:rPr>
        <w:t>)</w:t>
      </w:r>
      <w:r w:rsidRPr="00966DA9">
        <w:rPr>
          <w:rFonts w:ascii="Times New Roman" w:hAnsi="Times New Roman"/>
          <w:sz w:val="24"/>
          <w:szCs w:val="24"/>
          <w:lang w:val="uk-UA"/>
        </w:rPr>
        <w:t xml:space="preserve"> з однократною дозою і тримаючи вертикально, відламують накінечник</w:t>
      </w:r>
      <w:r>
        <w:rPr>
          <w:rFonts w:ascii="Times New Roman" w:hAnsi="Times New Roman"/>
          <w:sz w:val="24"/>
          <w:szCs w:val="24"/>
          <w:lang w:val="uk-UA"/>
        </w:rPr>
        <w:t>, а у туби</w:t>
      </w:r>
      <w:r w:rsidRPr="00966DA9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обережно</w:t>
      </w:r>
      <w:r w:rsidRPr="00966DA9">
        <w:rPr>
          <w:rFonts w:ascii="Times New Roman" w:hAnsi="Times New Roman"/>
          <w:sz w:val="24"/>
          <w:szCs w:val="24"/>
          <w:lang w:val="uk-UA"/>
        </w:rPr>
        <w:t xml:space="preserve"> відкручують ковпачок, таким чином підготувавши препарат до подальшого застосування.</w:t>
      </w:r>
    </w:p>
    <w:p w14:paraId="61F4DDD8" w14:textId="2BB4AA3E" w:rsidR="00B40DE7" w:rsidRDefault="00C65B59" w:rsidP="00B40DE7">
      <w:pPr>
        <w:spacing w:after="0" w:line="240" w:lineRule="auto"/>
        <w:ind w:right="-40" w:firstLine="567"/>
        <w:jc w:val="both"/>
        <w:rPr>
          <w:rFonts w:ascii="Times New Roman" w:eastAsia="Times New Roman" w:hAnsi="Times New Roman" w:cs="Times New Roman"/>
          <w:lang w:val="uk-UA"/>
        </w:rPr>
      </w:pPr>
      <w:r w:rsidRPr="00966DA9">
        <w:rPr>
          <w:rFonts w:ascii="Times New Roman" w:hAnsi="Times New Roman"/>
          <w:sz w:val="24"/>
          <w:szCs w:val="24"/>
          <w:lang w:val="uk-UA"/>
        </w:rPr>
        <w:t>Розділяють шерсть</w:t>
      </w:r>
      <w:r>
        <w:rPr>
          <w:rFonts w:ascii="Times New Roman" w:hAnsi="Times New Roman"/>
          <w:sz w:val="24"/>
          <w:szCs w:val="24"/>
          <w:lang w:val="uk-UA"/>
        </w:rPr>
        <w:t xml:space="preserve"> (</w:t>
      </w:r>
      <w:r w:rsidRPr="006904AF">
        <w:rPr>
          <w:rFonts w:ascii="Times New Roman" w:hAnsi="Times New Roman"/>
          <w:sz w:val="24"/>
          <w:szCs w:val="24"/>
          <w:lang w:val="uk-UA"/>
        </w:rPr>
        <w:t>волосся)</w:t>
      </w:r>
      <w:r w:rsidRPr="00966DA9">
        <w:rPr>
          <w:rFonts w:ascii="Times New Roman" w:hAnsi="Times New Roman"/>
          <w:sz w:val="24"/>
          <w:szCs w:val="24"/>
          <w:lang w:val="uk-UA"/>
        </w:rPr>
        <w:t xml:space="preserve"> тварини і наносять препарат безпосередньо на шкіру </w:t>
      </w:r>
      <w:r w:rsidR="00B40DE7" w:rsidRPr="00B40DE7">
        <w:rPr>
          <w:rStyle w:val="cs5efed22f9"/>
          <w:snapToGrid w:val="0"/>
          <w:lang w:val="uk-UA"/>
        </w:rPr>
        <w:t>, у місця недоступні для злизування (ділянка холки та вздовж хребта</w:t>
      </w:r>
      <w:r w:rsidR="00B40DE7">
        <w:rPr>
          <w:rStyle w:val="cs5efed22f9"/>
          <w:snapToGrid w:val="0"/>
          <w:lang w:val="uk-UA"/>
        </w:rPr>
        <w:t xml:space="preserve">). </w:t>
      </w:r>
      <w:r w:rsidR="00B40DE7" w:rsidRPr="00B40DE7"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r w:rsidR="00E03866">
        <w:rPr>
          <w:rFonts w:ascii="Times New Roman" w:eastAsia="Times New Roman" w:hAnsi="Times New Roman" w:cs="Times New Roman"/>
          <w:sz w:val="24"/>
          <w:szCs w:val="24"/>
          <w:lang w:val="uk-UA"/>
        </w:rPr>
        <w:t>ід час</w:t>
      </w:r>
      <w:r w:rsidR="00B40DE7" w:rsidRPr="00B40DE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оброб</w:t>
      </w:r>
      <w:r w:rsidR="00E03866">
        <w:rPr>
          <w:rFonts w:ascii="Times New Roman" w:eastAsia="Times New Roman" w:hAnsi="Times New Roman" w:cs="Times New Roman"/>
          <w:sz w:val="24"/>
          <w:szCs w:val="24"/>
          <w:lang w:val="uk-UA"/>
        </w:rPr>
        <w:t>ки</w:t>
      </w:r>
      <w:r w:rsidR="00B40DE7" w:rsidRPr="00B40DE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40DE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собак </w:t>
      </w:r>
      <w:r w:rsidR="00B40DE7" w:rsidRPr="00B40DE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великих розмірів вміст піпетки наносять на шкіру у 3 </w:t>
      </w:r>
      <w:r w:rsidR="00B40DE7" w:rsidRPr="00B40DE7">
        <w:rPr>
          <w:rFonts w:ascii="Times New Roman" w:hAnsi="Times New Roman"/>
          <w:sz w:val="24"/>
          <w:szCs w:val="24"/>
          <w:lang w:val="uk-UA"/>
        </w:rPr>
        <w:t>–</w:t>
      </w:r>
      <w:r w:rsidR="00B40DE7" w:rsidRPr="00B40DE7">
        <w:rPr>
          <w:sz w:val="24"/>
          <w:szCs w:val="24"/>
          <w:lang w:val="uk-UA"/>
        </w:rPr>
        <w:t xml:space="preserve"> </w:t>
      </w:r>
      <w:r w:rsidR="00B40DE7" w:rsidRPr="00B40DE7">
        <w:rPr>
          <w:rFonts w:ascii="Times New Roman" w:eastAsia="Times New Roman" w:hAnsi="Times New Roman" w:cs="Times New Roman"/>
          <w:sz w:val="24"/>
          <w:szCs w:val="24"/>
          <w:lang w:val="uk-UA"/>
        </w:rPr>
        <w:t>4 точки вздовж хребта, від холки до хвоста.</w:t>
      </w:r>
    </w:p>
    <w:p w14:paraId="14772CF9" w14:textId="4C4DDBC4" w:rsidR="00C65B59" w:rsidRPr="00B40DE7" w:rsidRDefault="00C65B59" w:rsidP="00B40DE7">
      <w:pPr>
        <w:spacing w:after="0" w:line="240" w:lineRule="auto"/>
        <w:ind w:right="-40" w:firstLine="567"/>
        <w:jc w:val="both"/>
        <w:rPr>
          <w:rFonts w:ascii="Times New Roman" w:eastAsia="Times New Roman" w:hAnsi="Times New Roman" w:cs="Times New Roman"/>
          <w:lang w:val="uk-UA"/>
        </w:rPr>
      </w:pPr>
      <w:r w:rsidRPr="00966DA9">
        <w:rPr>
          <w:rFonts w:ascii="Times New Roman" w:hAnsi="Times New Roman"/>
          <w:sz w:val="24"/>
          <w:szCs w:val="24"/>
          <w:lang w:val="uk-UA"/>
        </w:rPr>
        <w:t xml:space="preserve">Залежно від маси тіла тварини препарат застосовують різного </w:t>
      </w:r>
      <w:r>
        <w:rPr>
          <w:rFonts w:ascii="Times New Roman" w:hAnsi="Times New Roman"/>
          <w:sz w:val="24"/>
          <w:szCs w:val="24"/>
          <w:lang w:val="uk-UA"/>
        </w:rPr>
        <w:t>д</w:t>
      </w:r>
      <w:r w:rsidRPr="006904AF">
        <w:rPr>
          <w:rFonts w:ascii="Times New Roman" w:hAnsi="Times New Roman"/>
          <w:sz w:val="24"/>
          <w:szCs w:val="24"/>
          <w:lang w:val="uk-UA"/>
        </w:rPr>
        <w:t>озу</w:t>
      </w:r>
      <w:r w:rsidRPr="00966DA9">
        <w:rPr>
          <w:rFonts w:ascii="Times New Roman" w:hAnsi="Times New Roman"/>
          <w:sz w:val="24"/>
          <w:szCs w:val="24"/>
          <w:lang w:val="uk-UA"/>
        </w:rPr>
        <w:t>вання:</w:t>
      </w:r>
    </w:p>
    <w:p w14:paraId="09C912EC" w14:textId="2BDA2EF2" w:rsidR="00E9427D" w:rsidRDefault="00E9427D" w:rsidP="0058070A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589"/>
        <w:gridCol w:w="2317"/>
        <w:gridCol w:w="1892"/>
      </w:tblGrid>
      <w:tr w:rsidR="00C65B59" w:rsidRPr="00966DA9" w14:paraId="3EBF46A1" w14:textId="77777777" w:rsidTr="006269A1">
        <w:tc>
          <w:tcPr>
            <w:tcW w:w="2547" w:type="dxa"/>
          </w:tcPr>
          <w:p w14:paraId="0B039E5C" w14:textId="77777777" w:rsidR="00C65B59" w:rsidRPr="00966DA9" w:rsidRDefault="00C65B59" w:rsidP="006269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/>
              </w:rPr>
            </w:pPr>
            <w:r w:rsidRPr="00966DA9"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/>
              </w:rPr>
              <w:t>Маса тіла тварини, кг</w:t>
            </w:r>
          </w:p>
        </w:tc>
        <w:tc>
          <w:tcPr>
            <w:tcW w:w="2589" w:type="dxa"/>
          </w:tcPr>
          <w:p w14:paraId="24DEDBB5" w14:textId="77777777" w:rsidR="00C65B59" w:rsidRPr="00966DA9" w:rsidRDefault="00C65B59" w:rsidP="006269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/>
              </w:rPr>
              <w:t>Доза п</w:t>
            </w:r>
            <w:r w:rsidRPr="006904AF"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/>
              </w:rPr>
              <w:t>репарату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/>
              </w:rPr>
              <w:t>,</w:t>
            </w:r>
            <w:r w:rsidRPr="00966DA9"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/>
              </w:rPr>
              <w:t xml:space="preserve"> мл</w:t>
            </w:r>
          </w:p>
        </w:tc>
        <w:tc>
          <w:tcPr>
            <w:tcW w:w="2317" w:type="dxa"/>
          </w:tcPr>
          <w:p w14:paraId="149F6FA5" w14:textId="77777777" w:rsidR="00C65B59" w:rsidRPr="00966DA9" w:rsidRDefault="00C65B59" w:rsidP="006269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/>
              </w:rPr>
            </w:pPr>
            <w:r w:rsidRPr="00966DA9"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/>
              </w:rPr>
              <w:t>Кількість піпеток (туб), необхідних для обробки, штук</w:t>
            </w:r>
          </w:p>
        </w:tc>
        <w:tc>
          <w:tcPr>
            <w:tcW w:w="1892" w:type="dxa"/>
          </w:tcPr>
          <w:p w14:paraId="438ACBF5" w14:textId="77777777" w:rsidR="00C65B59" w:rsidRPr="00966DA9" w:rsidRDefault="00C65B59" w:rsidP="006269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/>
              </w:rPr>
            </w:pPr>
            <w:r w:rsidRPr="00966DA9"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/>
              </w:rPr>
              <w:t>Кількість місць нанесення</w:t>
            </w:r>
          </w:p>
        </w:tc>
      </w:tr>
      <w:tr w:rsidR="00C65B59" w:rsidRPr="00966DA9" w14:paraId="264FD4EB" w14:textId="77777777" w:rsidTr="006269A1">
        <w:tc>
          <w:tcPr>
            <w:tcW w:w="9345" w:type="dxa"/>
            <w:gridSpan w:val="4"/>
          </w:tcPr>
          <w:p w14:paraId="4B05530C" w14:textId="77777777" w:rsidR="00C65B59" w:rsidRPr="00966DA9" w:rsidRDefault="00C65B59" w:rsidP="006269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/>
              </w:rPr>
            </w:pPr>
            <w:r w:rsidRPr="00966DA9"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/>
              </w:rPr>
              <w:t>Собаки</w:t>
            </w:r>
          </w:p>
        </w:tc>
      </w:tr>
      <w:tr w:rsidR="00C65B59" w:rsidRPr="00966DA9" w14:paraId="7CBD4C94" w14:textId="77777777" w:rsidTr="006269A1">
        <w:tc>
          <w:tcPr>
            <w:tcW w:w="2547" w:type="dxa"/>
          </w:tcPr>
          <w:p w14:paraId="5FA801E1" w14:textId="77777777" w:rsidR="00C65B59" w:rsidRPr="00966DA9" w:rsidRDefault="00C65B59" w:rsidP="00626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6DA9">
              <w:rPr>
                <w:rFonts w:ascii="Times New Roman" w:hAnsi="Times New Roman"/>
                <w:sz w:val="24"/>
                <w:szCs w:val="24"/>
                <w:lang w:val="uk-UA"/>
              </w:rPr>
              <w:t>1,5 – 4,0</w:t>
            </w:r>
          </w:p>
        </w:tc>
        <w:tc>
          <w:tcPr>
            <w:tcW w:w="2589" w:type="dxa"/>
          </w:tcPr>
          <w:p w14:paraId="4B5CEBA8" w14:textId="77777777" w:rsidR="00C65B59" w:rsidRPr="00966DA9" w:rsidRDefault="00C65B59" w:rsidP="00626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6DA9"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2317" w:type="dxa"/>
          </w:tcPr>
          <w:p w14:paraId="46C95A7B" w14:textId="77777777" w:rsidR="00C65B59" w:rsidRPr="00966DA9" w:rsidRDefault="00C65B59" w:rsidP="00626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6DA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92" w:type="dxa"/>
          </w:tcPr>
          <w:p w14:paraId="35A10158" w14:textId="77777777" w:rsidR="00C65B59" w:rsidRPr="00966DA9" w:rsidRDefault="00C65B59" w:rsidP="00626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6DA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C65B59" w:rsidRPr="00966DA9" w14:paraId="6416AD63" w14:textId="77777777" w:rsidTr="006269A1">
        <w:tc>
          <w:tcPr>
            <w:tcW w:w="2547" w:type="dxa"/>
          </w:tcPr>
          <w:p w14:paraId="052FD224" w14:textId="77777777" w:rsidR="00C65B59" w:rsidRPr="00966DA9" w:rsidRDefault="00C65B59" w:rsidP="00626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6DA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4,0 – 10,0</w:t>
            </w:r>
          </w:p>
        </w:tc>
        <w:tc>
          <w:tcPr>
            <w:tcW w:w="2589" w:type="dxa"/>
          </w:tcPr>
          <w:p w14:paraId="169D52AC" w14:textId="77777777" w:rsidR="00C65B59" w:rsidRPr="00966DA9" w:rsidRDefault="00C65B59" w:rsidP="00626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6DA9">
              <w:rPr>
                <w:rFonts w:ascii="Times New Roman" w:hAnsi="Times New Roman"/>
                <w:sz w:val="24"/>
                <w:szCs w:val="24"/>
                <w:lang w:val="uk-UA"/>
              </w:rPr>
              <w:t>1,0</w:t>
            </w:r>
          </w:p>
        </w:tc>
        <w:tc>
          <w:tcPr>
            <w:tcW w:w="2317" w:type="dxa"/>
          </w:tcPr>
          <w:p w14:paraId="2C794EAD" w14:textId="77777777" w:rsidR="00C65B59" w:rsidRPr="00966DA9" w:rsidRDefault="00C65B59" w:rsidP="00626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6DA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92" w:type="dxa"/>
          </w:tcPr>
          <w:p w14:paraId="44CC138C" w14:textId="77777777" w:rsidR="00C65B59" w:rsidRPr="00966DA9" w:rsidRDefault="00C65B59" w:rsidP="00626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6DA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C65B59" w:rsidRPr="00966DA9" w14:paraId="3AA02276" w14:textId="77777777" w:rsidTr="006269A1">
        <w:tc>
          <w:tcPr>
            <w:tcW w:w="2547" w:type="dxa"/>
          </w:tcPr>
          <w:p w14:paraId="55068C66" w14:textId="77777777" w:rsidR="00C65B59" w:rsidRPr="00966DA9" w:rsidRDefault="00C65B59" w:rsidP="00626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6DA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10,0 – 25,0</w:t>
            </w:r>
          </w:p>
        </w:tc>
        <w:tc>
          <w:tcPr>
            <w:tcW w:w="2589" w:type="dxa"/>
          </w:tcPr>
          <w:p w14:paraId="7745124C" w14:textId="77777777" w:rsidR="00C65B59" w:rsidRPr="00966DA9" w:rsidRDefault="00C65B59" w:rsidP="00626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6DA9">
              <w:rPr>
                <w:rFonts w:ascii="Times New Roman" w:hAnsi="Times New Roman"/>
                <w:sz w:val="24"/>
                <w:szCs w:val="24"/>
                <w:lang w:val="uk-UA"/>
              </w:rPr>
              <w:t>2,0</w:t>
            </w:r>
          </w:p>
        </w:tc>
        <w:tc>
          <w:tcPr>
            <w:tcW w:w="2317" w:type="dxa"/>
          </w:tcPr>
          <w:p w14:paraId="2FDBE75F" w14:textId="77777777" w:rsidR="00C65B59" w:rsidRPr="00966DA9" w:rsidRDefault="00C65B59" w:rsidP="00626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6DA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92" w:type="dxa"/>
          </w:tcPr>
          <w:p w14:paraId="2247E16F" w14:textId="77777777" w:rsidR="00C65B59" w:rsidRPr="00966DA9" w:rsidRDefault="00C65B59" w:rsidP="00626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6DA9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</w:tr>
      <w:tr w:rsidR="00C65B59" w:rsidRPr="00966DA9" w14:paraId="212E883D" w14:textId="77777777" w:rsidTr="006269A1">
        <w:tc>
          <w:tcPr>
            <w:tcW w:w="2547" w:type="dxa"/>
          </w:tcPr>
          <w:p w14:paraId="2C56D91E" w14:textId="77777777" w:rsidR="00C65B59" w:rsidRPr="00966DA9" w:rsidRDefault="00C65B59" w:rsidP="00626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6DA9">
              <w:rPr>
                <w:rFonts w:ascii="Times New Roman" w:hAnsi="Times New Roman"/>
                <w:sz w:val="24"/>
                <w:szCs w:val="24"/>
                <w:lang w:val="uk-UA"/>
              </w:rPr>
              <w:t>25,0 – 40,0</w:t>
            </w:r>
          </w:p>
        </w:tc>
        <w:tc>
          <w:tcPr>
            <w:tcW w:w="2589" w:type="dxa"/>
          </w:tcPr>
          <w:p w14:paraId="1AD41BFB" w14:textId="77777777" w:rsidR="00C65B59" w:rsidRPr="00966DA9" w:rsidRDefault="00C65B59" w:rsidP="00626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6DA9">
              <w:rPr>
                <w:rFonts w:ascii="Times New Roman" w:hAnsi="Times New Roman"/>
                <w:sz w:val="24"/>
                <w:szCs w:val="24"/>
                <w:lang w:val="uk-UA"/>
              </w:rPr>
              <w:t>4,0</w:t>
            </w:r>
          </w:p>
        </w:tc>
        <w:tc>
          <w:tcPr>
            <w:tcW w:w="2317" w:type="dxa"/>
          </w:tcPr>
          <w:p w14:paraId="56423BFB" w14:textId="77777777" w:rsidR="00C65B59" w:rsidRPr="00966DA9" w:rsidRDefault="00C65B59" w:rsidP="00626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6DA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92" w:type="dxa"/>
          </w:tcPr>
          <w:p w14:paraId="4603F72E" w14:textId="77777777" w:rsidR="00C65B59" w:rsidRPr="00966DA9" w:rsidRDefault="00C65B59" w:rsidP="00626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6DA9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</w:tr>
      <w:tr w:rsidR="00C65B59" w:rsidRPr="00966DA9" w14:paraId="0FC74235" w14:textId="77777777" w:rsidTr="006269A1">
        <w:tc>
          <w:tcPr>
            <w:tcW w:w="2547" w:type="dxa"/>
          </w:tcPr>
          <w:p w14:paraId="112D4E8D" w14:textId="77777777" w:rsidR="00C65B59" w:rsidRPr="00966DA9" w:rsidRDefault="00C65B59" w:rsidP="00626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6DA9">
              <w:rPr>
                <w:rFonts w:ascii="Times New Roman" w:hAnsi="Times New Roman"/>
                <w:sz w:val="24"/>
                <w:szCs w:val="24"/>
                <w:lang w:val="uk-UA"/>
              </w:rPr>
              <w:t>40,0 – 60,0</w:t>
            </w:r>
          </w:p>
        </w:tc>
        <w:tc>
          <w:tcPr>
            <w:tcW w:w="2589" w:type="dxa"/>
          </w:tcPr>
          <w:p w14:paraId="122B2827" w14:textId="77777777" w:rsidR="00C65B59" w:rsidRPr="00966DA9" w:rsidRDefault="00C65B59" w:rsidP="00626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966DA9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2317" w:type="dxa"/>
          </w:tcPr>
          <w:p w14:paraId="1CB02B19" w14:textId="77777777" w:rsidR="00C65B59" w:rsidRPr="00966DA9" w:rsidRDefault="00C65B59" w:rsidP="00626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6DA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92" w:type="dxa"/>
          </w:tcPr>
          <w:p w14:paraId="2D722A23" w14:textId="77777777" w:rsidR="00C65B59" w:rsidRPr="00966DA9" w:rsidRDefault="00C65B59" w:rsidP="00626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6DA9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C65B59" w:rsidRPr="00966DA9" w14:paraId="3DC30DE7" w14:textId="77777777" w:rsidTr="006269A1">
        <w:tc>
          <w:tcPr>
            <w:tcW w:w="9345" w:type="dxa"/>
            <w:gridSpan w:val="4"/>
          </w:tcPr>
          <w:p w14:paraId="6A439549" w14:textId="77777777" w:rsidR="00C65B59" w:rsidRPr="00966DA9" w:rsidRDefault="00C65B59" w:rsidP="006269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/>
              </w:rPr>
            </w:pPr>
            <w:r w:rsidRPr="00966DA9"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/>
              </w:rPr>
              <w:t>Коти</w:t>
            </w:r>
          </w:p>
        </w:tc>
      </w:tr>
      <w:tr w:rsidR="00C65B59" w:rsidRPr="00966DA9" w14:paraId="40E2B8D4" w14:textId="77777777" w:rsidTr="006269A1">
        <w:tc>
          <w:tcPr>
            <w:tcW w:w="2547" w:type="dxa"/>
          </w:tcPr>
          <w:p w14:paraId="7EF91E79" w14:textId="77777777" w:rsidR="00C65B59" w:rsidRPr="00966DA9" w:rsidRDefault="00C65B59" w:rsidP="00626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6DA9">
              <w:rPr>
                <w:rFonts w:ascii="Times New Roman" w:hAnsi="Times New Roman"/>
                <w:sz w:val="24"/>
                <w:szCs w:val="24"/>
                <w:lang w:val="uk-UA"/>
              </w:rPr>
              <w:t>1,5 – 4,0</w:t>
            </w:r>
          </w:p>
        </w:tc>
        <w:tc>
          <w:tcPr>
            <w:tcW w:w="2589" w:type="dxa"/>
          </w:tcPr>
          <w:p w14:paraId="3612F3B4" w14:textId="77777777" w:rsidR="00C65B59" w:rsidRPr="00966DA9" w:rsidRDefault="00C65B59" w:rsidP="00626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6DA9"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2317" w:type="dxa"/>
          </w:tcPr>
          <w:p w14:paraId="101C2207" w14:textId="77777777" w:rsidR="00C65B59" w:rsidRPr="00966DA9" w:rsidRDefault="00C65B59" w:rsidP="00626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6DA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92" w:type="dxa"/>
          </w:tcPr>
          <w:p w14:paraId="22520DA8" w14:textId="77777777" w:rsidR="00C65B59" w:rsidRPr="00966DA9" w:rsidRDefault="00C65B59" w:rsidP="00626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6DA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C65B59" w:rsidRPr="00966DA9" w14:paraId="6734C93F" w14:textId="77777777" w:rsidTr="006269A1">
        <w:tc>
          <w:tcPr>
            <w:tcW w:w="2547" w:type="dxa"/>
          </w:tcPr>
          <w:p w14:paraId="54D96BD7" w14:textId="77777777" w:rsidR="00C65B59" w:rsidRPr="00966DA9" w:rsidRDefault="00C65B59" w:rsidP="00626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6DA9">
              <w:rPr>
                <w:rFonts w:ascii="Times New Roman" w:hAnsi="Times New Roman"/>
                <w:sz w:val="24"/>
                <w:szCs w:val="24"/>
                <w:lang w:val="uk-UA"/>
              </w:rPr>
              <w:t>4,0 – 8,0</w:t>
            </w:r>
          </w:p>
        </w:tc>
        <w:tc>
          <w:tcPr>
            <w:tcW w:w="2589" w:type="dxa"/>
          </w:tcPr>
          <w:p w14:paraId="340AF43E" w14:textId="77777777" w:rsidR="00C65B59" w:rsidRPr="00966DA9" w:rsidRDefault="00C65B59" w:rsidP="00626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6DA9">
              <w:rPr>
                <w:rFonts w:ascii="Times New Roman" w:hAnsi="Times New Roman"/>
                <w:sz w:val="24"/>
                <w:szCs w:val="24"/>
                <w:lang w:val="uk-UA"/>
              </w:rPr>
              <w:t>1,0</w:t>
            </w:r>
          </w:p>
        </w:tc>
        <w:tc>
          <w:tcPr>
            <w:tcW w:w="2317" w:type="dxa"/>
          </w:tcPr>
          <w:p w14:paraId="2348BFE6" w14:textId="77777777" w:rsidR="00C65B59" w:rsidRPr="00966DA9" w:rsidRDefault="00C65B59" w:rsidP="00626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6DA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92" w:type="dxa"/>
          </w:tcPr>
          <w:p w14:paraId="38F69812" w14:textId="77777777" w:rsidR="00C65B59" w:rsidRPr="00966DA9" w:rsidRDefault="00C65B59" w:rsidP="00626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6DA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</w:tbl>
    <w:p w14:paraId="4600D425" w14:textId="77777777" w:rsidR="00C65B59" w:rsidRPr="00966DA9" w:rsidRDefault="00C65B59" w:rsidP="00C65B59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  <w:r w:rsidRPr="00966DA9">
        <w:rPr>
          <w:rFonts w:ascii="Times New Roman" w:hAnsi="Times New Roman"/>
          <w:sz w:val="24"/>
          <w:szCs w:val="24"/>
          <w:lang w:val="uk-UA"/>
        </w:rPr>
        <w:t>Препарат призначений для одноразового застосування.</w:t>
      </w:r>
    </w:p>
    <w:p w14:paraId="28D77A24" w14:textId="77777777" w:rsidR="00C65B59" w:rsidRPr="00966DA9" w:rsidRDefault="00C65B59" w:rsidP="00C65B5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66DA9">
        <w:rPr>
          <w:rFonts w:ascii="Times New Roman" w:hAnsi="Times New Roman"/>
          <w:sz w:val="24"/>
          <w:szCs w:val="24"/>
          <w:lang w:val="uk-UA"/>
        </w:rPr>
        <w:t>Обробки тварин проводять протягом сезонної активності паразитів за необхідності, але не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66DA9">
        <w:rPr>
          <w:rFonts w:ascii="Times New Roman" w:hAnsi="Times New Roman"/>
          <w:sz w:val="24"/>
          <w:szCs w:val="24"/>
          <w:lang w:val="uk-UA"/>
        </w:rPr>
        <w:t>частіше ніж один раз на 30 діб.</w:t>
      </w:r>
    </w:p>
    <w:p w14:paraId="6D7583BA" w14:textId="77777777" w:rsidR="00C65B59" w:rsidRPr="00966DA9" w:rsidRDefault="00C65B59" w:rsidP="00C65B5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66DA9">
        <w:rPr>
          <w:rFonts w:ascii="Times New Roman" w:hAnsi="Times New Roman"/>
          <w:sz w:val="24"/>
          <w:szCs w:val="24"/>
          <w:lang w:val="uk-UA"/>
        </w:rPr>
        <w:lastRenderedPageBreak/>
        <w:t>З метою запобігання повторної інвазії ектопаразитами, необхідно періодично змінювати підстилку або обробляти її інсектицидними засобами відповідно до інструкції по застосуванню.</w:t>
      </w:r>
    </w:p>
    <w:p w14:paraId="504B6FCE" w14:textId="3B0DD586" w:rsidR="00C65B59" w:rsidRPr="00966DA9" w:rsidRDefault="00C65B59" w:rsidP="00C65B5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66DA9">
        <w:rPr>
          <w:rFonts w:ascii="Times New Roman" w:hAnsi="Times New Roman"/>
          <w:sz w:val="24"/>
          <w:szCs w:val="24"/>
          <w:lang w:val="uk-UA"/>
        </w:rPr>
        <w:t>Препарат не слід наносити на вологу або пошкоджену шкіру і застосовувати одночасно з іншими інсекто</w:t>
      </w:r>
      <w:r w:rsidR="00703241">
        <w:rPr>
          <w:rFonts w:ascii="Times New Roman" w:hAnsi="Times New Roman"/>
          <w:sz w:val="24"/>
          <w:szCs w:val="24"/>
          <w:lang w:val="uk-UA"/>
        </w:rPr>
        <w:t>-</w:t>
      </w:r>
      <w:r w:rsidRPr="00966DA9">
        <w:rPr>
          <w:rFonts w:ascii="Times New Roman" w:hAnsi="Times New Roman"/>
          <w:sz w:val="24"/>
          <w:szCs w:val="24"/>
          <w:lang w:val="uk-UA"/>
        </w:rPr>
        <w:t>акарицидними препаратами.</w:t>
      </w:r>
    </w:p>
    <w:p w14:paraId="790D07C7" w14:textId="77777777" w:rsidR="00C65B59" w:rsidRPr="00966DA9" w:rsidRDefault="00C65B59" w:rsidP="00C65B5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66DA9">
        <w:rPr>
          <w:rFonts w:ascii="Times New Roman" w:hAnsi="Times New Roman"/>
          <w:sz w:val="24"/>
          <w:szCs w:val="24"/>
          <w:lang w:val="uk-UA"/>
        </w:rPr>
        <w:t>Не слід купати тварину протягом 48 годин після обробки.</w:t>
      </w:r>
    </w:p>
    <w:p w14:paraId="547BE8B5" w14:textId="0AD91C9B" w:rsidR="005B0302" w:rsidRDefault="005B0302" w:rsidP="0058070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5.9 Передозування (симптоми, невідкладні заходи, антидоти)</w:t>
      </w:r>
    </w:p>
    <w:p w14:paraId="1F27F821" w14:textId="017C45FB" w:rsidR="00E407F9" w:rsidRDefault="00E407F9" w:rsidP="00C65B5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При передозуванні препарату у 10 разів дорослим собакам та котам та у 5 разів цуценятам та кошенятам симптомів передозування не спостерігали.</w:t>
      </w:r>
    </w:p>
    <w:p w14:paraId="12BB2AA9" w14:textId="643EEF14" w:rsidR="00E407F9" w:rsidRDefault="00E407F9" w:rsidP="0058070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407F9">
        <w:rPr>
          <w:rFonts w:ascii="Times New Roman" w:hAnsi="Times New Roman" w:cs="Times New Roman"/>
          <w:b/>
          <w:bCs/>
          <w:sz w:val="24"/>
          <w:szCs w:val="24"/>
          <w:lang w:val="uk-UA"/>
        </w:rPr>
        <w:t>5.10 Спеціальні застереження</w:t>
      </w:r>
    </w:p>
    <w:p w14:paraId="5D66BF6F" w14:textId="17955EF7" w:rsidR="00E407F9" w:rsidRDefault="00E407F9" w:rsidP="0058070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Препарат наносять лише на неушкоджену поверхню шкіри.</w:t>
      </w:r>
    </w:p>
    <w:p w14:paraId="7A036761" w14:textId="4B682701" w:rsidR="00E407F9" w:rsidRDefault="00E407F9" w:rsidP="00C65B5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Часте купання тварин із використанням шампуню після обробки тварин зменшує ефективність препарату.</w:t>
      </w:r>
    </w:p>
    <w:p w14:paraId="3473160E" w14:textId="552032CA" w:rsidR="00E407F9" w:rsidRDefault="00E407F9" w:rsidP="0058070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407F9">
        <w:rPr>
          <w:rFonts w:ascii="Times New Roman" w:hAnsi="Times New Roman" w:cs="Times New Roman"/>
          <w:b/>
          <w:bCs/>
          <w:sz w:val="24"/>
          <w:szCs w:val="24"/>
          <w:lang w:val="uk-UA"/>
        </w:rPr>
        <w:t>5.11 Період виведення (каренція)</w:t>
      </w:r>
    </w:p>
    <w:p w14:paraId="19469393" w14:textId="73415DF9" w:rsidR="00E407F9" w:rsidRDefault="00E407F9" w:rsidP="00C65B5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Для непродуктивних тварин не визначають.</w:t>
      </w:r>
    </w:p>
    <w:p w14:paraId="3E080A08" w14:textId="20F233E5" w:rsidR="00E407F9" w:rsidRPr="003166D2" w:rsidRDefault="003166D2" w:rsidP="0058070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166D2">
        <w:rPr>
          <w:rFonts w:ascii="Times New Roman" w:hAnsi="Times New Roman" w:cs="Times New Roman"/>
          <w:b/>
          <w:bCs/>
          <w:sz w:val="24"/>
          <w:szCs w:val="24"/>
          <w:lang w:val="uk-UA"/>
        </w:rPr>
        <w:t>5.12 Спеціальні застереження для осіб і обслуговуючого персоналу</w:t>
      </w:r>
    </w:p>
    <w:p w14:paraId="352ACEBF" w14:textId="31DAF169" w:rsidR="00292032" w:rsidRPr="003166D2" w:rsidRDefault="00C65B59" w:rsidP="0058070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65B59">
        <w:rPr>
          <w:rFonts w:ascii="Times New Roman" w:hAnsi="Times New Roman" w:cs="Times New Roman"/>
          <w:sz w:val="24"/>
          <w:szCs w:val="24"/>
          <w:lang w:val="uk-UA"/>
        </w:rPr>
        <w:t>Під час роботи</w:t>
      </w:r>
      <w:r w:rsidR="00292032">
        <w:rPr>
          <w:rFonts w:ascii="Times New Roman" w:hAnsi="Times New Roman" w:cs="Times New Roman"/>
          <w:sz w:val="24"/>
          <w:szCs w:val="24"/>
          <w:lang w:val="uk-UA"/>
        </w:rPr>
        <w:t xml:space="preserve"> з препаратом дотримуватися основних правил гігієни та безпеки, прийнятих при роботі з ветеринарними препаратами.</w:t>
      </w:r>
    </w:p>
    <w:p w14:paraId="32B7991F" w14:textId="376C2981" w:rsidR="00292032" w:rsidRDefault="003166D2" w:rsidP="005807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При випадковому потрапля</w:t>
      </w:r>
      <w:r w:rsidR="00292032">
        <w:rPr>
          <w:rFonts w:ascii="Times New Roman" w:hAnsi="Times New Roman" w:cs="Times New Roman"/>
          <w:sz w:val="24"/>
          <w:szCs w:val="24"/>
          <w:lang w:val="uk-UA"/>
        </w:rPr>
        <w:t>нні препарату на шкіру, слизові оболонки або очі необхідно ретельно промити їх проточною водою.</w:t>
      </w:r>
    </w:p>
    <w:p w14:paraId="72D18222" w14:textId="4B8103F8" w:rsidR="00292032" w:rsidRDefault="00D87164" w:rsidP="005807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87164">
        <w:rPr>
          <w:rFonts w:ascii="Times New Roman" w:hAnsi="Times New Roman" w:cs="Times New Roman"/>
          <w:sz w:val="24"/>
          <w:szCs w:val="24"/>
          <w:lang w:val="uk-UA"/>
        </w:rPr>
        <w:t>Обробку тварин необхідно проводити у гумових рукавицях, на відкритому повітрі або у добре вентильованому приміщенні.</w:t>
      </w:r>
    </w:p>
    <w:p w14:paraId="49EFAC80" w14:textId="2B420C2A" w:rsidR="00936129" w:rsidRDefault="003166D2" w:rsidP="00C65B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Після обробки тварин препаратом не допускати їх до маленьких дітей впродовж 24 годин.</w:t>
      </w:r>
    </w:p>
    <w:p w14:paraId="2E9A7D2A" w14:textId="7697ECCE" w:rsidR="00D41B08" w:rsidRPr="00D41B08" w:rsidRDefault="00D41B08" w:rsidP="00C65B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B08">
        <w:rPr>
          <w:rFonts w:ascii="Times New Roman" w:hAnsi="Times New Roman" w:cs="Times New Roman"/>
          <w:sz w:val="24"/>
          <w:szCs w:val="24"/>
        </w:rPr>
        <w:t>Категорично забороняється купати тварин в відкритих водоймах (річки, ставки тощо) протягом 4 тижнів після обробки тварин, з метою забезпечення екобезпеки.</w:t>
      </w:r>
    </w:p>
    <w:p w14:paraId="3024EFA4" w14:textId="1FD97389" w:rsidR="00936129" w:rsidRDefault="00936129" w:rsidP="00C65B5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36129">
        <w:rPr>
          <w:rFonts w:ascii="Times New Roman" w:hAnsi="Times New Roman" w:cs="Times New Roman"/>
          <w:b/>
          <w:sz w:val="24"/>
          <w:szCs w:val="24"/>
          <w:lang w:val="uk-UA"/>
        </w:rPr>
        <w:t>6.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Фармацевтичні особливості</w:t>
      </w:r>
    </w:p>
    <w:p w14:paraId="6659516E" w14:textId="5B3A6E99" w:rsidR="00936129" w:rsidRDefault="00936129" w:rsidP="0058070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6.1 Форми несумісності (основні)</w:t>
      </w:r>
    </w:p>
    <w:p w14:paraId="20EE9464" w14:textId="77777777" w:rsidR="00C65B59" w:rsidRPr="00C65B59" w:rsidRDefault="00C65B59" w:rsidP="00C65B5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Не застосовувати препарат одночасно з іншими інсектицидними засобами!</w:t>
      </w:r>
    </w:p>
    <w:p w14:paraId="6E230012" w14:textId="77777777" w:rsidR="00936129" w:rsidRDefault="00936129" w:rsidP="0058070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36129">
        <w:rPr>
          <w:rFonts w:ascii="Times New Roman" w:hAnsi="Times New Roman" w:cs="Times New Roman"/>
          <w:b/>
          <w:sz w:val="24"/>
          <w:szCs w:val="24"/>
          <w:lang w:val="uk-UA"/>
        </w:rPr>
        <w:t xml:space="preserve">6.2 </w:t>
      </w:r>
      <w:r w:rsidRPr="00936129">
        <w:rPr>
          <w:rFonts w:ascii="Times New Roman" w:hAnsi="Times New Roman" w:cs="Times New Roman"/>
          <w:b/>
          <w:bCs/>
          <w:sz w:val="24"/>
          <w:szCs w:val="24"/>
          <w:lang w:val="uk-UA"/>
        </w:rPr>
        <w:t>Термін</w:t>
      </w:r>
      <w:r w:rsidRPr="0029203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придатності</w:t>
      </w:r>
    </w:p>
    <w:p w14:paraId="4D12EE47" w14:textId="7BBF7D51" w:rsidR="00936129" w:rsidRPr="00936129" w:rsidRDefault="00936129" w:rsidP="00C65B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 роки</w:t>
      </w:r>
      <w:r w:rsidR="00D8716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56F5745" w14:textId="0CC052F4" w:rsidR="00936129" w:rsidRDefault="00936129" w:rsidP="0058070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6.3 Особливі заходи з</w:t>
      </w:r>
      <w:r w:rsidRPr="00292032">
        <w:rPr>
          <w:rFonts w:ascii="Times New Roman" w:hAnsi="Times New Roman" w:cs="Times New Roman"/>
          <w:b/>
          <w:bCs/>
          <w:sz w:val="24"/>
          <w:szCs w:val="24"/>
          <w:lang w:val="uk-UA"/>
        </w:rPr>
        <w:t>берігання</w:t>
      </w:r>
    </w:p>
    <w:p w14:paraId="7738806C" w14:textId="524B509F" w:rsidR="00936129" w:rsidRPr="00C65B59" w:rsidRDefault="00D87164" w:rsidP="00C65B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936129">
        <w:rPr>
          <w:rFonts w:ascii="Times New Roman" w:hAnsi="Times New Roman" w:cs="Times New Roman"/>
          <w:sz w:val="24"/>
          <w:szCs w:val="24"/>
          <w:lang w:val="uk-UA"/>
        </w:rPr>
        <w:t xml:space="preserve">берігати 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936129">
        <w:rPr>
          <w:rFonts w:ascii="Times New Roman" w:hAnsi="Times New Roman" w:cs="Times New Roman"/>
          <w:sz w:val="24"/>
          <w:szCs w:val="24"/>
          <w:lang w:val="uk-UA"/>
        </w:rPr>
        <w:t xml:space="preserve"> закритому упакуванні виробника,  в сухому недоступному для дітей і тварин місці, окремо від харчових продуктів</w:t>
      </w:r>
      <w:r w:rsidR="009C47C3">
        <w:rPr>
          <w:rFonts w:ascii="Times New Roman" w:hAnsi="Times New Roman" w:cs="Times New Roman"/>
          <w:sz w:val="24"/>
          <w:szCs w:val="24"/>
          <w:lang w:val="uk-UA"/>
        </w:rPr>
        <w:t xml:space="preserve"> та кормів, за температури від 5</w:t>
      </w:r>
      <w:r w:rsidR="002830E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36129">
        <w:rPr>
          <w:rFonts w:ascii="Times New Roman" w:hAnsi="Times New Roman" w:cs="Times New Roman"/>
          <w:sz w:val="24"/>
          <w:szCs w:val="24"/>
          <w:lang w:val="uk-UA"/>
        </w:rPr>
        <w:t>до 2</w:t>
      </w:r>
      <w:r w:rsidR="00C65B59">
        <w:rPr>
          <w:rFonts w:ascii="Times New Roman" w:hAnsi="Times New Roman" w:cs="Times New Roman"/>
          <w:sz w:val="24"/>
          <w:szCs w:val="24"/>
          <w:lang w:val="uk-UA"/>
        </w:rPr>
        <w:t>5 ℃</w:t>
      </w:r>
      <w:r w:rsidR="0093612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A3AFCB3" w14:textId="75137F5B" w:rsidR="00936129" w:rsidRPr="00936129" w:rsidRDefault="00936129" w:rsidP="0058070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36129">
        <w:rPr>
          <w:rFonts w:ascii="Times New Roman" w:hAnsi="Times New Roman" w:cs="Times New Roman"/>
          <w:b/>
          <w:sz w:val="24"/>
          <w:szCs w:val="24"/>
          <w:lang w:val="uk-UA"/>
        </w:rPr>
        <w:t>6.4 Природа і склад контейнера первинного пакування</w:t>
      </w:r>
    </w:p>
    <w:p w14:paraId="05A197BC" w14:textId="4D47EEA6" w:rsidR="00292032" w:rsidRDefault="00292032" w:rsidP="00C65B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92032">
        <w:rPr>
          <w:rFonts w:ascii="Times New Roman" w:hAnsi="Times New Roman" w:cs="Times New Roman"/>
          <w:sz w:val="24"/>
          <w:szCs w:val="24"/>
          <w:lang w:val="uk-UA"/>
        </w:rPr>
        <w:t>Полімерні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піпетки або полімерні туби з полімерним ко</w:t>
      </w:r>
      <w:r w:rsidR="00582DDE">
        <w:rPr>
          <w:rFonts w:ascii="Times New Roman" w:hAnsi="Times New Roman" w:cs="Times New Roman"/>
          <w:sz w:val="24"/>
          <w:szCs w:val="24"/>
          <w:lang w:val="uk-UA"/>
        </w:rPr>
        <w:t xml:space="preserve">впачком по 0,5; 1,0; 2,0; 4,0; </w:t>
      </w:r>
      <w:r w:rsidR="00C65B59">
        <w:rPr>
          <w:rFonts w:ascii="Times New Roman" w:hAnsi="Times New Roman" w:cs="Times New Roman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sz w:val="24"/>
          <w:szCs w:val="24"/>
          <w:lang w:val="uk-UA"/>
        </w:rPr>
        <w:t>,0 мл.</w:t>
      </w:r>
    </w:p>
    <w:p w14:paraId="16A01C3B" w14:textId="7DA761E8" w:rsidR="00936129" w:rsidRDefault="00936129" w:rsidP="0058070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36129">
        <w:rPr>
          <w:rFonts w:ascii="Times New Roman" w:hAnsi="Times New Roman" w:cs="Times New Roman"/>
          <w:b/>
          <w:sz w:val="24"/>
          <w:szCs w:val="24"/>
          <w:lang w:val="uk-UA"/>
        </w:rPr>
        <w:t xml:space="preserve">6.5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Особливі заходи безпеки при поводженні з </w:t>
      </w:r>
      <w:r w:rsidR="00360214">
        <w:rPr>
          <w:rFonts w:ascii="Times New Roman" w:hAnsi="Times New Roman" w:cs="Times New Roman"/>
          <w:b/>
          <w:sz w:val="24"/>
          <w:szCs w:val="24"/>
          <w:lang w:val="uk-UA"/>
        </w:rPr>
        <w:t>невикористаним препаратом або із його залишками</w:t>
      </w:r>
    </w:p>
    <w:p w14:paraId="2CE3E562" w14:textId="77777777" w:rsidR="00703241" w:rsidRDefault="00703241" w:rsidP="005807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3241">
        <w:rPr>
          <w:rFonts w:ascii="Times New Roman" w:hAnsi="Times New Roman" w:cs="Times New Roman"/>
          <w:sz w:val="24"/>
          <w:szCs w:val="24"/>
          <w:lang w:val="uk-UA"/>
        </w:rPr>
        <w:t>Після закінчення терміну придатності або після використання препарату упаковку і полімерні піпетки або полімерні туби утилізують згідно правил утилізації загальних побутових відходів.</w:t>
      </w:r>
    </w:p>
    <w:p w14:paraId="0DC2A7E6" w14:textId="2629CE81" w:rsidR="00292032" w:rsidRDefault="00360214" w:rsidP="0058070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60214">
        <w:rPr>
          <w:rFonts w:ascii="Times New Roman" w:hAnsi="Times New Roman" w:cs="Times New Roman"/>
          <w:b/>
          <w:sz w:val="24"/>
          <w:szCs w:val="24"/>
          <w:lang w:val="uk-UA"/>
        </w:rPr>
        <w:t xml:space="preserve">7.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Назва і місце знаходження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</w:t>
      </w:r>
      <w:r w:rsidR="00292032">
        <w:rPr>
          <w:rFonts w:ascii="Times New Roman" w:hAnsi="Times New Roman" w:cs="Times New Roman"/>
          <w:b/>
          <w:bCs/>
          <w:sz w:val="24"/>
          <w:szCs w:val="24"/>
          <w:lang w:val="uk-UA"/>
        </w:rPr>
        <w:t>ласник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а</w:t>
      </w:r>
      <w:r w:rsidR="0029203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реєстраційного посвідчення</w:t>
      </w:r>
    </w:p>
    <w:p w14:paraId="63A83BE7" w14:textId="77777777" w:rsidR="00703241" w:rsidRDefault="00703241" w:rsidP="0070324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bookmarkStart w:id="2" w:name="_Hlk224809151"/>
      <w:r w:rsidRPr="00FC3E54">
        <w:rPr>
          <w:rFonts w:ascii="Times New Roman" w:hAnsi="Times New Roman"/>
          <w:sz w:val="24"/>
          <w:szCs w:val="24"/>
        </w:rPr>
        <w:t>ТОВ «ПЕТ ІМПЕКС»,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3E54">
        <w:rPr>
          <w:rFonts w:ascii="Times New Roman" w:hAnsi="Times New Roman"/>
          <w:sz w:val="24"/>
          <w:szCs w:val="24"/>
        </w:rPr>
        <w:t>65098, м</w:t>
      </w:r>
      <w:r>
        <w:rPr>
          <w:rFonts w:ascii="Times New Roman" w:hAnsi="Times New Roman"/>
          <w:sz w:val="24"/>
          <w:szCs w:val="24"/>
        </w:rPr>
        <w:t>.</w:t>
      </w:r>
      <w:r w:rsidRPr="00FC3E54">
        <w:rPr>
          <w:rFonts w:ascii="Times New Roman" w:hAnsi="Times New Roman"/>
          <w:sz w:val="24"/>
          <w:szCs w:val="24"/>
        </w:rPr>
        <w:t xml:space="preserve"> Одеса, пров. Житомирський 4, буд</w:t>
      </w:r>
      <w:r>
        <w:rPr>
          <w:rFonts w:ascii="Times New Roman" w:hAnsi="Times New Roman"/>
          <w:sz w:val="24"/>
          <w:szCs w:val="24"/>
        </w:rPr>
        <w:t>.</w:t>
      </w:r>
      <w:r w:rsidRPr="00FC3E54">
        <w:rPr>
          <w:rFonts w:ascii="Times New Roman" w:hAnsi="Times New Roman"/>
          <w:sz w:val="24"/>
          <w:szCs w:val="24"/>
        </w:rPr>
        <w:t xml:space="preserve"> 21А</w:t>
      </w:r>
      <w:r>
        <w:rPr>
          <w:rFonts w:ascii="Times New Roman" w:hAnsi="Times New Roman"/>
          <w:sz w:val="24"/>
          <w:szCs w:val="24"/>
        </w:rPr>
        <w:t>,</w:t>
      </w:r>
      <w:r w:rsidRPr="00FC3E54">
        <w:rPr>
          <w:rFonts w:ascii="Times New Roman" w:hAnsi="Times New Roman"/>
          <w:sz w:val="24"/>
          <w:szCs w:val="24"/>
        </w:rPr>
        <w:t xml:space="preserve"> Україна.</w:t>
      </w:r>
    </w:p>
    <w:bookmarkEnd w:id="2"/>
    <w:p w14:paraId="57E57A44" w14:textId="5EDB0815" w:rsidR="00C76E2D" w:rsidRPr="00C76E2D" w:rsidRDefault="00360214" w:rsidP="0058070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8. Назва і місце знаходження в</w:t>
      </w:r>
      <w:r w:rsidR="00C76E2D" w:rsidRPr="00C76E2D">
        <w:rPr>
          <w:rFonts w:ascii="Times New Roman" w:hAnsi="Times New Roman" w:cs="Times New Roman"/>
          <w:b/>
          <w:bCs/>
          <w:sz w:val="24"/>
          <w:szCs w:val="24"/>
          <w:lang w:val="uk-UA"/>
        </w:rPr>
        <w:t>иробник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ів</w:t>
      </w:r>
    </w:p>
    <w:p w14:paraId="43E1B054" w14:textId="4F60F824" w:rsidR="00360214" w:rsidRDefault="00C76E2D" w:rsidP="00C65B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ТОВ «НОВА ПЛЮС», </w:t>
      </w:r>
      <w:r w:rsidR="00C65B59">
        <w:rPr>
          <w:rFonts w:ascii="Times New Roman" w:hAnsi="Times New Roman" w:cs="Times New Roman"/>
          <w:sz w:val="24"/>
          <w:szCs w:val="24"/>
          <w:lang w:val="uk-UA"/>
        </w:rPr>
        <w:t xml:space="preserve">61030, м. Харків,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вул. Колісниченківська, буд. 7, </w:t>
      </w:r>
      <w:r w:rsidR="00C65B59">
        <w:rPr>
          <w:rFonts w:ascii="Times New Roman" w:hAnsi="Times New Roman" w:cs="Times New Roman"/>
          <w:sz w:val="24"/>
          <w:szCs w:val="24"/>
          <w:lang w:val="uk-UA"/>
        </w:rPr>
        <w:t>Україна.</w:t>
      </w:r>
    </w:p>
    <w:p w14:paraId="244701DF" w14:textId="0C4B2D19" w:rsidR="00703241" w:rsidRDefault="00703241" w:rsidP="00C65B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3241">
        <w:rPr>
          <w:rFonts w:ascii="Times New Roman" w:hAnsi="Times New Roman" w:cs="Times New Roman"/>
          <w:sz w:val="24"/>
          <w:szCs w:val="24"/>
          <w:lang w:val="uk-UA"/>
        </w:rPr>
        <w:t>ТОВ «УКРБІОНІТ», 61109, м. Харків, вул. Тернопільська, буд. 6, Україна.</w:t>
      </w:r>
    </w:p>
    <w:p w14:paraId="4C154417" w14:textId="178E82E7" w:rsidR="00360214" w:rsidRPr="00360214" w:rsidRDefault="00360214" w:rsidP="0058070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60214">
        <w:rPr>
          <w:rFonts w:ascii="Times New Roman" w:hAnsi="Times New Roman" w:cs="Times New Roman"/>
          <w:b/>
          <w:sz w:val="24"/>
          <w:szCs w:val="24"/>
          <w:lang w:val="uk-UA"/>
        </w:rPr>
        <w:t>9. Додаткова інформація</w:t>
      </w:r>
    </w:p>
    <w:sectPr w:rsidR="00360214" w:rsidRPr="00360214" w:rsidSect="0058070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4D09D" w14:textId="77777777" w:rsidR="0058070A" w:rsidRDefault="0058070A" w:rsidP="0058070A">
      <w:pPr>
        <w:spacing w:after="0" w:line="240" w:lineRule="auto"/>
      </w:pPr>
      <w:r>
        <w:separator/>
      </w:r>
    </w:p>
  </w:endnote>
  <w:endnote w:type="continuationSeparator" w:id="0">
    <w:p w14:paraId="2419E3D4" w14:textId="77777777" w:rsidR="0058070A" w:rsidRDefault="0058070A" w:rsidP="00580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32372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7520FF2" w14:textId="3D439425" w:rsidR="00D41B08" w:rsidRPr="00D41B08" w:rsidRDefault="00D41B08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41B0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41B0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41B0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41B08">
          <w:rPr>
            <w:rFonts w:ascii="Times New Roman" w:hAnsi="Times New Roman" w:cs="Times New Roman"/>
            <w:sz w:val="24"/>
            <w:szCs w:val="24"/>
          </w:rPr>
          <w:t>2</w:t>
        </w:r>
        <w:r w:rsidRPr="00D41B0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FE3A872" w14:textId="77777777" w:rsidR="00D41B08" w:rsidRDefault="00D41B0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AF768" w14:textId="3B06FE28" w:rsidR="00D41B08" w:rsidRPr="00D41B08" w:rsidRDefault="00D41B08" w:rsidP="00D41B08">
    <w:pPr>
      <w:pStyle w:val="a7"/>
      <w:jc w:val="center"/>
      <w:rPr>
        <w:rFonts w:ascii="Times New Roman" w:hAnsi="Times New Roman" w:cs="Times New Roman"/>
        <w:sz w:val="24"/>
        <w:szCs w:val="24"/>
        <w:lang w:val="uk-UA"/>
      </w:rPr>
    </w:pPr>
    <w:r w:rsidRPr="00D41B08">
      <w:rPr>
        <w:rFonts w:ascii="Times New Roman" w:hAnsi="Times New Roman" w:cs="Times New Roman"/>
        <w:sz w:val="24"/>
        <w:szCs w:val="24"/>
        <w:lang w:val="uk-U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30ED3" w14:textId="77777777" w:rsidR="0058070A" w:rsidRDefault="0058070A" w:rsidP="0058070A">
      <w:pPr>
        <w:spacing w:after="0" w:line="240" w:lineRule="auto"/>
      </w:pPr>
      <w:r>
        <w:separator/>
      </w:r>
    </w:p>
  </w:footnote>
  <w:footnote w:type="continuationSeparator" w:id="0">
    <w:p w14:paraId="787F4934" w14:textId="77777777" w:rsidR="0058070A" w:rsidRDefault="0058070A" w:rsidP="00580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3778D" w14:textId="47C0DF34" w:rsidR="0058070A" w:rsidRPr="00966DA9" w:rsidRDefault="0058070A" w:rsidP="0058070A">
    <w:pPr>
      <w:pStyle w:val="a5"/>
      <w:jc w:val="right"/>
      <w:rPr>
        <w:rFonts w:ascii="Times New Roman" w:hAnsi="Times New Roman"/>
        <w:sz w:val="24"/>
        <w:szCs w:val="24"/>
        <w:lang w:val="uk-UA"/>
      </w:rPr>
    </w:pPr>
    <w:r>
      <w:rPr>
        <w:rFonts w:ascii="Times New Roman" w:hAnsi="Times New Roman"/>
        <w:sz w:val="24"/>
        <w:szCs w:val="24"/>
        <w:lang w:val="uk-UA"/>
      </w:rPr>
      <w:t>Продовження додатку</w:t>
    </w:r>
    <w:r w:rsidRPr="00966DA9">
      <w:rPr>
        <w:rFonts w:ascii="Times New Roman" w:hAnsi="Times New Roman"/>
        <w:sz w:val="24"/>
        <w:szCs w:val="24"/>
        <w:lang w:val="uk-UA"/>
      </w:rPr>
      <w:t xml:space="preserve"> </w:t>
    </w:r>
    <w:r>
      <w:rPr>
        <w:rFonts w:ascii="Times New Roman" w:hAnsi="Times New Roman"/>
        <w:sz w:val="24"/>
        <w:szCs w:val="24"/>
        <w:lang w:val="uk-UA"/>
      </w:rPr>
      <w:t>1</w:t>
    </w:r>
  </w:p>
  <w:p w14:paraId="5D8E4C17" w14:textId="77777777" w:rsidR="0058070A" w:rsidRPr="00966DA9" w:rsidRDefault="0058070A" w:rsidP="0058070A">
    <w:pPr>
      <w:pStyle w:val="a5"/>
      <w:jc w:val="right"/>
      <w:rPr>
        <w:rFonts w:ascii="Times New Roman" w:hAnsi="Times New Roman"/>
        <w:sz w:val="24"/>
        <w:szCs w:val="24"/>
      </w:rPr>
    </w:pPr>
    <w:r w:rsidRPr="00966DA9">
      <w:rPr>
        <w:rFonts w:ascii="Times New Roman" w:hAnsi="Times New Roman"/>
        <w:sz w:val="24"/>
        <w:szCs w:val="24"/>
        <w:lang w:val="uk-UA"/>
      </w:rPr>
      <w:t>до реєстраційного посвідчення АВ-09371-03-20</w:t>
    </w:r>
  </w:p>
  <w:p w14:paraId="7421E551" w14:textId="77777777" w:rsidR="0058070A" w:rsidRDefault="0058070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90798" w14:textId="77777777" w:rsidR="0058070A" w:rsidRPr="00966DA9" w:rsidRDefault="0058070A" w:rsidP="0058070A">
    <w:pPr>
      <w:pStyle w:val="a5"/>
      <w:jc w:val="right"/>
      <w:rPr>
        <w:rFonts w:ascii="Times New Roman" w:hAnsi="Times New Roman"/>
        <w:sz w:val="24"/>
        <w:szCs w:val="24"/>
        <w:lang w:val="uk-UA"/>
      </w:rPr>
    </w:pPr>
    <w:r w:rsidRPr="00966DA9">
      <w:rPr>
        <w:rFonts w:ascii="Times New Roman" w:hAnsi="Times New Roman"/>
        <w:sz w:val="24"/>
        <w:szCs w:val="24"/>
        <w:lang w:val="uk-UA"/>
      </w:rPr>
      <w:t xml:space="preserve">Додаток </w:t>
    </w:r>
    <w:r>
      <w:rPr>
        <w:rFonts w:ascii="Times New Roman" w:hAnsi="Times New Roman"/>
        <w:sz w:val="24"/>
        <w:szCs w:val="24"/>
        <w:lang w:val="uk-UA"/>
      </w:rPr>
      <w:t>1</w:t>
    </w:r>
  </w:p>
  <w:p w14:paraId="19355499" w14:textId="77777777" w:rsidR="0058070A" w:rsidRPr="0058070A" w:rsidRDefault="0058070A" w:rsidP="0058070A">
    <w:pPr>
      <w:pStyle w:val="a5"/>
      <w:jc w:val="right"/>
      <w:rPr>
        <w:rFonts w:ascii="Times New Roman" w:hAnsi="Times New Roman"/>
        <w:sz w:val="24"/>
        <w:szCs w:val="24"/>
        <w:lang w:val="uk-UA"/>
      </w:rPr>
    </w:pPr>
    <w:r w:rsidRPr="00966DA9">
      <w:rPr>
        <w:rFonts w:ascii="Times New Roman" w:hAnsi="Times New Roman"/>
        <w:sz w:val="24"/>
        <w:szCs w:val="24"/>
        <w:lang w:val="uk-UA"/>
      </w:rPr>
      <w:t>до реєстраційного посвідчення АВ-09371-03-20</w:t>
    </w:r>
  </w:p>
  <w:p w14:paraId="664B303F" w14:textId="77777777" w:rsidR="0058070A" w:rsidRPr="0058070A" w:rsidRDefault="0058070A">
    <w:pPr>
      <w:pStyle w:val="a5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75E05"/>
    <w:multiLevelType w:val="hybridMultilevel"/>
    <w:tmpl w:val="20467A4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388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EC8"/>
    <w:rsid w:val="001307E2"/>
    <w:rsid w:val="001A0257"/>
    <w:rsid w:val="001D68AD"/>
    <w:rsid w:val="001E76B4"/>
    <w:rsid w:val="0020060E"/>
    <w:rsid w:val="00230537"/>
    <w:rsid w:val="002830EB"/>
    <w:rsid w:val="00292032"/>
    <w:rsid w:val="003166D2"/>
    <w:rsid w:val="00360214"/>
    <w:rsid w:val="003F0A1D"/>
    <w:rsid w:val="003F5646"/>
    <w:rsid w:val="0042528A"/>
    <w:rsid w:val="00472EA8"/>
    <w:rsid w:val="005301AB"/>
    <w:rsid w:val="0058070A"/>
    <w:rsid w:val="00582DDE"/>
    <w:rsid w:val="005A65C9"/>
    <w:rsid w:val="005B0302"/>
    <w:rsid w:val="00703241"/>
    <w:rsid w:val="00742B1D"/>
    <w:rsid w:val="00866876"/>
    <w:rsid w:val="008965FE"/>
    <w:rsid w:val="008B628D"/>
    <w:rsid w:val="00936129"/>
    <w:rsid w:val="009C47C3"/>
    <w:rsid w:val="00A21CDE"/>
    <w:rsid w:val="00A404BB"/>
    <w:rsid w:val="00AC2043"/>
    <w:rsid w:val="00B40D41"/>
    <w:rsid w:val="00B40DE7"/>
    <w:rsid w:val="00B61470"/>
    <w:rsid w:val="00BF3C0F"/>
    <w:rsid w:val="00C65B59"/>
    <w:rsid w:val="00C76E2D"/>
    <w:rsid w:val="00C92EC8"/>
    <w:rsid w:val="00D41B08"/>
    <w:rsid w:val="00D87164"/>
    <w:rsid w:val="00DD27A4"/>
    <w:rsid w:val="00DF6BD6"/>
    <w:rsid w:val="00E03866"/>
    <w:rsid w:val="00E407F9"/>
    <w:rsid w:val="00E9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ED405"/>
  <w15:chartTrackingRefBased/>
  <w15:docId w15:val="{5954C7DE-B2CB-47FE-8D64-B4E248C02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3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053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807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8070A"/>
  </w:style>
  <w:style w:type="paragraph" w:styleId="a7">
    <w:name w:val="footer"/>
    <w:basedOn w:val="a"/>
    <w:link w:val="a8"/>
    <w:uiPriority w:val="99"/>
    <w:unhideWhenUsed/>
    <w:rsid w:val="005807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8070A"/>
  </w:style>
  <w:style w:type="character" w:customStyle="1" w:styleId="cs5efed22f9">
    <w:name w:val="cs5efed22f9"/>
    <w:rsid w:val="00B40DE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1189</Words>
  <Characters>6782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ал_кип</dc:creator>
  <cp:keywords/>
  <dc:description/>
  <cp:lastModifiedBy>ПК-1</cp:lastModifiedBy>
  <cp:revision>16</cp:revision>
  <cp:lastPrinted>2025-05-08T13:11:00Z</cp:lastPrinted>
  <dcterms:created xsi:type="dcterms:W3CDTF">2020-02-27T13:57:00Z</dcterms:created>
  <dcterms:modified xsi:type="dcterms:W3CDTF">2026-03-19T09:07:00Z</dcterms:modified>
</cp:coreProperties>
</file>