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B6A8" w14:textId="77777777" w:rsidR="002A7A14" w:rsidRPr="002A7A14" w:rsidRDefault="002A7A14" w:rsidP="002A7A1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Додаток 1</w:t>
      </w:r>
    </w:p>
    <w:p w14:paraId="6EE63042" w14:textId="77777777" w:rsidR="002A7A14" w:rsidRDefault="002A7A14" w:rsidP="002A7A1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до реєстраційного посвідчення АB-01151-01-10</w:t>
      </w:r>
    </w:p>
    <w:p w14:paraId="3806253C" w14:textId="77777777" w:rsid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1CCD0338" w14:textId="77777777" w:rsidR="002A7A14" w:rsidRPr="002A7A14" w:rsidRDefault="002A7A14" w:rsidP="002A7A1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A14">
        <w:rPr>
          <w:rFonts w:ascii="Times New Roman" w:hAnsi="Times New Roman" w:cs="Times New Roman"/>
          <w:b/>
          <w:bCs/>
          <w:sz w:val="24"/>
          <w:szCs w:val="24"/>
        </w:rPr>
        <w:t>Коротка характеристика препарату</w:t>
      </w:r>
    </w:p>
    <w:p w14:paraId="4D179572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8F0027F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1A9C8A85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A7A14">
        <w:rPr>
          <w:rFonts w:ascii="Times New Roman" w:hAnsi="Times New Roman" w:cs="Times New Roman"/>
          <w:b/>
          <w:bCs/>
          <w:sz w:val="24"/>
          <w:szCs w:val="24"/>
        </w:rPr>
        <w:t>1. Назва</w:t>
      </w:r>
    </w:p>
    <w:p w14:paraId="027AD5A1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РОЗЧИН ТИЛОЗИНУ-50</w:t>
      </w:r>
    </w:p>
    <w:p w14:paraId="3D6235A4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A7A14">
        <w:rPr>
          <w:rFonts w:ascii="Times New Roman" w:hAnsi="Times New Roman" w:cs="Times New Roman"/>
          <w:b/>
          <w:bCs/>
          <w:sz w:val="24"/>
          <w:szCs w:val="24"/>
        </w:rPr>
        <w:t>2. Склад</w:t>
      </w:r>
    </w:p>
    <w:p w14:paraId="7BB0983D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1 мл препарату містить діючу речовину:</w:t>
      </w:r>
    </w:p>
    <w:p w14:paraId="40CD4DD4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тартрат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- 50,0 мг.</w:t>
      </w:r>
    </w:p>
    <w:p w14:paraId="1F2F86A0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 xml:space="preserve">Допоміжні речовини: спирт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бензиловий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>, 1,2-пропіленгліколь, вода для ін'єкцій.</w:t>
      </w:r>
    </w:p>
    <w:p w14:paraId="7D4C5BF9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A7A14">
        <w:rPr>
          <w:rFonts w:ascii="Times New Roman" w:hAnsi="Times New Roman" w:cs="Times New Roman"/>
          <w:b/>
          <w:bCs/>
          <w:sz w:val="24"/>
          <w:szCs w:val="24"/>
        </w:rPr>
        <w:t>3. Фармацевтична форма</w:t>
      </w:r>
    </w:p>
    <w:p w14:paraId="757153F8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Розчин для ін'єкцій.</w:t>
      </w:r>
    </w:p>
    <w:p w14:paraId="17AF3C52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A7A14">
        <w:rPr>
          <w:rFonts w:ascii="Times New Roman" w:hAnsi="Times New Roman" w:cs="Times New Roman"/>
          <w:b/>
          <w:bCs/>
          <w:sz w:val="24"/>
          <w:szCs w:val="24"/>
        </w:rPr>
        <w:t>4. Фармакологічні властивості</w:t>
      </w:r>
    </w:p>
    <w:p w14:paraId="38A9C691" w14:textId="77777777" w:rsidR="002A7A14" w:rsidRPr="002A7A14" w:rsidRDefault="002A7A14" w:rsidP="002A7A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 xml:space="preserve">ATС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класифікаційний код QJ01 - антибактеріальні ветеринарні препарати для системного</w:t>
      </w:r>
    </w:p>
    <w:p w14:paraId="64338C07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 xml:space="preserve">застосування. QJ01FA90 -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>.</w:t>
      </w:r>
    </w:p>
    <w:p w14:paraId="288FE334" w14:textId="77777777" w:rsidR="002A7A14" w:rsidRPr="002A7A14" w:rsidRDefault="002A7A14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- антибіотик групи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макролідів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, активний щодо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грамнегативних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та грампозитивних</w:t>
      </w:r>
    </w:p>
    <w:p w14:paraId="330C02A1" w14:textId="1876C318" w:rsidR="002A7A14" w:rsidRPr="00A624B8" w:rsidRDefault="002A7A14" w:rsidP="002A7A14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мікроорганізмів</w:t>
      </w:r>
      <w:r w:rsidRPr="002A7A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Streptococcus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Diplococcus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Corynebcicterium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>.,</w:t>
      </w:r>
    </w:p>
    <w:p w14:paraId="6ECDB1ED" w14:textId="77777777" w:rsidR="002A7A14" w:rsidRPr="00A624B8" w:rsidRDefault="002A7A14" w:rsidP="002A7A14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Clostridium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Erysipelothrix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rhusiopathiae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Neisseria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Bacteriodes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nodosus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Moraxella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bovis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6C43B3F" w14:textId="1268DBCD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Pasteurella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Spirocheta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A7A14">
        <w:rPr>
          <w:rFonts w:ascii="Times New Roman" w:hAnsi="Times New Roman" w:cs="Times New Roman"/>
          <w:sz w:val="24"/>
          <w:szCs w:val="24"/>
        </w:rPr>
        <w:t xml:space="preserve">). Особливо чутливі до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мікоплазми (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Mycoplasma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gallisepticum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624B8"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hyopneumoniae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synoviae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meleagridis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agalactiae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bovigenitalium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), а також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хламідії</w:t>
      </w:r>
      <w:proofErr w:type="spellEnd"/>
      <w:r w:rsidR="00A624B8">
        <w:rPr>
          <w:rFonts w:ascii="Times New Roman" w:hAnsi="Times New Roman" w:cs="Times New Roman"/>
          <w:sz w:val="24"/>
          <w:szCs w:val="24"/>
        </w:rPr>
        <w:t xml:space="preserve"> </w:t>
      </w:r>
      <w:r w:rsidRPr="002A7A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Chlamydia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>.) та рикетсії (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Rickettsia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24B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A624B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A7A14">
        <w:rPr>
          <w:rFonts w:ascii="Times New Roman" w:hAnsi="Times New Roman" w:cs="Times New Roman"/>
          <w:sz w:val="24"/>
          <w:szCs w:val="24"/>
        </w:rPr>
        <w:t>). Механізм дії препарату полягає в блокуванні синтезу</w:t>
      </w:r>
      <w:r w:rsidR="00A624B8">
        <w:rPr>
          <w:rFonts w:ascii="Times New Roman" w:hAnsi="Times New Roman" w:cs="Times New Roman"/>
          <w:sz w:val="24"/>
          <w:szCs w:val="24"/>
        </w:rPr>
        <w:t xml:space="preserve"> </w:t>
      </w:r>
      <w:r w:rsidRPr="002A7A14">
        <w:rPr>
          <w:rFonts w:ascii="Times New Roman" w:hAnsi="Times New Roman" w:cs="Times New Roman"/>
          <w:sz w:val="24"/>
          <w:szCs w:val="24"/>
        </w:rPr>
        <w:t>білків в бактеріальній клітині шляхом утворення комплексу з 50S-субодиницями рибосом.</w:t>
      </w:r>
    </w:p>
    <w:p w14:paraId="6121DA2B" w14:textId="77777777" w:rsidR="002A7A14" w:rsidRPr="002A7A14" w:rsidRDefault="002A7A14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 xml:space="preserve">Після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внутрішньом'язової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ін'єкції антибіотик швидко всмоктується з місця введення та досягає</w:t>
      </w:r>
    </w:p>
    <w:p w14:paraId="6ABB8E3E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максимальних концентрацій в тканинах приблизно через 1 годину після застосування. Максимальні</w:t>
      </w:r>
    </w:p>
    <w:p w14:paraId="384CCC92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 xml:space="preserve">концентрації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утворюються в легенях, бронхіальному секреті, рідині середнього вуха,</w:t>
      </w:r>
    </w:p>
    <w:p w14:paraId="7550D407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 xml:space="preserve">синусах, слизовій оболонці травного тракту,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кон'юктиві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>, шкірі, жовчі, матці та плаценті. Він проникає</w:t>
      </w:r>
    </w:p>
    <w:p w14:paraId="38E30C53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 xml:space="preserve">крізь плаценту, також він потрапляє в молоко, погано проникає крізь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гематоенцефалічний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бар'єр.</w:t>
      </w:r>
    </w:p>
    <w:p w14:paraId="795CA8B0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 xml:space="preserve">Концентрації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фагоцитуючих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клітинах (макрофагах, моноцитах,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поліморфноядерних</w:t>
      </w:r>
      <w:proofErr w:type="spellEnd"/>
    </w:p>
    <w:p w14:paraId="72C04E49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2A7A14">
        <w:rPr>
          <w:rFonts w:ascii="Times New Roman" w:hAnsi="Times New Roman" w:cs="Times New Roman"/>
          <w:sz w:val="24"/>
          <w:szCs w:val="24"/>
        </w:rPr>
        <w:t>нейтрофільних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гранулоцитах) в десятки разів перевищують сироваткові, тобто має місце кумуляція.</w:t>
      </w:r>
    </w:p>
    <w:p w14:paraId="56884B84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Терапевтична концентрація антибіотика в тканинах зберігається в організмі протягом 20-24 годин.</w:t>
      </w:r>
    </w:p>
    <w:p w14:paraId="45C5F0AD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Період напіввиведення препарату у дрібних жуйних тварин становить - 54 хвилини, у</w:t>
      </w:r>
    </w:p>
    <w:p w14:paraId="55AF0200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новонароджених телят - 139 хвилин і у телят 2-місячного віку і старших - 64 хвилини.</w:t>
      </w:r>
    </w:p>
    <w:p w14:paraId="35EC9C15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2A7A14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 xml:space="preserve"> виводиться з організму переважно з сечею та </w:t>
      </w:r>
      <w:proofErr w:type="spellStart"/>
      <w:r w:rsidRPr="002A7A14">
        <w:rPr>
          <w:rFonts w:ascii="Times New Roman" w:hAnsi="Times New Roman" w:cs="Times New Roman"/>
          <w:sz w:val="24"/>
          <w:szCs w:val="24"/>
        </w:rPr>
        <w:t>жовчю</w:t>
      </w:r>
      <w:proofErr w:type="spellEnd"/>
      <w:r w:rsidRPr="002A7A14">
        <w:rPr>
          <w:rFonts w:ascii="Times New Roman" w:hAnsi="Times New Roman" w:cs="Times New Roman"/>
          <w:sz w:val="24"/>
          <w:szCs w:val="24"/>
        </w:rPr>
        <w:t>, у тварин під час лактації - ще й із</w:t>
      </w:r>
    </w:p>
    <w:p w14:paraId="512CA28D" w14:textId="77777777" w:rsidR="002A7A14" w:rsidRPr="002A7A14" w:rsidRDefault="002A7A14" w:rsidP="002A7A14">
      <w:pPr>
        <w:pStyle w:val="ac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молоком.</w:t>
      </w:r>
    </w:p>
    <w:p w14:paraId="3864DBA8" w14:textId="77777777" w:rsidR="002A7A14" w:rsidRPr="004F7BA0" w:rsidRDefault="002A7A14" w:rsidP="004F7BA0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7BA0">
        <w:rPr>
          <w:rFonts w:ascii="Times New Roman" w:hAnsi="Times New Roman" w:cs="Times New Roman"/>
          <w:b/>
          <w:bCs/>
          <w:sz w:val="24"/>
          <w:szCs w:val="24"/>
        </w:rPr>
        <w:t>5.Клінічні особливості</w:t>
      </w:r>
    </w:p>
    <w:p w14:paraId="5B7AC9D9" w14:textId="104B8D1B" w:rsidR="007A0A85" w:rsidRDefault="002A7A14" w:rsidP="004F7BA0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7BA0">
        <w:rPr>
          <w:rFonts w:ascii="Times New Roman" w:hAnsi="Times New Roman" w:cs="Times New Roman"/>
          <w:b/>
          <w:bCs/>
          <w:sz w:val="24"/>
          <w:szCs w:val="24"/>
        </w:rPr>
        <w:t>5.1 Вид тварин</w:t>
      </w:r>
    </w:p>
    <w:p w14:paraId="27B8B1F0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>Велика рогата худоба, вівці, кози, свині, кролі (декоративні), собаки та коти.</w:t>
      </w:r>
    </w:p>
    <w:p w14:paraId="738F16C1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7BA0">
        <w:rPr>
          <w:rFonts w:ascii="Times New Roman" w:hAnsi="Times New Roman" w:cs="Times New Roman"/>
          <w:b/>
          <w:bCs/>
          <w:sz w:val="24"/>
          <w:szCs w:val="24"/>
        </w:rPr>
        <w:t>5.2 Показання до застосування</w:t>
      </w:r>
    </w:p>
    <w:p w14:paraId="5368F0C2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>Велика рогата худоба: лікування тварин, хворих на пневмонію, мастит, та при інших</w:t>
      </w:r>
    </w:p>
    <w:p w14:paraId="7BE92C0C" w14:textId="77777777" w:rsidR="004F7BA0" w:rsidRPr="004F7BA0" w:rsidRDefault="004F7BA0" w:rsidP="004F7BA0">
      <w:pPr>
        <w:pStyle w:val="ac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 xml:space="preserve">захворюваннях, що спричинені мікроорганізмами, чутливими до </w:t>
      </w:r>
      <w:proofErr w:type="spellStart"/>
      <w:r w:rsidRPr="004F7BA0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7BA0">
        <w:rPr>
          <w:rFonts w:ascii="Times New Roman" w:hAnsi="Times New Roman" w:cs="Times New Roman"/>
          <w:sz w:val="24"/>
          <w:szCs w:val="24"/>
        </w:rPr>
        <w:t>.</w:t>
      </w:r>
    </w:p>
    <w:p w14:paraId="3B4BC5F1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 xml:space="preserve">Вівці, кози: лікування, хворих на бронхопневмонію, інфекційну </w:t>
      </w:r>
      <w:proofErr w:type="spellStart"/>
      <w:r w:rsidRPr="004F7BA0">
        <w:rPr>
          <w:rFonts w:ascii="Times New Roman" w:hAnsi="Times New Roman" w:cs="Times New Roman"/>
          <w:sz w:val="24"/>
          <w:szCs w:val="24"/>
        </w:rPr>
        <w:t>агалактію</w:t>
      </w:r>
      <w:proofErr w:type="spellEnd"/>
      <w:r w:rsidRPr="004F7BA0">
        <w:rPr>
          <w:rFonts w:ascii="Times New Roman" w:hAnsi="Times New Roman" w:cs="Times New Roman"/>
          <w:sz w:val="24"/>
          <w:szCs w:val="24"/>
        </w:rPr>
        <w:t>, та при інших</w:t>
      </w:r>
    </w:p>
    <w:p w14:paraId="64F57282" w14:textId="77777777" w:rsidR="004F7BA0" w:rsidRPr="004F7BA0" w:rsidRDefault="004F7BA0" w:rsidP="004F7BA0">
      <w:pPr>
        <w:pStyle w:val="ac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 xml:space="preserve">захворюваннях, що спричинені мікроорганізмами, чутливими до </w:t>
      </w:r>
      <w:proofErr w:type="spellStart"/>
      <w:r w:rsidRPr="004F7BA0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7BA0">
        <w:rPr>
          <w:rFonts w:ascii="Times New Roman" w:hAnsi="Times New Roman" w:cs="Times New Roman"/>
          <w:sz w:val="24"/>
          <w:szCs w:val="24"/>
        </w:rPr>
        <w:t>.</w:t>
      </w:r>
    </w:p>
    <w:p w14:paraId="3736DBC4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>Свині: лікування тварин, хворих на ензоотичну пневмонію, артрит, дизентерію, атрофічний</w:t>
      </w:r>
    </w:p>
    <w:p w14:paraId="4E99AF51" w14:textId="77777777" w:rsidR="004F7BA0" w:rsidRPr="004F7BA0" w:rsidRDefault="004F7BA0" w:rsidP="004F7BA0">
      <w:pPr>
        <w:pStyle w:val="ac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 xml:space="preserve">риніт, та при інших захворюваннях, що спричинені мікроорганізмами, чутливими до </w:t>
      </w:r>
      <w:proofErr w:type="spellStart"/>
      <w:r w:rsidRPr="004F7BA0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7BA0">
        <w:rPr>
          <w:rFonts w:ascii="Times New Roman" w:hAnsi="Times New Roman" w:cs="Times New Roman"/>
          <w:sz w:val="24"/>
          <w:szCs w:val="24"/>
        </w:rPr>
        <w:t>.</w:t>
      </w:r>
    </w:p>
    <w:p w14:paraId="78E78A58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>Собаки, коти: лікування тварин при захворюваннях травного каналу та органів дихання, що</w:t>
      </w:r>
    </w:p>
    <w:p w14:paraId="65B33C97" w14:textId="77777777" w:rsidR="004F7BA0" w:rsidRPr="004F7BA0" w:rsidRDefault="004F7BA0" w:rsidP="004F7BA0">
      <w:pPr>
        <w:pStyle w:val="ac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 xml:space="preserve">спричинені мікроорганізмами, чутливими до </w:t>
      </w:r>
      <w:proofErr w:type="spellStart"/>
      <w:r w:rsidRPr="004F7BA0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7BA0">
        <w:rPr>
          <w:rFonts w:ascii="Times New Roman" w:hAnsi="Times New Roman" w:cs="Times New Roman"/>
          <w:sz w:val="24"/>
          <w:szCs w:val="24"/>
        </w:rPr>
        <w:t>.</w:t>
      </w:r>
    </w:p>
    <w:p w14:paraId="282858FB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>Кролі (декоративні): лікування тварин при захворюваннях травного каналу та органів дихання,</w:t>
      </w:r>
    </w:p>
    <w:p w14:paraId="2EEA4CC8" w14:textId="77777777" w:rsidR="004F7BA0" w:rsidRPr="004F7BA0" w:rsidRDefault="004F7BA0" w:rsidP="004F7BA0">
      <w:pPr>
        <w:pStyle w:val="ac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 xml:space="preserve">що спричинені мікроорганізмами, чутливими до </w:t>
      </w:r>
      <w:proofErr w:type="spellStart"/>
      <w:r w:rsidRPr="004F7BA0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7BA0">
        <w:rPr>
          <w:rFonts w:ascii="Times New Roman" w:hAnsi="Times New Roman" w:cs="Times New Roman"/>
          <w:sz w:val="24"/>
          <w:szCs w:val="24"/>
        </w:rPr>
        <w:t>.</w:t>
      </w:r>
    </w:p>
    <w:p w14:paraId="6D9065F3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7BA0">
        <w:rPr>
          <w:rFonts w:ascii="Times New Roman" w:hAnsi="Times New Roman" w:cs="Times New Roman"/>
          <w:b/>
          <w:bCs/>
          <w:sz w:val="24"/>
          <w:szCs w:val="24"/>
        </w:rPr>
        <w:t>5.3 Протипоказання</w:t>
      </w:r>
    </w:p>
    <w:p w14:paraId="57A41E8D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 xml:space="preserve">Підвищена чутливість до </w:t>
      </w:r>
      <w:proofErr w:type="spellStart"/>
      <w:r w:rsidRPr="004F7BA0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7BA0">
        <w:rPr>
          <w:rFonts w:ascii="Times New Roman" w:hAnsi="Times New Roman" w:cs="Times New Roman"/>
          <w:sz w:val="24"/>
          <w:szCs w:val="24"/>
        </w:rPr>
        <w:t>.</w:t>
      </w:r>
    </w:p>
    <w:p w14:paraId="4264CADC" w14:textId="3373B551" w:rsid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7BA0">
        <w:rPr>
          <w:rFonts w:ascii="Times New Roman" w:hAnsi="Times New Roman" w:cs="Times New Roman"/>
          <w:sz w:val="24"/>
          <w:szCs w:val="24"/>
        </w:rPr>
        <w:t xml:space="preserve">Не застосовувати одночасно з пеніцилінами, цефалоспоринами і </w:t>
      </w:r>
      <w:proofErr w:type="spellStart"/>
      <w:r w:rsidRPr="004F7BA0">
        <w:rPr>
          <w:rFonts w:ascii="Times New Roman" w:hAnsi="Times New Roman" w:cs="Times New Roman"/>
          <w:sz w:val="24"/>
          <w:szCs w:val="24"/>
        </w:rPr>
        <w:t>лінкоміцином</w:t>
      </w:r>
      <w:proofErr w:type="spellEnd"/>
      <w:r w:rsidRPr="004F7BA0">
        <w:rPr>
          <w:rFonts w:ascii="Times New Roman" w:hAnsi="Times New Roman" w:cs="Times New Roman"/>
          <w:sz w:val="24"/>
          <w:szCs w:val="24"/>
        </w:rPr>
        <w:t>.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BA0">
        <w:rPr>
          <w:rFonts w:ascii="Times New Roman" w:hAnsi="Times New Roman" w:cs="Times New Roman"/>
          <w:sz w:val="24"/>
          <w:szCs w:val="24"/>
        </w:rPr>
        <w:t>застосовувати</w:t>
      </w:r>
    </w:p>
    <w:p w14:paraId="27D88C4C" w14:textId="797B6B79" w:rsidR="004F7BA0" w:rsidRPr="002A7A14" w:rsidRDefault="004F7BA0" w:rsidP="004F7BA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Подовження д</w:t>
      </w:r>
      <w:r w:rsidRPr="002A7A14">
        <w:rPr>
          <w:rFonts w:ascii="Times New Roman" w:hAnsi="Times New Roman" w:cs="Times New Roman"/>
          <w:sz w:val="24"/>
          <w:szCs w:val="24"/>
        </w:rPr>
        <w:t>одатк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A7A1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98B17F3" w14:textId="77777777" w:rsidR="004F7BA0" w:rsidRDefault="004F7BA0" w:rsidP="004F7BA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до реєстраційного посвідчення АB-01151-01-10</w:t>
      </w:r>
    </w:p>
    <w:p w14:paraId="04D912C8" w14:textId="77777777" w:rsidR="00351034" w:rsidRDefault="00351034" w:rsidP="004F7BA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14:paraId="4E550C9B" w14:textId="77777777" w:rsidR="00351034" w:rsidRPr="00351034" w:rsidRDefault="00351034" w:rsidP="00351034">
      <w:pPr>
        <w:pStyle w:val="ac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 xml:space="preserve">одночасно з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метилксантинами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(теофілін, кофеїн, теобромін).</w:t>
      </w:r>
    </w:p>
    <w:p w14:paraId="2FD16A88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Не застосовувати тваринам з порушеною функцією печінки та нирок.</w:t>
      </w:r>
    </w:p>
    <w:p w14:paraId="0FF09D2E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Препарат не застосовувати коням.</w:t>
      </w:r>
    </w:p>
    <w:p w14:paraId="1CCAA2EA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Не застосовувати тваринам у період вагітності.</w:t>
      </w:r>
    </w:p>
    <w:p w14:paraId="24D89D23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51034">
        <w:rPr>
          <w:rFonts w:ascii="Times New Roman" w:hAnsi="Times New Roman" w:cs="Times New Roman"/>
          <w:b/>
          <w:bCs/>
          <w:sz w:val="24"/>
          <w:szCs w:val="24"/>
        </w:rPr>
        <w:t>5.4 Побічна дія</w:t>
      </w:r>
    </w:p>
    <w:p w14:paraId="7F0F905E" w14:textId="5EA53844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У свиней можливе виникнення набряку слизової оболонки прямої кишки, який супроводжується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свербежем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, еритемою та діареєю. За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внутрішньом'язового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введення можуть спостерігатись місцеві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034">
        <w:rPr>
          <w:rFonts w:ascii="Times New Roman" w:hAnsi="Times New Roman" w:cs="Times New Roman"/>
          <w:sz w:val="24"/>
          <w:szCs w:val="24"/>
        </w:rPr>
        <w:t>реакції - припухлість і болючість у місці введення.</w:t>
      </w:r>
    </w:p>
    <w:p w14:paraId="1322714B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51034">
        <w:rPr>
          <w:rFonts w:ascii="Times New Roman" w:hAnsi="Times New Roman" w:cs="Times New Roman"/>
          <w:b/>
          <w:bCs/>
          <w:sz w:val="24"/>
          <w:szCs w:val="24"/>
        </w:rPr>
        <w:t>5.5 Особливі застереження при використанні</w:t>
      </w:r>
    </w:p>
    <w:p w14:paraId="44B89F72" w14:textId="6210F952" w:rsidR="00351034" w:rsidRPr="00351034" w:rsidRDefault="00351034" w:rsidP="0002024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Перед застосуванням препарату рекомендуємо провести тестування на</w:t>
      </w:r>
      <w:r w:rsidR="00020245">
        <w:rPr>
          <w:rFonts w:ascii="Times New Roman" w:hAnsi="Times New Roman" w:cs="Times New Roman"/>
          <w:sz w:val="24"/>
          <w:szCs w:val="24"/>
        </w:rPr>
        <w:t xml:space="preserve"> </w:t>
      </w:r>
      <w:r w:rsidR="00020245" w:rsidRPr="00351034">
        <w:rPr>
          <w:rFonts w:ascii="Times New Roman" w:hAnsi="Times New Roman" w:cs="Times New Roman"/>
          <w:sz w:val="24"/>
          <w:szCs w:val="24"/>
        </w:rPr>
        <w:t>чутливість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034">
        <w:rPr>
          <w:rFonts w:ascii="Times New Roman" w:hAnsi="Times New Roman" w:cs="Times New Roman"/>
          <w:sz w:val="24"/>
          <w:szCs w:val="24"/>
        </w:rPr>
        <w:t>мікроорганізмів-збудників до препарату.</w:t>
      </w:r>
    </w:p>
    <w:p w14:paraId="79C9B2D9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Перед застосуванням препарат рекомендують підігріти до 30-37°С. Не рекомендовано</w:t>
      </w:r>
    </w:p>
    <w:p w14:paraId="49DF3840" w14:textId="77777777" w:rsidR="00351034" w:rsidRPr="00351034" w:rsidRDefault="00351034" w:rsidP="00351034">
      <w:pPr>
        <w:pStyle w:val="ac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застосовувати препарат одночасно з живими бактеріальними вакцинами.</w:t>
      </w:r>
    </w:p>
    <w:p w14:paraId="137DCE30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5.6 Застосування під час вагітності, лактації, несучості</w:t>
      </w:r>
    </w:p>
    <w:p w14:paraId="5C5BC03B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Препарат не застосовувати тваринам у період вагітності.</w:t>
      </w:r>
    </w:p>
    <w:p w14:paraId="46EA8B7F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5.7 Взаємодія з іншими засобами та інші форми взаємодії</w:t>
      </w:r>
    </w:p>
    <w:p w14:paraId="2EF66ED7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 xml:space="preserve">Одночасне застосування з пеніцилінами, цефалоспоринами,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лінкоміцином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небажане через</w:t>
      </w:r>
    </w:p>
    <w:p w14:paraId="3F06F091" w14:textId="77777777" w:rsidR="00351034" w:rsidRPr="00351034" w:rsidRDefault="00351034" w:rsidP="00351034">
      <w:pPr>
        <w:pStyle w:val="ac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зниження антибактеріального ефекту.</w:t>
      </w:r>
    </w:p>
    <w:p w14:paraId="0847C8F0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 xml:space="preserve">Не застосовувати одночасно з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метилксантинами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(теофілін, кофеїн, теобромін).</w:t>
      </w:r>
    </w:p>
    <w:p w14:paraId="44F465FF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5.8 Дози і способи введення тваринам різного віку</w:t>
      </w:r>
    </w:p>
    <w:p w14:paraId="6EF9B410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Внутрішньом'язово у дозах:</w:t>
      </w:r>
    </w:p>
    <w:p w14:paraId="7C7DAE23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 xml:space="preserve">велика рогата худоба - 1,0-2,0 мл препарату на 10 кг маси тіла (5-10 мг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тартрату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на кг</w:t>
      </w:r>
    </w:p>
    <w:p w14:paraId="7C8E7D4E" w14:textId="77777777" w:rsidR="00351034" w:rsidRPr="00351034" w:rsidRDefault="00351034" w:rsidP="00351034">
      <w:pPr>
        <w:pStyle w:val="ac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маси тіла тварини) один раз на добу;</w:t>
      </w:r>
    </w:p>
    <w:p w14:paraId="016A1EA3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 xml:space="preserve">вівці, кози - 2,0-2,4 мл препарату на 10 кг маси тіла (10-12 мг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тартрату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на кг маси тіла</w:t>
      </w:r>
    </w:p>
    <w:p w14:paraId="5F260C15" w14:textId="77777777" w:rsidR="00351034" w:rsidRPr="00351034" w:rsidRDefault="00351034" w:rsidP="00351034">
      <w:pPr>
        <w:pStyle w:val="ac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тварини) один раз на добу;</w:t>
      </w:r>
    </w:p>
    <w:p w14:paraId="51AA7CA9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 xml:space="preserve">свині - 2,0 мл препарату на 10 кг маси тіла (10 мг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тартрату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на кг маси тіла тварини)</w:t>
      </w:r>
    </w:p>
    <w:p w14:paraId="147D4E71" w14:textId="77777777" w:rsidR="00351034" w:rsidRPr="00351034" w:rsidRDefault="00351034" w:rsidP="00351034">
      <w:pPr>
        <w:pStyle w:val="ac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один раз на добу;</w:t>
      </w:r>
    </w:p>
    <w:p w14:paraId="2636FFDF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 xml:space="preserve">собаки, коти - 0,4-2,0 мл препарату на 10 кг маси тіла (2-10 мг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тартрату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на кг маси тіла</w:t>
      </w:r>
    </w:p>
    <w:p w14:paraId="2702D80B" w14:textId="77777777" w:rsidR="00351034" w:rsidRPr="00351034" w:rsidRDefault="00351034" w:rsidP="00351034">
      <w:pPr>
        <w:pStyle w:val="ac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тварини) один раз на добу;</w:t>
      </w:r>
    </w:p>
    <w:p w14:paraId="3326E328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 xml:space="preserve">кролі (декоративні) - 0,24-0,3 мл препарату на 1 кг маси тіла (12-15 мг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34">
        <w:rPr>
          <w:rFonts w:ascii="Times New Roman" w:hAnsi="Times New Roman" w:cs="Times New Roman"/>
          <w:sz w:val="24"/>
          <w:szCs w:val="24"/>
        </w:rPr>
        <w:t>тартрату</w:t>
      </w:r>
      <w:proofErr w:type="spellEnd"/>
      <w:r w:rsidRPr="00351034">
        <w:rPr>
          <w:rFonts w:ascii="Times New Roman" w:hAnsi="Times New Roman" w:cs="Times New Roman"/>
          <w:sz w:val="24"/>
          <w:szCs w:val="24"/>
        </w:rPr>
        <w:t xml:space="preserve"> на кг</w:t>
      </w:r>
    </w:p>
    <w:p w14:paraId="75E5421B" w14:textId="77777777" w:rsidR="00351034" w:rsidRPr="00351034" w:rsidRDefault="00351034" w:rsidP="00351034">
      <w:pPr>
        <w:pStyle w:val="ac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маси тіла тварини) один раз на добу.</w:t>
      </w:r>
    </w:p>
    <w:p w14:paraId="7725F812" w14:textId="77777777" w:rsidR="00351034" w:rsidRPr="00351034" w:rsidRDefault="00351034" w:rsidP="0035103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51034">
        <w:rPr>
          <w:rFonts w:ascii="Times New Roman" w:hAnsi="Times New Roman" w:cs="Times New Roman"/>
          <w:sz w:val="24"/>
          <w:szCs w:val="24"/>
        </w:rPr>
        <w:t>Курс лікування 3-5 діб.</w:t>
      </w:r>
    </w:p>
    <w:p w14:paraId="07CE9B20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5.9 Передозування (симптоми, невідкладні заходи, антидоти)</w:t>
      </w:r>
    </w:p>
    <w:p w14:paraId="1C21BD65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Випадки негативної дії препарату, викликані одноразовим передозуванням, невідомі. За умови</w:t>
      </w:r>
    </w:p>
    <w:p w14:paraId="556B89F5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систематичного перевищення терапевтичної дози можливе ураження печінки.</w:t>
      </w:r>
    </w:p>
    <w:p w14:paraId="199853AC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В окремих випадках можливі алергічні явища (висипання на шкірі, свербіж та набряки). При їх</w:t>
      </w:r>
    </w:p>
    <w:p w14:paraId="03CEB4E5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виникненні застосування препарату припиняють та призначають десенсибілізуючу терапію.</w:t>
      </w:r>
    </w:p>
    <w:p w14:paraId="2BFE6CA4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5.10 Спеціальні застереження</w:t>
      </w:r>
    </w:p>
    <w:p w14:paraId="5A9A92F0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Не вводити в одне місце дорослій великій рогатій худобі - більше як 20 мл; телятам, вівцям,</w:t>
      </w:r>
    </w:p>
    <w:p w14:paraId="7703E656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козам - не більше як 10-15 мл; поросятам, свиням - 5-10 мл. Якщо необхідна доза перевищує</w:t>
      </w:r>
    </w:p>
    <w:p w14:paraId="6BA879AF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дозволену, її ділять і вводять в декілька місць.</w:t>
      </w:r>
    </w:p>
    <w:p w14:paraId="395125F0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5.11 Період виведення (</w:t>
      </w:r>
      <w:proofErr w:type="spellStart"/>
      <w:r w:rsidRPr="003D3865">
        <w:rPr>
          <w:rFonts w:ascii="Times New Roman" w:hAnsi="Times New Roman" w:cs="Times New Roman"/>
          <w:b/>
          <w:bCs/>
          <w:sz w:val="24"/>
          <w:szCs w:val="24"/>
        </w:rPr>
        <w:t>каренції</w:t>
      </w:r>
      <w:proofErr w:type="spellEnd"/>
      <w:r w:rsidRPr="003D386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29294C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Забій тварин на м'ясо дозволяють через 21 добу (велика рогата худоба), 14 діб (свині) та 8 діб</w:t>
      </w:r>
    </w:p>
    <w:p w14:paraId="3B2242E5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(вівці, кози) після останнього застосування препарату. Споживання молока дозволяють через 4 доби</w:t>
      </w:r>
    </w:p>
    <w:p w14:paraId="2C6D0F74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після останнього введення препарату. Отримане, до зазначеного терміну, м'ясо та молоко утилізують</w:t>
      </w:r>
    </w:p>
    <w:p w14:paraId="6EF69AD2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або згодовують непродуктивним тваринам, залежно від висновку лікаря ветеринарної медицини.</w:t>
      </w:r>
    </w:p>
    <w:p w14:paraId="059E67A6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5.12 Спеціальні застереження для осіб і обслуговуючого персоналу</w:t>
      </w:r>
    </w:p>
    <w:p w14:paraId="28FAFA70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При роботі слід дотримуватися загальних правил особистої гігієни та техніки безпеки,</w:t>
      </w:r>
    </w:p>
    <w:p w14:paraId="06AACAE5" w14:textId="3F6657D4" w:rsidR="00351034" w:rsidRPr="00351034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передбачених при роботі з ветеринарними засобами.</w:t>
      </w:r>
    </w:p>
    <w:p w14:paraId="0572710B" w14:textId="77777777" w:rsid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</w:p>
    <w:p w14:paraId="24E6F537" w14:textId="77777777" w:rsid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</w:p>
    <w:p w14:paraId="192A67DD" w14:textId="77777777" w:rsidR="003D3865" w:rsidRPr="002A7A14" w:rsidRDefault="003D3865" w:rsidP="003D3865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Подовження д</w:t>
      </w:r>
      <w:r w:rsidRPr="002A7A14">
        <w:rPr>
          <w:rFonts w:ascii="Times New Roman" w:hAnsi="Times New Roman" w:cs="Times New Roman"/>
          <w:sz w:val="24"/>
          <w:szCs w:val="24"/>
        </w:rPr>
        <w:t>одатк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A7A1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ADF48E7" w14:textId="77777777" w:rsidR="003D3865" w:rsidRDefault="003D3865" w:rsidP="003D3865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A7A14">
        <w:rPr>
          <w:rFonts w:ascii="Times New Roman" w:hAnsi="Times New Roman" w:cs="Times New Roman"/>
          <w:sz w:val="24"/>
          <w:szCs w:val="24"/>
        </w:rPr>
        <w:t>до реєстраційного посвідчення АB-01151-01-10</w:t>
      </w:r>
    </w:p>
    <w:p w14:paraId="5899D76E" w14:textId="77777777" w:rsid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</w:p>
    <w:p w14:paraId="42F2290E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6. Фармацевтичні особливості</w:t>
      </w:r>
    </w:p>
    <w:p w14:paraId="48490A86" w14:textId="0265407E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6.1 Форми несумісності</w:t>
      </w:r>
    </w:p>
    <w:p w14:paraId="3525A2CD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 xml:space="preserve">Одночасне застосування з пеніцилінами, цефалоспоринами, </w:t>
      </w:r>
      <w:proofErr w:type="spellStart"/>
      <w:r w:rsidRPr="003D3865">
        <w:rPr>
          <w:rFonts w:ascii="Times New Roman" w:hAnsi="Times New Roman" w:cs="Times New Roman"/>
          <w:sz w:val="24"/>
          <w:szCs w:val="24"/>
        </w:rPr>
        <w:t>лінкоміцином</w:t>
      </w:r>
      <w:proofErr w:type="spellEnd"/>
      <w:r w:rsidRPr="003D3865">
        <w:rPr>
          <w:rFonts w:ascii="Times New Roman" w:hAnsi="Times New Roman" w:cs="Times New Roman"/>
          <w:sz w:val="24"/>
          <w:szCs w:val="24"/>
        </w:rPr>
        <w:t xml:space="preserve"> небажане через</w:t>
      </w:r>
    </w:p>
    <w:p w14:paraId="7FE3706E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зниження антибактеріального ефекту.</w:t>
      </w:r>
    </w:p>
    <w:p w14:paraId="535D239F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6.2 Термін придатності</w:t>
      </w:r>
    </w:p>
    <w:p w14:paraId="372C67C0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2 роки.</w:t>
      </w:r>
    </w:p>
    <w:p w14:paraId="3D94F430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Після першого відбору з флакону, препарат необхідно використати протягом 14 діб, за умов</w:t>
      </w:r>
    </w:p>
    <w:p w14:paraId="16689B33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зберігання в темному місці при температурі від 0 до 5 С.</w:t>
      </w:r>
    </w:p>
    <w:p w14:paraId="4616AB20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6.3 Особливі заходи зберігання</w:t>
      </w:r>
    </w:p>
    <w:p w14:paraId="6EAFBBEB" w14:textId="4FA6F1EA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Сухе темне, недоступне для дітей місце за температури від 10 ℃ до 25 ℃.</w:t>
      </w:r>
    </w:p>
    <w:p w14:paraId="66C929A5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6.4 Природа і склад контейнера первинного пакування</w:t>
      </w:r>
    </w:p>
    <w:p w14:paraId="4E4F81C5" w14:textId="1E0926FD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Флакони з скла, закриті гумовими корками під алюмінієву обкатку по 10, 20, 50, 100, 200, 250</w:t>
      </w:r>
      <w:r>
        <w:rPr>
          <w:rFonts w:ascii="Times New Roman" w:hAnsi="Times New Roman" w:cs="Times New Roman"/>
          <w:sz w:val="24"/>
          <w:szCs w:val="24"/>
        </w:rPr>
        <w:t xml:space="preserve"> мл.</w:t>
      </w:r>
    </w:p>
    <w:p w14:paraId="349FACC9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6.5 Особливі заходи безпеки при поводженні з невикористаним препаратом або із його</w:t>
      </w:r>
    </w:p>
    <w:p w14:paraId="6CB46FD6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залишками.</w:t>
      </w:r>
    </w:p>
    <w:p w14:paraId="61335642" w14:textId="77777777" w:rsidR="003D3865" w:rsidRPr="003D3865" w:rsidRDefault="003D3865" w:rsidP="003D3865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Порожню упаковку та залишки невикористаного препарату потрібно утилізувати згідно з</w:t>
      </w:r>
    </w:p>
    <w:p w14:paraId="09810303" w14:textId="77777777" w:rsidR="003D3865" w:rsidRPr="003D3865" w:rsidRDefault="003D3865" w:rsidP="003D3865">
      <w:pPr>
        <w:pStyle w:val="ac"/>
        <w:rPr>
          <w:rFonts w:ascii="Times New Roman" w:hAnsi="Times New Roman" w:cs="Times New Roman"/>
          <w:sz w:val="24"/>
          <w:szCs w:val="24"/>
        </w:rPr>
      </w:pPr>
      <w:r w:rsidRPr="003D3865">
        <w:rPr>
          <w:rFonts w:ascii="Times New Roman" w:hAnsi="Times New Roman" w:cs="Times New Roman"/>
          <w:sz w:val="24"/>
          <w:szCs w:val="24"/>
        </w:rPr>
        <w:t>чинним законодавством.</w:t>
      </w:r>
    </w:p>
    <w:p w14:paraId="355D462F" w14:textId="77777777" w:rsidR="003D3865" w:rsidRPr="003D3865" w:rsidRDefault="003D3865" w:rsidP="003D3865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7. Назва та місцезнаходження власника реєстраційного посвідчення</w:t>
      </w:r>
    </w:p>
    <w:p w14:paraId="1A28C221" w14:textId="77777777" w:rsidR="00D60517" w:rsidRPr="00D60517" w:rsidRDefault="00D60517" w:rsidP="00D6051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D60517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78499BA4" w14:textId="77777777" w:rsidR="00D60517" w:rsidRDefault="00D60517" w:rsidP="00D6051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D60517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D60517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D60517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p w14:paraId="4219A883" w14:textId="4A88AC5F" w:rsidR="003D3865" w:rsidRPr="003D3865" w:rsidRDefault="003D3865" w:rsidP="00D6051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8.Назва та місцезнаходження виробника готового продукту</w:t>
      </w:r>
    </w:p>
    <w:p w14:paraId="6E1B6A6D" w14:textId="77777777" w:rsidR="00D60517" w:rsidRPr="00D60517" w:rsidRDefault="00D60517" w:rsidP="00D6051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D60517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75003D74" w14:textId="77777777" w:rsidR="00D60517" w:rsidRDefault="00D60517" w:rsidP="00D6051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D60517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D60517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D60517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p w14:paraId="1C033B45" w14:textId="23D672D6" w:rsidR="003D3865" w:rsidRPr="003D3865" w:rsidRDefault="003D3865" w:rsidP="00D6051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D3865">
        <w:rPr>
          <w:rFonts w:ascii="Times New Roman" w:hAnsi="Times New Roman" w:cs="Times New Roman"/>
          <w:b/>
          <w:bCs/>
          <w:sz w:val="24"/>
          <w:szCs w:val="24"/>
        </w:rPr>
        <w:t>9. Додаткова інформація</w:t>
      </w:r>
    </w:p>
    <w:p w14:paraId="5BEDC60B" w14:textId="77777777" w:rsid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</w:p>
    <w:p w14:paraId="086BC4F4" w14:textId="77777777" w:rsidR="004F7BA0" w:rsidRPr="004F7BA0" w:rsidRDefault="004F7BA0" w:rsidP="004F7BA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4F7BA0" w:rsidRPr="004F7BA0" w:rsidSect="002A7A14"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E0"/>
    <w:rsid w:val="00020245"/>
    <w:rsid w:val="00080669"/>
    <w:rsid w:val="00180388"/>
    <w:rsid w:val="00260374"/>
    <w:rsid w:val="002A7A14"/>
    <w:rsid w:val="00351034"/>
    <w:rsid w:val="003D3865"/>
    <w:rsid w:val="004F7BA0"/>
    <w:rsid w:val="00615D82"/>
    <w:rsid w:val="007A0A85"/>
    <w:rsid w:val="009E29E0"/>
    <w:rsid w:val="00A624B8"/>
    <w:rsid w:val="00D60517"/>
    <w:rsid w:val="00E3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0CD1"/>
  <w15:chartTrackingRefBased/>
  <w15:docId w15:val="{8ABFD175-6A39-4353-85B9-CBA4CE42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9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9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9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9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9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9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9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9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9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9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29E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A7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4886</Words>
  <Characters>2786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Шевченко</dc:creator>
  <cp:keywords/>
  <dc:description/>
  <cp:lastModifiedBy>Алексей Шевченко</cp:lastModifiedBy>
  <cp:revision>7</cp:revision>
  <dcterms:created xsi:type="dcterms:W3CDTF">2026-04-11T14:52:00Z</dcterms:created>
  <dcterms:modified xsi:type="dcterms:W3CDTF">2026-04-11T15:53:00Z</dcterms:modified>
</cp:coreProperties>
</file>