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F8D6D" w14:textId="77777777" w:rsidR="000C1BB8" w:rsidRPr="005737A6" w:rsidRDefault="000C1BB8" w:rsidP="00597F48">
      <w:pPr>
        <w:rPr>
          <w:lang w:val="en-US"/>
        </w:rPr>
      </w:pPr>
    </w:p>
    <w:p w14:paraId="157183F0" w14:textId="77777777" w:rsidR="000C1BB8" w:rsidRPr="00BE7DB3" w:rsidRDefault="000C1BB8" w:rsidP="00597F48">
      <w:pPr>
        <w:jc w:val="center"/>
        <w:rPr>
          <w:b/>
          <w:sz w:val="24"/>
          <w:szCs w:val="24"/>
        </w:rPr>
      </w:pPr>
      <w:r w:rsidRPr="00BE7DB3">
        <w:rPr>
          <w:b/>
          <w:sz w:val="24"/>
          <w:szCs w:val="24"/>
        </w:rPr>
        <w:t>Коротка характеристика препарату</w:t>
      </w:r>
    </w:p>
    <w:p w14:paraId="3EDF52E6" w14:textId="77777777" w:rsidR="000C1BB8" w:rsidRPr="00BE7DB3" w:rsidRDefault="000C1BB8" w:rsidP="00597F48"/>
    <w:p w14:paraId="187C0AB0" w14:textId="77777777" w:rsidR="000C1BB8" w:rsidRPr="00BE7DB3" w:rsidRDefault="000C1BB8" w:rsidP="00597F48">
      <w:pPr>
        <w:tabs>
          <w:tab w:val="left" w:pos="567"/>
          <w:tab w:val="left" w:pos="2148"/>
        </w:tabs>
        <w:ind w:firstLine="709"/>
        <w:jc w:val="both"/>
        <w:rPr>
          <w:b/>
          <w:sz w:val="24"/>
          <w:szCs w:val="24"/>
        </w:rPr>
      </w:pPr>
      <w:r w:rsidRPr="00BE7DB3">
        <w:rPr>
          <w:b/>
          <w:sz w:val="24"/>
          <w:szCs w:val="24"/>
        </w:rPr>
        <w:t>1. Назва</w:t>
      </w:r>
    </w:p>
    <w:p w14:paraId="69B2C033" w14:textId="7614D24D" w:rsidR="000C1BB8" w:rsidRPr="00BE7DB3" w:rsidRDefault="000E2F0F" w:rsidP="00597F48">
      <w:pPr>
        <w:tabs>
          <w:tab w:val="left" w:pos="567"/>
          <w:tab w:val="left" w:pos="2148"/>
        </w:tabs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ЦИПРОЛАК</w:t>
      </w:r>
      <w:r w:rsidR="00F45E05">
        <w:rPr>
          <w:sz w:val="24"/>
          <w:szCs w:val="24"/>
        </w:rPr>
        <w:t xml:space="preserve"> </w:t>
      </w:r>
      <w:bookmarkStart w:id="0" w:name="_GoBack"/>
      <w:bookmarkEnd w:id="0"/>
    </w:p>
    <w:p w14:paraId="0984628F" w14:textId="77777777" w:rsidR="000C1BB8" w:rsidRPr="00BE7DB3" w:rsidRDefault="000C1BB8" w:rsidP="00597F48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2. Склад</w:t>
      </w:r>
    </w:p>
    <w:p w14:paraId="36C5CF5B" w14:textId="77777777" w:rsidR="00560DFC" w:rsidRPr="00BE7DB3" w:rsidRDefault="00560DFC" w:rsidP="00597F48">
      <w:pPr>
        <w:pStyle w:val="24"/>
        <w:shd w:val="clear" w:color="auto" w:fill="auto"/>
        <w:tabs>
          <w:tab w:val="left" w:pos="446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1 </w:t>
      </w:r>
      <w:r w:rsidR="000E2F0F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</w:t>
      </w:r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препарату містить діючу речовину:</w:t>
      </w:r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</w:r>
    </w:p>
    <w:p w14:paraId="5DB0B3DE" w14:textId="77777777" w:rsidR="00560DFC" w:rsidRPr="00BE7DB3" w:rsidRDefault="00597F48" w:rsidP="00597F48">
      <w:pPr>
        <w:pStyle w:val="24"/>
        <w:shd w:val="clear" w:color="auto" w:fill="auto"/>
        <w:tabs>
          <w:tab w:val="left" w:pos="4464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ципрофлоксацину</w:t>
      </w:r>
      <w:proofErr w:type="spellEnd"/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гідрохлорид</w:t>
      </w:r>
      <w:proofErr w:type="spellEnd"/>
      <w:r w:rsidR="006C2BEB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у перераху</w:t>
      </w:r>
      <w:r w:rsidR="006949B3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нку</w:t>
      </w:r>
      <w:r w:rsidR="006C2BEB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на </w:t>
      </w:r>
      <w:proofErr w:type="spellStart"/>
      <w:r w:rsidR="006C2BEB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ципрофлоксацин</w:t>
      </w:r>
      <w:proofErr w:type="spellEnd"/>
      <w:r w:rsidR="00560DFC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- </w:t>
      </w:r>
      <w:r w:rsidR="00E467E1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1</w:t>
      </w:r>
      <w:r w:rsidR="00560DFC" w:rsidRPr="00BE7DB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00,0 мг.</w:t>
      </w:r>
    </w:p>
    <w:p w14:paraId="5EF1355F" w14:textId="77777777" w:rsidR="00560DFC" w:rsidRPr="00BE7DB3" w:rsidRDefault="00204248" w:rsidP="00597F48">
      <w:pPr>
        <w:tabs>
          <w:tab w:val="left" w:pos="567"/>
        </w:tabs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BE7DB3">
        <w:rPr>
          <w:noProof/>
          <w:sz w:val="24"/>
          <w:szCs w:val="24"/>
          <w:lang w:eastAsia="uk-UA"/>
        </w:rPr>
        <w:t xml:space="preserve">Допоміжні речовини: </w:t>
      </w:r>
      <w:r w:rsidR="00AD1ABE" w:rsidRPr="00BE7DB3">
        <w:rPr>
          <w:noProof/>
          <w:sz w:val="24"/>
          <w:szCs w:val="24"/>
          <w:lang w:eastAsia="uk-UA"/>
        </w:rPr>
        <w:t>лактоза, крохмаль кукурудзяний, целюлоза мікрокристалічна, лактулози сироп, кремнію діоксид колоїдний безводний, кальцію стеарат, гіпромелоза, титану двоокис, макрогол 6000, тальк.</w:t>
      </w:r>
    </w:p>
    <w:p w14:paraId="669962AA" w14:textId="77777777" w:rsidR="000C1BB8" w:rsidRPr="00BE7DB3" w:rsidRDefault="000C1BB8" w:rsidP="00597F48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3. Фармацевтична форма</w:t>
      </w:r>
    </w:p>
    <w:p w14:paraId="256AF5D7" w14:textId="77777777" w:rsidR="000C1BB8" w:rsidRPr="00BE7DB3" w:rsidRDefault="000E2F0F" w:rsidP="00597F48">
      <w:pPr>
        <w:tabs>
          <w:tab w:val="left" w:pos="567"/>
        </w:tabs>
        <w:ind w:firstLine="709"/>
        <w:rPr>
          <w:snapToGrid w:val="0"/>
          <w:sz w:val="24"/>
          <w:szCs w:val="24"/>
        </w:rPr>
      </w:pPr>
      <w:r w:rsidRPr="00BE7DB3">
        <w:rPr>
          <w:snapToGrid w:val="0"/>
          <w:sz w:val="24"/>
          <w:szCs w:val="24"/>
        </w:rPr>
        <w:t>Таблетки</w:t>
      </w:r>
      <w:r w:rsidR="00B954C9" w:rsidRPr="00BE7DB3">
        <w:rPr>
          <w:snapToGrid w:val="0"/>
          <w:sz w:val="24"/>
          <w:szCs w:val="24"/>
        </w:rPr>
        <w:t xml:space="preserve">, вкриті </w:t>
      </w:r>
      <w:r w:rsidR="00A43700" w:rsidRPr="00BE7DB3">
        <w:rPr>
          <w:snapToGrid w:val="0"/>
          <w:sz w:val="24"/>
          <w:szCs w:val="24"/>
        </w:rPr>
        <w:t xml:space="preserve">плівковою </w:t>
      </w:r>
      <w:r w:rsidR="00B954C9" w:rsidRPr="00BE7DB3">
        <w:rPr>
          <w:snapToGrid w:val="0"/>
          <w:sz w:val="24"/>
          <w:szCs w:val="24"/>
        </w:rPr>
        <w:t>оболонкою</w:t>
      </w:r>
      <w:r w:rsidRPr="00BE7DB3">
        <w:rPr>
          <w:snapToGrid w:val="0"/>
          <w:sz w:val="24"/>
          <w:szCs w:val="24"/>
        </w:rPr>
        <w:t>.</w:t>
      </w:r>
    </w:p>
    <w:p w14:paraId="13660A08" w14:textId="77777777" w:rsidR="000C1BB8" w:rsidRPr="00BE7DB3" w:rsidRDefault="000C1BB8" w:rsidP="00597F48">
      <w:pPr>
        <w:tabs>
          <w:tab w:val="left" w:pos="567"/>
        </w:tabs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4. Фармакологічні властивості</w:t>
      </w:r>
    </w:p>
    <w:p w14:paraId="4C9B8EFA" w14:textId="77777777" w:rsidR="000E2F0F" w:rsidRPr="00BE7DB3" w:rsidRDefault="000E2F0F" w:rsidP="00597F48">
      <w:pPr>
        <w:pStyle w:val="a9"/>
        <w:spacing w:after="0"/>
        <w:ind w:firstLine="709"/>
        <w:jc w:val="both"/>
        <w:rPr>
          <w:b/>
          <w:i/>
          <w:sz w:val="24"/>
          <w:szCs w:val="24"/>
        </w:rPr>
      </w:pPr>
      <w:proofErr w:type="spellStart"/>
      <w:r w:rsidRPr="00BE7DB3">
        <w:rPr>
          <w:b/>
          <w:i/>
          <w:sz w:val="24"/>
          <w:szCs w:val="24"/>
        </w:rPr>
        <w:t>ATCvet</w:t>
      </w:r>
      <w:proofErr w:type="spellEnd"/>
      <w:r w:rsidRPr="00BE7DB3">
        <w:rPr>
          <w:b/>
          <w:i/>
          <w:sz w:val="24"/>
          <w:szCs w:val="24"/>
        </w:rPr>
        <w:t xml:space="preserve"> класифікаційний код: QJ01</w:t>
      </w:r>
      <w:r w:rsidR="00BE6F39" w:rsidRPr="00BE7DB3">
        <w:rPr>
          <w:b/>
          <w:i/>
          <w:sz w:val="24"/>
          <w:szCs w:val="24"/>
        </w:rPr>
        <w:t>-</w:t>
      </w:r>
      <w:r w:rsidRPr="00BE7DB3">
        <w:rPr>
          <w:b/>
          <w:i/>
          <w:sz w:val="24"/>
          <w:szCs w:val="24"/>
        </w:rPr>
        <w:t xml:space="preserve"> Антибактеріальні засоби для системного застосування. QJ01MA02</w:t>
      </w:r>
      <w:r w:rsidR="00BE6F39" w:rsidRPr="00BE7DB3">
        <w:rPr>
          <w:b/>
          <w:i/>
          <w:sz w:val="24"/>
          <w:szCs w:val="24"/>
        </w:rPr>
        <w:t xml:space="preserve"> -</w:t>
      </w:r>
      <w:r w:rsidRPr="00BE7DB3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7DB3">
        <w:rPr>
          <w:b/>
          <w:i/>
          <w:sz w:val="24"/>
          <w:szCs w:val="24"/>
        </w:rPr>
        <w:t>Ципрофлоксацин</w:t>
      </w:r>
      <w:proofErr w:type="spellEnd"/>
      <w:r w:rsidRPr="00BE7DB3">
        <w:rPr>
          <w:b/>
          <w:i/>
          <w:sz w:val="24"/>
          <w:szCs w:val="24"/>
        </w:rPr>
        <w:t>.</w:t>
      </w:r>
    </w:p>
    <w:p w14:paraId="06C8DDE6" w14:textId="77777777" w:rsidR="000E2F0F" w:rsidRPr="00BE7DB3" w:rsidRDefault="000E2F0F" w:rsidP="00597F48">
      <w:pPr>
        <w:pStyle w:val="a9"/>
        <w:spacing w:after="0"/>
        <w:ind w:firstLine="709"/>
        <w:jc w:val="both"/>
        <w:rPr>
          <w:sz w:val="24"/>
          <w:szCs w:val="24"/>
        </w:rPr>
      </w:pP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– синтетичний антибактеріальний препарат групи </w:t>
      </w:r>
      <w:proofErr w:type="spellStart"/>
      <w:r w:rsidRPr="00BE7DB3">
        <w:rPr>
          <w:sz w:val="24"/>
          <w:szCs w:val="24"/>
        </w:rPr>
        <w:t>фторхінолонів</w:t>
      </w:r>
      <w:proofErr w:type="spellEnd"/>
      <w:r w:rsidRPr="00BE7DB3">
        <w:rPr>
          <w:sz w:val="24"/>
          <w:szCs w:val="24"/>
        </w:rPr>
        <w:t xml:space="preserve"> з широким спектром дії. </w:t>
      </w:r>
    </w:p>
    <w:p w14:paraId="62F56232" w14:textId="77777777" w:rsidR="009649D5" w:rsidRPr="00BE7DB3" w:rsidRDefault="009649D5" w:rsidP="00597F48">
      <w:pPr>
        <w:pStyle w:val="a9"/>
        <w:spacing w:after="0"/>
        <w:ind w:firstLine="709"/>
        <w:jc w:val="both"/>
        <w:rPr>
          <w:i/>
          <w:sz w:val="24"/>
          <w:szCs w:val="24"/>
        </w:rPr>
      </w:pP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="000E2F0F" w:rsidRPr="00BE7DB3">
        <w:rPr>
          <w:sz w:val="24"/>
          <w:szCs w:val="24"/>
        </w:rPr>
        <w:t xml:space="preserve"> активний проти </w:t>
      </w:r>
      <w:proofErr w:type="spellStart"/>
      <w:r w:rsidR="000E2F0F" w:rsidRPr="00BE7DB3">
        <w:rPr>
          <w:sz w:val="24"/>
          <w:szCs w:val="24"/>
        </w:rPr>
        <w:t>грамнегативних</w:t>
      </w:r>
      <w:proofErr w:type="spellEnd"/>
      <w:r w:rsidR="000E2F0F" w:rsidRPr="00BE7DB3">
        <w:rPr>
          <w:sz w:val="24"/>
          <w:szCs w:val="24"/>
        </w:rPr>
        <w:t xml:space="preserve"> </w:t>
      </w:r>
      <w:r w:rsidRPr="00BE7DB3">
        <w:rPr>
          <w:sz w:val="24"/>
          <w:szCs w:val="24"/>
        </w:rPr>
        <w:t xml:space="preserve">мікроорганізмів </w:t>
      </w:r>
      <w:r w:rsidR="005737A6" w:rsidRPr="00BE7DB3">
        <w:rPr>
          <w:sz w:val="24"/>
          <w:szCs w:val="24"/>
        </w:rPr>
        <w:t>(</w:t>
      </w:r>
      <w:proofErr w:type="spellStart"/>
      <w:r w:rsidRPr="00BE7DB3">
        <w:rPr>
          <w:i/>
          <w:sz w:val="24"/>
          <w:szCs w:val="24"/>
        </w:rPr>
        <w:t>Е.coli</w:t>
      </w:r>
      <w:proofErr w:type="spellEnd"/>
      <w:r w:rsidRPr="00BE7DB3">
        <w:rPr>
          <w:i/>
          <w:sz w:val="24"/>
          <w:szCs w:val="24"/>
        </w:rPr>
        <w:t xml:space="preserve">, </w:t>
      </w:r>
      <w:proofErr w:type="spellStart"/>
      <w:r w:rsidRPr="00BE7DB3">
        <w:rPr>
          <w:i/>
          <w:sz w:val="24"/>
          <w:szCs w:val="24"/>
        </w:rPr>
        <w:t>Salmonella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Shigella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Enterobacter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Klebsiella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Proteus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Serratia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Camphylobacter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Pseudomonas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aeruginosa</w:t>
      </w:r>
      <w:proofErr w:type="spellEnd"/>
      <w:r w:rsidRPr="00BE7DB3">
        <w:rPr>
          <w:i/>
          <w:sz w:val="24"/>
          <w:szCs w:val="24"/>
        </w:rPr>
        <w:t xml:space="preserve">, </w:t>
      </w:r>
      <w:proofErr w:type="spellStart"/>
      <w:r w:rsidRPr="00BE7DB3">
        <w:rPr>
          <w:i/>
          <w:sz w:val="24"/>
          <w:szCs w:val="24"/>
        </w:rPr>
        <w:t>Yersinia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Vibrio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Aeromonas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Haemophilus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</w:t>
      </w:r>
      <w:proofErr w:type="spellStart"/>
      <w:r w:rsidRPr="00BE7DB3">
        <w:rPr>
          <w:i/>
          <w:sz w:val="24"/>
          <w:szCs w:val="24"/>
        </w:rPr>
        <w:t>Brucella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>.</w:t>
      </w:r>
      <w:r w:rsidR="005737A6" w:rsidRPr="00BE7DB3">
        <w:rPr>
          <w:i/>
          <w:sz w:val="24"/>
          <w:szCs w:val="24"/>
        </w:rPr>
        <w:t xml:space="preserve">, </w:t>
      </w:r>
      <w:proofErr w:type="spellStart"/>
      <w:r w:rsidR="005737A6" w:rsidRPr="00BE7DB3">
        <w:rPr>
          <w:i/>
          <w:sz w:val="24"/>
          <w:szCs w:val="24"/>
        </w:rPr>
        <w:t>Mycobacterium</w:t>
      </w:r>
      <w:proofErr w:type="spellEnd"/>
      <w:r w:rsidR="005737A6" w:rsidRPr="00BE7DB3">
        <w:rPr>
          <w:i/>
          <w:sz w:val="24"/>
          <w:szCs w:val="24"/>
        </w:rPr>
        <w:t xml:space="preserve"> </w:t>
      </w:r>
      <w:proofErr w:type="spellStart"/>
      <w:r w:rsidR="005737A6" w:rsidRPr="00BE7DB3">
        <w:rPr>
          <w:i/>
          <w:sz w:val="24"/>
          <w:szCs w:val="24"/>
        </w:rPr>
        <w:t>spp</w:t>
      </w:r>
      <w:proofErr w:type="spellEnd"/>
      <w:r w:rsidR="005737A6" w:rsidRPr="00BE7DB3">
        <w:rPr>
          <w:i/>
          <w:sz w:val="24"/>
          <w:szCs w:val="24"/>
        </w:rPr>
        <w:t xml:space="preserve">.) </w:t>
      </w:r>
      <w:r w:rsidR="005737A6" w:rsidRPr="00BE7DB3">
        <w:rPr>
          <w:sz w:val="24"/>
          <w:szCs w:val="24"/>
        </w:rPr>
        <w:t>та</w:t>
      </w:r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sz w:val="24"/>
          <w:szCs w:val="24"/>
        </w:rPr>
        <w:t>грампозитивних</w:t>
      </w:r>
      <w:proofErr w:type="spellEnd"/>
      <w:r w:rsidRPr="00BE7DB3">
        <w:rPr>
          <w:sz w:val="24"/>
          <w:szCs w:val="24"/>
        </w:rPr>
        <w:t xml:space="preserve"> мікроорганізмів </w:t>
      </w:r>
      <w:r w:rsidR="005737A6" w:rsidRPr="00BE7DB3">
        <w:rPr>
          <w:sz w:val="24"/>
          <w:szCs w:val="24"/>
        </w:rPr>
        <w:t>(</w:t>
      </w:r>
      <w:proofErr w:type="spellStart"/>
      <w:r w:rsidRPr="00BE7DB3">
        <w:rPr>
          <w:i/>
          <w:sz w:val="24"/>
          <w:szCs w:val="24"/>
        </w:rPr>
        <w:t>Staphylococcus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 </w:t>
      </w:r>
      <w:r w:rsidRPr="00BE7DB3">
        <w:rPr>
          <w:sz w:val="24"/>
          <w:szCs w:val="24"/>
        </w:rPr>
        <w:t xml:space="preserve">(включаючи </w:t>
      </w:r>
      <w:proofErr w:type="spellStart"/>
      <w:r w:rsidRPr="00BE7DB3">
        <w:rPr>
          <w:sz w:val="24"/>
          <w:szCs w:val="24"/>
        </w:rPr>
        <w:t>пеніциліназо-продукуючі</w:t>
      </w:r>
      <w:proofErr w:type="spellEnd"/>
      <w:r w:rsidRPr="00BE7DB3">
        <w:rPr>
          <w:sz w:val="24"/>
          <w:szCs w:val="24"/>
        </w:rPr>
        <w:t xml:space="preserve"> та </w:t>
      </w:r>
      <w:proofErr w:type="spellStart"/>
      <w:r w:rsidRPr="00BE7DB3">
        <w:rPr>
          <w:sz w:val="24"/>
          <w:szCs w:val="24"/>
        </w:rPr>
        <w:t>метицилін-стійкі</w:t>
      </w:r>
      <w:proofErr w:type="spellEnd"/>
      <w:r w:rsidRPr="00BE7DB3">
        <w:rPr>
          <w:sz w:val="24"/>
          <w:szCs w:val="24"/>
        </w:rPr>
        <w:t xml:space="preserve"> штами)</w:t>
      </w:r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Streptococcus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 xml:space="preserve">.,  </w:t>
      </w:r>
      <w:proofErr w:type="spellStart"/>
      <w:r w:rsidRPr="00BE7DB3">
        <w:rPr>
          <w:i/>
          <w:sz w:val="24"/>
          <w:szCs w:val="24"/>
        </w:rPr>
        <w:t>Listeria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monocytogenes</w:t>
      </w:r>
      <w:proofErr w:type="spellEnd"/>
      <w:r w:rsidRPr="00BE7DB3">
        <w:rPr>
          <w:i/>
          <w:sz w:val="24"/>
          <w:szCs w:val="24"/>
        </w:rPr>
        <w:t xml:space="preserve">, </w:t>
      </w:r>
      <w:proofErr w:type="spellStart"/>
      <w:r w:rsidRPr="00BE7DB3">
        <w:rPr>
          <w:i/>
          <w:sz w:val="24"/>
          <w:szCs w:val="24"/>
        </w:rPr>
        <w:t>Corynebacterium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>.</w:t>
      </w:r>
      <w:r w:rsidRPr="00BE7DB3">
        <w:rPr>
          <w:sz w:val="24"/>
          <w:szCs w:val="24"/>
        </w:rPr>
        <w:t xml:space="preserve"> та інші); </w:t>
      </w:r>
      <w:r w:rsidR="005737A6" w:rsidRPr="00BE7DB3">
        <w:rPr>
          <w:sz w:val="24"/>
          <w:szCs w:val="24"/>
        </w:rPr>
        <w:t xml:space="preserve">а </w:t>
      </w:r>
      <w:r w:rsidRPr="00BE7DB3">
        <w:rPr>
          <w:sz w:val="24"/>
          <w:szCs w:val="24"/>
        </w:rPr>
        <w:t>також до нього чутливі</w:t>
      </w:r>
      <w:r w:rsidRPr="00BE7DB3">
        <w:rPr>
          <w:i/>
          <w:sz w:val="24"/>
          <w:szCs w:val="24"/>
        </w:rPr>
        <w:t xml:space="preserve"> </w:t>
      </w:r>
      <w:r w:rsidR="005737A6" w:rsidRPr="00BE7DB3">
        <w:rPr>
          <w:sz w:val="24"/>
          <w:szCs w:val="24"/>
        </w:rPr>
        <w:t>мікоплазми</w:t>
      </w:r>
      <w:r w:rsidR="005737A6" w:rsidRPr="00BE7DB3">
        <w:rPr>
          <w:i/>
          <w:sz w:val="24"/>
          <w:szCs w:val="24"/>
        </w:rPr>
        <w:t xml:space="preserve"> (</w:t>
      </w:r>
      <w:proofErr w:type="spellStart"/>
      <w:r w:rsidRPr="00BE7DB3">
        <w:rPr>
          <w:i/>
          <w:sz w:val="24"/>
          <w:szCs w:val="24"/>
        </w:rPr>
        <w:t>Mycoplasma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spp</w:t>
      </w:r>
      <w:proofErr w:type="spellEnd"/>
      <w:r w:rsidRPr="00BE7DB3">
        <w:rPr>
          <w:i/>
          <w:sz w:val="24"/>
          <w:szCs w:val="24"/>
        </w:rPr>
        <w:t>.</w:t>
      </w:r>
      <w:r w:rsidR="005737A6" w:rsidRPr="00BE7DB3">
        <w:rPr>
          <w:i/>
          <w:sz w:val="24"/>
          <w:szCs w:val="24"/>
        </w:rPr>
        <w:t xml:space="preserve">) </w:t>
      </w:r>
      <w:r w:rsidR="005737A6" w:rsidRPr="00BE7DB3">
        <w:rPr>
          <w:sz w:val="24"/>
          <w:szCs w:val="24"/>
        </w:rPr>
        <w:t xml:space="preserve">та </w:t>
      </w:r>
      <w:proofErr w:type="spellStart"/>
      <w:r w:rsidR="005737A6" w:rsidRPr="00BE7DB3">
        <w:rPr>
          <w:sz w:val="24"/>
          <w:szCs w:val="24"/>
        </w:rPr>
        <w:t>хламідії</w:t>
      </w:r>
      <w:proofErr w:type="spellEnd"/>
      <w:r w:rsidRPr="00BE7DB3">
        <w:rPr>
          <w:i/>
          <w:sz w:val="24"/>
          <w:szCs w:val="24"/>
        </w:rPr>
        <w:t xml:space="preserve"> </w:t>
      </w:r>
      <w:r w:rsidR="005737A6" w:rsidRPr="00BE7DB3">
        <w:rPr>
          <w:i/>
          <w:sz w:val="24"/>
          <w:szCs w:val="24"/>
        </w:rPr>
        <w:t>(</w:t>
      </w:r>
      <w:proofErr w:type="spellStart"/>
      <w:r w:rsidRPr="00BE7DB3">
        <w:rPr>
          <w:i/>
          <w:sz w:val="24"/>
          <w:szCs w:val="24"/>
        </w:rPr>
        <w:t>Chlamydia</w:t>
      </w:r>
      <w:proofErr w:type="spellEnd"/>
      <w:r w:rsidRPr="00BE7DB3">
        <w:rPr>
          <w:i/>
          <w:sz w:val="24"/>
          <w:szCs w:val="24"/>
        </w:rPr>
        <w:t xml:space="preserve"> </w:t>
      </w:r>
      <w:proofErr w:type="spellStart"/>
      <w:r w:rsidRPr="00BE7DB3">
        <w:rPr>
          <w:i/>
          <w:sz w:val="24"/>
          <w:szCs w:val="24"/>
        </w:rPr>
        <w:t>trachomatis</w:t>
      </w:r>
      <w:proofErr w:type="spellEnd"/>
      <w:r w:rsidR="005737A6" w:rsidRPr="00BE7DB3">
        <w:rPr>
          <w:i/>
          <w:sz w:val="24"/>
          <w:szCs w:val="24"/>
        </w:rPr>
        <w:t>)</w:t>
      </w:r>
      <w:r w:rsidRPr="00BE7DB3">
        <w:rPr>
          <w:i/>
          <w:sz w:val="24"/>
          <w:szCs w:val="24"/>
        </w:rPr>
        <w:t xml:space="preserve">. </w:t>
      </w:r>
    </w:p>
    <w:p w14:paraId="7AC5075B" w14:textId="77777777" w:rsidR="000E2F0F" w:rsidRPr="00BE7DB3" w:rsidRDefault="000E2F0F" w:rsidP="00597F48">
      <w:pPr>
        <w:pStyle w:val="a9"/>
        <w:spacing w:after="0"/>
        <w:ind w:firstLine="709"/>
        <w:jc w:val="both"/>
        <w:rPr>
          <w:i/>
          <w:sz w:val="24"/>
          <w:szCs w:val="24"/>
        </w:rPr>
      </w:pPr>
      <w:r w:rsidRPr="00BE7DB3">
        <w:rPr>
          <w:sz w:val="24"/>
          <w:szCs w:val="24"/>
        </w:rPr>
        <w:t xml:space="preserve">Механізм дії </w:t>
      </w:r>
      <w:proofErr w:type="spellStart"/>
      <w:r w:rsidRPr="00BE7DB3">
        <w:rPr>
          <w:sz w:val="24"/>
          <w:szCs w:val="24"/>
        </w:rPr>
        <w:t>ципрофлоксацину</w:t>
      </w:r>
      <w:proofErr w:type="spellEnd"/>
      <w:r w:rsidRPr="00BE7DB3">
        <w:rPr>
          <w:sz w:val="24"/>
          <w:szCs w:val="24"/>
        </w:rPr>
        <w:t xml:space="preserve"> полягає в </w:t>
      </w:r>
      <w:proofErr w:type="spellStart"/>
      <w:r w:rsidRPr="00BE7DB3">
        <w:rPr>
          <w:sz w:val="24"/>
          <w:szCs w:val="24"/>
        </w:rPr>
        <w:t>інгібуванні</w:t>
      </w:r>
      <w:proofErr w:type="spellEnd"/>
      <w:r w:rsidRPr="00BE7DB3">
        <w:rPr>
          <w:sz w:val="24"/>
          <w:szCs w:val="24"/>
        </w:rPr>
        <w:t xml:space="preserve"> бактеріальної </w:t>
      </w:r>
      <w:proofErr w:type="spellStart"/>
      <w:r w:rsidRPr="00BE7DB3">
        <w:rPr>
          <w:sz w:val="24"/>
          <w:szCs w:val="24"/>
        </w:rPr>
        <w:t>ДНК–гіраз</w:t>
      </w:r>
      <w:r w:rsidRPr="00BE7DB3">
        <w:t>и</w:t>
      </w:r>
      <w:proofErr w:type="spellEnd"/>
      <w:r w:rsidRPr="00BE7DB3">
        <w:t xml:space="preserve"> </w:t>
      </w:r>
      <w:r w:rsidRPr="00BE7DB3">
        <w:rPr>
          <w:sz w:val="24"/>
          <w:szCs w:val="24"/>
        </w:rPr>
        <w:t>(</w:t>
      </w:r>
      <w:proofErr w:type="spellStart"/>
      <w:r w:rsidRPr="00BE7DB3">
        <w:rPr>
          <w:sz w:val="24"/>
          <w:szCs w:val="24"/>
        </w:rPr>
        <w:t>топоізомерази</w:t>
      </w:r>
      <w:proofErr w:type="spellEnd"/>
      <w:r w:rsidRPr="00BE7DB3">
        <w:rPr>
          <w:sz w:val="24"/>
          <w:szCs w:val="24"/>
        </w:rPr>
        <w:t xml:space="preserve"> ІІ), що впливає на реплікацію спіралі ДНК та призводить до порушення синтезу білка і загибелі мікроорганізму.</w:t>
      </w:r>
    </w:p>
    <w:p w14:paraId="73B81D2D" w14:textId="12B810F7" w:rsidR="006179FF" w:rsidRPr="00BE7DB3" w:rsidRDefault="006179FF" w:rsidP="006179FF">
      <w:pPr>
        <w:pStyle w:val="a9"/>
        <w:spacing w:after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Після перорального застосування </w:t>
      </w: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</w:t>
      </w:r>
      <w:r w:rsidR="00ED693D" w:rsidRPr="00BE7DB3">
        <w:rPr>
          <w:sz w:val="24"/>
          <w:szCs w:val="24"/>
        </w:rPr>
        <w:t>всмоктується переважно в дванадцятипалій і порожній кишці</w:t>
      </w:r>
      <w:r w:rsidRPr="00BE7DB3">
        <w:rPr>
          <w:sz w:val="24"/>
          <w:szCs w:val="24"/>
        </w:rPr>
        <w:t xml:space="preserve">, </w:t>
      </w:r>
      <w:proofErr w:type="spellStart"/>
      <w:r w:rsidRPr="00BE7DB3">
        <w:rPr>
          <w:sz w:val="24"/>
          <w:szCs w:val="24"/>
        </w:rPr>
        <w:t>біодоступність</w:t>
      </w:r>
      <w:proofErr w:type="spellEnd"/>
      <w:r w:rsidRPr="00BE7DB3">
        <w:rPr>
          <w:sz w:val="24"/>
          <w:szCs w:val="24"/>
        </w:rPr>
        <w:t xml:space="preserve"> у собак становить 50–85%</w:t>
      </w:r>
      <w:r w:rsidR="009649D5" w:rsidRPr="00BE7DB3">
        <w:rPr>
          <w:sz w:val="24"/>
          <w:szCs w:val="24"/>
        </w:rPr>
        <w:t>, у котів – 33%</w:t>
      </w:r>
      <w:r w:rsidRPr="00BE7DB3">
        <w:rPr>
          <w:sz w:val="24"/>
          <w:szCs w:val="24"/>
        </w:rPr>
        <w:t xml:space="preserve">. Максимальна концентрація в плазмі </w:t>
      </w:r>
      <w:r w:rsidR="005737A6" w:rsidRPr="00BE7DB3">
        <w:rPr>
          <w:sz w:val="24"/>
          <w:szCs w:val="24"/>
        </w:rPr>
        <w:t xml:space="preserve">крові </w:t>
      </w:r>
      <w:r w:rsidRPr="00BE7DB3">
        <w:rPr>
          <w:sz w:val="24"/>
          <w:szCs w:val="24"/>
        </w:rPr>
        <w:t xml:space="preserve">досягається через 60-90 хв. Об'єм розподілу - 2-3 л/кг. Зв'язування з білками плазми незначне (20-40%). </w:t>
      </w: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добре проникає в органи та тканини (виключаючи тканини, багаті жирами), кістки, плевру, очеревину, лімфу, очну рідину і плаценту. Приблизно через 2 години після перорального введення він виявляється в тканинах і рідинах організму в концентраціях, що у багато разів перевищують його концентрацію в сироватці крові. </w:t>
      </w: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</w:t>
      </w:r>
      <w:proofErr w:type="spellStart"/>
      <w:r w:rsidRPr="00BE7DB3">
        <w:rPr>
          <w:sz w:val="24"/>
          <w:szCs w:val="24"/>
        </w:rPr>
        <w:t>метаболізується</w:t>
      </w:r>
      <w:proofErr w:type="spellEnd"/>
      <w:r w:rsidRPr="00BE7DB3">
        <w:rPr>
          <w:sz w:val="24"/>
          <w:szCs w:val="24"/>
        </w:rPr>
        <w:t xml:space="preserve"> в печінці.</w:t>
      </w:r>
    </w:p>
    <w:p w14:paraId="79442F92" w14:textId="77777777" w:rsidR="006179FF" w:rsidRPr="00BE7DB3" w:rsidRDefault="006179FF" w:rsidP="006179FF">
      <w:pPr>
        <w:pStyle w:val="a9"/>
        <w:spacing w:after="0"/>
        <w:ind w:firstLine="709"/>
        <w:jc w:val="both"/>
        <w:rPr>
          <w:sz w:val="24"/>
          <w:szCs w:val="24"/>
        </w:rPr>
      </w:pP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виводиться з організму переважно у незміненому вигляді та у вигляді метаболітів, менш активних, ніж сам </w:t>
      </w: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, головним чином нирками (50–70%). Період </w:t>
      </w:r>
      <w:proofErr w:type="spellStart"/>
      <w:r w:rsidRPr="00BE7DB3">
        <w:rPr>
          <w:sz w:val="24"/>
          <w:szCs w:val="24"/>
        </w:rPr>
        <w:t>напіввиведення</w:t>
      </w:r>
      <w:proofErr w:type="spellEnd"/>
      <w:r w:rsidRPr="00BE7DB3">
        <w:rPr>
          <w:sz w:val="24"/>
          <w:szCs w:val="24"/>
        </w:rPr>
        <w:t xml:space="preserve"> з плазми після прийому внутрішньо становить від 3 до 5 годин. Значна кількість препарату виводиться також із жовчю та </w:t>
      </w:r>
      <w:r w:rsidR="005737A6" w:rsidRPr="00BE7DB3">
        <w:rPr>
          <w:sz w:val="24"/>
          <w:szCs w:val="24"/>
        </w:rPr>
        <w:t>фекаліями</w:t>
      </w:r>
      <w:r w:rsidRPr="00BE7DB3">
        <w:rPr>
          <w:sz w:val="24"/>
          <w:szCs w:val="24"/>
        </w:rPr>
        <w:t xml:space="preserve"> (до 30%), у </w:t>
      </w:r>
      <w:proofErr w:type="spellStart"/>
      <w:r w:rsidRPr="00BE7DB3">
        <w:rPr>
          <w:sz w:val="24"/>
          <w:szCs w:val="24"/>
        </w:rPr>
        <w:t>лактуючих</w:t>
      </w:r>
      <w:proofErr w:type="spellEnd"/>
      <w:r w:rsidRPr="00BE7DB3">
        <w:rPr>
          <w:sz w:val="24"/>
          <w:szCs w:val="24"/>
        </w:rPr>
        <w:t xml:space="preserve"> тварин також і з молоком. </w:t>
      </w:r>
    </w:p>
    <w:p w14:paraId="47E1E75B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 Клінічні особливості</w:t>
      </w:r>
    </w:p>
    <w:p w14:paraId="40755684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5.1 Вид тварин</w:t>
      </w:r>
    </w:p>
    <w:p w14:paraId="7084D23A" w14:textId="77777777" w:rsidR="000C1BB8" w:rsidRPr="00BE7DB3" w:rsidRDefault="000E2F0F" w:rsidP="00597F48">
      <w:pPr>
        <w:widowControl w:val="0"/>
        <w:ind w:firstLine="709"/>
        <w:rPr>
          <w:snapToGrid w:val="0"/>
          <w:sz w:val="24"/>
          <w:szCs w:val="24"/>
        </w:rPr>
      </w:pPr>
      <w:r w:rsidRPr="00BE7DB3">
        <w:rPr>
          <w:rFonts w:eastAsia="Trebuchet MS"/>
          <w:color w:val="000000"/>
          <w:sz w:val="24"/>
          <w:szCs w:val="24"/>
          <w:lang w:eastAsia="uk-UA" w:bidi="uk-UA"/>
        </w:rPr>
        <w:t>С</w:t>
      </w:r>
      <w:r w:rsidR="00D51791" w:rsidRPr="00BE7DB3">
        <w:rPr>
          <w:rFonts w:eastAsia="Trebuchet MS"/>
          <w:color w:val="000000"/>
          <w:sz w:val="24"/>
          <w:szCs w:val="24"/>
          <w:lang w:eastAsia="uk-UA" w:bidi="uk-UA"/>
        </w:rPr>
        <w:t xml:space="preserve">обаки, </w:t>
      </w:r>
      <w:r w:rsidRPr="00BE7DB3">
        <w:rPr>
          <w:rFonts w:eastAsia="Trebuchet MS"/>
          <w:color w:val="000000"/>
          <w:sz w:val="24"/>
          <w:szCs w:val="24"/>
          <w:lang w:eastAsia="uk-UA" w:bidi="uk-UA"/>
        </w:rPr>
        <w:t>коти</w:t>
      </w:r>
      <w:r w:rsidR="00D51791" w:rsidRPr="00BE7DB3">
        <w:rPr>
          <w:rFonts w:eastAsia="Trebuchet MS"/>
          <w:color w:val="000000"/>
          <w:sz w:val="24"/>
          <w:szCs w:val="24"/>
          <w:lang w:eastAsia="uk-UA" w:bidi="uk-UA"/>
        </w:rPr>
        <w:t>.</w:t>
      </w:r>
    </w:p>
    <w:p w14:paraId="3281F7D4" w14:textId="77777777" w:rsidR="000C1BB8" w:rsidRPr="00BE7DB3" w:rsidRDefault="000C1BB8" w:rsidP="00597F48">
      <w:pPr>
        <w:pStyle w:val="31"/>
        <w:ind w:firstLine="709"/>
        <w:jc w:val="left"/>
        <w:rPr>
          <w:b/>
          <w:snapToGrid/>
          <w:sz w:val="24"/>
          <w:szCs w:val="24"/>
          <w:lang w:val="uk-UA"/>
        </w:rPr>
      </w:pPr>
      <w:r w:rsidRPr="00BE7DB3">
        <w:rPr>
          <w:b/>
          <w:sz w:val="24"/>
          <w:szCs w:val="24"/>
          <w:lang w:val="uk-UA"/>
        </w:rPr>
        <w:t>5.2 Показання до застосування</w:t>
      </w:r>
    </w:p>
    <w:p w14:paraId="3F0D4420" w14:textId="78B7C55B" w:rsidR="00D24CD6" w:rsidRPr="00BE7DB3" w:rsidRDefault="00F80055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Л</w:t>
      </w:r>
      <w:r w:rsidR="00D24CD6" w:rsidRPr="00BE7DB3">
        <w:rPr>
          <w:sz w:val="24"/>
          <w:szCs w:val="24"/>
        </w:rPr>
        <w:t xml:space="preserve">ікування собак та котів за хронічних і гострих </w:t>
      </w:r>
      <w:r w:rsidR="005737A6" w:rsidRPr="00BE7DB3">
        <w:rPr>
          <w:sz w:val="24"/>
          <w:szCs w:val="24"/>
        </w:rPr>
        <w:t>захворювань</w:t>
      </w:r>
      <w:r w:rsidR="00D24CD6" w:rsidRPr="00BE7DB3">
        <w:rPr>
          <w:sz w:val="24"/>
          <w:szCs w:val="24"/>
        </w:rPr>
        <w:t xml:space="preserve"> органів дихання, </w:t>
      </w:r>
      <w:r w:rsidR="005737A6" w:rsidRPr="00BE7DB3">
        <w:rPr>
          <w:sz w:val="24"/>
          <w:szCs w:val="24"/>
        </w:rPr>
        <w:t>травного каналу,</w:t>
      </w:r>
      <w:r w:rsidR="00D24CD6" w:rsidRPr="00BE7DB3">
        <w:rPr>
          <w:sz w:val="24"/>
          <w:szCs w:val="24"/>
        </w:rPr>
        <w:t xml:space="preserve"> </w:t>
      </w:r>
      <w:r w:rsidR="005737A6" w:rsidRPr="00BE7DB3">
        <w:rPr>
          <w:sz w:val="24"/>
          <w:szCs w:val="24"/>
        </w:rPr>
        <w:t>сечостатевої системи</w:t>
      </w:r>
      <w:r w:rsidR="00D24CD6" w:rsidRPr="00BE7DB3">
        <w:rPr>
          <w:sz w:val="24"/>
          <w:szCs w:val="24"/>
        </w:rPr>
        <w:t xml:space="preserve">, шкіри та м'яких тканин, кісток і суглобів </w:t>
      </w:r>
      <w:r w:rsidR="00DE6490" w:rsidRPr="00BE7DB3">
        <w:rPr>
          <w:sz w:val="24"/>
          <w:szCs w:val="24"/>
        </w:rPr>
        <w:t xml:space="preserve">та інших захворювань, що спричинені мікроорганізмами, </w:t>
      </w:r>
      <w:r w:rsidR="00D24CD6" w:rsidRPr="00BE7DB3">
        <w:rPr>
          <w:sz w:val="24"/>
          <w:szCs w:val="24"/>
        </w:rPr>
        <w:t xml:space="preserve"> чутливими до </w:t>
      </w:r>
      <w:proofErr w:type="spellStart"/>
      <w:r w:rsidR="00D24CD6" w:rsidRPr="00BE7DB3">
        <w:rPr>
          <w:sz w:val="24"/>
          <w:szCs w:val="24"/>
        </w:rPr>
        <w:t>ципрофлоксацину</w:t>
      </w:r>
      <w:proofErr w:type="spellEnd"/>
      <w:r w:rsidR="00D24CD6" w:rsidRPr="00BE7DB3">
        <w:rPr>
          <w:sz w:val="24"/>
          <w:szCs w:val="24"/>
        </w:rPr>
        <w:t>.</w:t>
      </w:r>
    </w:p>
    <w:p w14:paraId="7AFB5DBB" w14:textId="77777777" w:rsidR="009A73C1" w:rsidRPr="00BE7DB3" w:rsidRDefault="000C1BB8" w:rsidP="009A73C1">
      <w:pPr>
        <w:widowControl w:val="0"/>
        <w:numPr>
          <w:ilvl w:val="1"/>
          <w:numId w:val="3"/>
        </w:numPr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Протипоказання</w:t>
      </w:r>
    </w:p>
    <w:p w14:paraId="5DA7D2BA" w14:textId="28805339" w:rsidR="002A47E3" w:rsidRPr="00BE7DB3" w:rsidRDefault="002A47E3" w:rsidP="002A47E3">
      <w:pPr>
        <w:ind w:firstLine="709"/>
        <w:jc w:val="both"/>
      </w:pPr>
      <w:r w:rsidRPr="00BE7DB3">
        <w:rPr>
          <w:sz w:val="24"/>
          <w:szCs w:val="24"/>
        </w:rPr>
        <w:t>Не застосовувати за підвищеної чутливості до компонентів препарату.</w:t>
      </w:r>
    </w:p>
    <w:p w14:paraId="1847D489" w14:textId="7E6AAE26" w:rsidR="009A73C1" w:rsidRPr="00BE7DB3" w:rsidRDefault="009A73C1" w:rsidP="002A47E3">
      <w:pPr>
        <w:widowControl w:val="0"/>
        <w:ind w:firstLine="709"/>
        <w:rPr>
          <w:sz w:val="24"/>
          <w:szCs w:val="24"/>
        </w:rPr>
      </w:pPr>
      <w:r w:rsidRPr="00BE7DB3">
        <w:rPr>
          <w:sz w:val="24"/>
          <w:szCs w:val="24"/>
        </w:rPr>
        <w:t>Не застосовувати тваринам із</w:t>
      </w:r>
      <w:r w:rsidR="004F396F" w:rsidRPr="00BE7DB3">
        <w:rPr>
          <w:sz w:val="24"/>
          <w:szCs w:val="24"/>
        </w:rPr>
        <w:t xml:space="preserve"> виражених порушень розвитку хрящової тканини</w:t>
      </w:r>
      <w:r w:rsidRPr="00BE7DB3">
        <w:rPr>
          <w:sz w:val="24"/>
          <w:szCs w:val="24"/>
        </w:rPr>
        <w:t>, а також із  тяжкою нирковою або печінковою недостатністю.</w:t>
      </w:r>
      <w:r w:rsidR="004F396F" w:rsidRPr="00BE7DB3">
        <w:rPr>
          <w:sz w:val="24"/>
          <w:szCs w:val="24"/>
        </w:rPr>
        <w:t xml:space="preserve"> </w:t>
      </w:r>
    </w:p>
    <w:p w14:paraId="16B13A27" w14:textId="77777777" w:rsidR="009A73C1" w:rsidRPr="00BE7DB3" w:rsidRDefault="009A73C1" w:rsidP="009A73C1">
      <w:pPr>
        <w:widowControl w:val="0"/>
        <w:rPr>
          <w:sz w:val="24"/>
          <w:szCs w:val="24"/>
        </w:rPr>
      </w:pPr>
      <w:r w:rsidRPr="00BE7DB3">
        <w:rPr>
          <w:sz w:val="24"/>
          <w:szCs w:val="24"/>
        </w:rPr>
        <w:lastRenderedPageBreak/>
        <w:tab/>
        <w:t xml:space="preserve">Не застосовувати тваринам із </w:t>
      </w:r>
      <w:r w:rsidR="004F396F" w:rsidRPr="00BE7DB3">
        <w:rPr>
          <w:sz w:val="24"/>
          <w:szCs w:val="24"/>
        </w:rPr>
        <w:t>за уражень нервової системи, що супроводжуються судомами</w:t>
      </w:r>
      <w:r w:rsidRPr="00BE7DB3">
        <w:rPr>
          <w:sz w:val="24"/>
          <w:szCs w:val="24"/>
        </w:rPr>
        <w:t>.</w:t>
      </w:r>
      <w:r w:rsidR="004F396F" w:rsidRPr="00BE7DB3">
        <w:rPr>
          <w:sz w:val="24"/>
          <w:szCs w:val="24"/>
        </w:rPr>
        <w:t xml:space="preserve"> </w:t>
      </w:r>
    </w:p>
    <w:p w14:paraId="2810AE5B" w14:textId="77777777" w:rsidR="00E467E1" w:rsidRPr="00BE7DB3" w:rsidRDefault="009A73C1" w:rsidP="009A73C1">
      <w:pPr>
        <w:widowControl w:val="0"/>
        <w:rPr>
          <w:b/>
          <w:snapToGrid w:val="0"/>
          <w:sz w:val="24"/>
          <w:szCs w:val="24"/>
        </w:rPr>
      </w:pPr>
      <w:r w:rsidRPr="00BE7DB3">
        <w:rPr>
          <w:sz w:val="24"/>
          <w:szCs w:val="24"/>
        </w:rPr>
        <w:tab/>
        <w:t xml:space="preserve">Не застосовувати </w:t>
      </w:r>
      <w:r w:rsidR="000C57C4" w:rsidRPr="00BE7DB3">
        <w:rPr>
          <w:sz w:val="24"/>
          <w:szCs w:val="24"/>
        </w:rPr>
        <w:t>кошенятам молодше 8</w:t>
      </w:r>
      <w:r w:rsidR="00E467E1" w:rsidRPr="00BE7DB3">
        <w:rPr>
          <w:sz w:val="24"/>
          <w:szCs w:val="24"/>
        </w:rPr>
        <w:t xml:space="preserve"> місяців, цуценям молодше 12 місяців (цуценям великих порід - молодше 18 місяців)</w:t>
      </w:r>
      <w:r w:rsidRPr="00BE7DB3">
        <w:rPr>
          <w:sz w:val="24"/>
          <w:szCs w:val="24"/>
        </w:rPr>
        <w:t>.</w:t>
      </w:r>
    </w:p>
    <w:p w14:paraId="22FD97C7" w14:textId="77777777" w:rsidR="00E467E1" w:rsidRPr="00BE7DB3" w:rsidRDefault="004F396F" w:rsidP="00E467E1">
      <w:pPr>
        <w:pStyle w:val="11"/>
        <w:ind w:firstLine="709"/>
        <w:rPr>
          <w:lang w:val="uk-UA"/>
        </w:rPr>
      </w:pPr>
      <w:r w:rsidRPr="00BE7DB3">
        <w:rPr>
          <w:lang w:val="uk-UA"/>
        </w:rPr>
        <w:t xml:space="preserve">Не застосовувати з профілактичною метою. </w:t>
      </w:r>
    </w:p>
    <w:p w14:paraId="75B4620A" w14:textId="77777777" w:rsidR="004F396F" w:rsidRPr="00BE7DB3" w:rsidRDefault="004F396F" w:rsidP="00E467E1">
      <w:pPr>
        <w:pStyle w:val="11"/>
        <w:ind w:firstLine="709"/>
        <w:rPr>
          <w:lang w:val="uk-UA"/>
        </w:rPr>
      </w:pPr>
      <w:r w:rsidRPr="00BE7DB3">
        <w:rPr>
          <w:lang w:val="uk-UA"/>
        </w:rPr>
        <w:t xml:space="preserve">Не застосовувати у разі виявлення стійких штамів патогенних бактерій, резистентних до </w:t>
      </w:r>
      <w:proofErr w:type="spellStart"/>
      <w:r w:rsidRPr="00BE7DB3">
        <w:rPr>
          <w:lang w:val="uk-UA"/>
        </w:rPr>
        <w:t>хінолонів</w:t>
      </w:r>
      <w:proofErr w:type="spellEnd"/>
      <w:r w:rsidRPr="00BE7DB3">
        <w:rPr>
          <w:lang w:val="uk-UA"/>
        </w:rPr>
        <w:t>.</w:t>
      </w:r>
    </w:p>
    <w:p w14:paraId="2422150B" w14:textId="77777777" w:rsidR="009A73C1" w:rsidRPr="00BE7DB3" w:rsidRDefault="009A73C1" w:rsidP="009A73C1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Не застосовувати самкам в період вагітності та лактації.</w:t>
      </w:r>
    </w:p>
    <w:p w14:paraId="4A8E00C4" w14:textId="77777777" w:rsidR="009A73C1" w:rsidRPr="00BE7DB3" w:rsidRDefault="009A73C1" w:rsidP="00E467E1">
      <w:pPr>
        <w:pStyle w:val="11"/>
        <w:ind w:firstLine="709"/>
        <w:rPr>
          <w:lang w:val="uk-UA"/>
        </w:rPr>
      </w:pPr>
      <w:r w:rsidRPr="00BE7DB3">
        <w:t xml:space="preserve">Не </w:t>
      </w:r>
      <w:proofErr w:type="spellStart"/>
      <w:r w:rsidRPr="00BE7DB3">
        <w:t>застосовувати</w:t>
      </w:r>
      <w:proofErr w:type="spellEnd"/>
      <w:r w:rsidRPr="00BE7DB3">
        <w:t xml:space="preserve"> </w:t>
      </w:r>
      <w:proofErr w:type="spellStart"/>
      <w:r w:rsidRPr="00BE7DB3">
        <w:t>одночасно</w:t>
      </w:r>
      <w:proofErr w:type="spellEnd"/>
      <w:r w:rsidRPr="00BE7DB3">
        <w:t xml:space="preserve"> з </w:t>
      </w:r>
      <w:proofErr w:type="spellStart"/>
      <w:r w:rsidRPr="00BE7DB3">
        <w:t>тетрациклінами</w:t>
      </w:r>
      <w:proofErr w:type="spellEnd"/>
      <w:r w:rsidRPr="00BE7DB3">
        <w:t xml:space="preserve">, </w:t>
      </w:r>
      <w:proofErr w:type="spellStart"/>
      <w:r w:rsidRPr="00BE7DB3">
        <w:t>макролідами</w:t>
      </w:r>
      <w:proofErr w:type="spellEnd"/>
      <w:r w:rsidRPr="00BE7DB3">
        <w:t xml:space="preserve">, </w:t>
      </w:r>
      <w:proofErr w:type="spellStart"/>
      <w:r w:rsidRPr="00BE7DB3">
        <w:t>лінкозамідами</w:t>
      </w:r>
      <w:proofErr w:type="spellEnd"/>
      <w:r w:rsidRPr="00BE7DB3">
        <w:t xml:space="preserve">, </w:t>
      </w:r>
      <w:proofErr w:type="spellStart"/>
      <w:r w:rsidRPr="00BE7DB3">
        <w:t>циклоспоринами</w:t>
      </w:r>
      <w:proofErr w:type="spellEnd"/>
      <w:r w:rsidRPr="00BE7DB3">
        <w:t xml:space="preserve">, </w:t>
      </w:r>
      <w:proofErr w:type="spellStart"/>
      <w:r w:rsidRPr="00BE7DB3">
        <w:t>хлорамфеніколом</w:t>
      </w:r>
      <w:proofErr w:type="spellEnd"/>
      <w:r w:rsidRPr="00BE7DB3">
        <w:t xml:space="preserve"> та  </w:t>
      </w:r>
      <w:proofErr w:type="spellStart"/>
      <w:r w:rsidRPr="00BE7DB3">
        <w:t>нестероїдними</w:t>
      </w:r>
      <w:proofErr w:type="spellEnd"/>
      <w:r w:rsidRPr="00BE7DB3">
        <w:t xml:space="preserve"> </w:t>
      </w:r>
      <w:proofErr w:type="spellStart"/>
      <w:r w:rsidRPr="00BE7DB3">
        <w:t>протизапальними</w:t>
      </w:r>
      <w:proofErr w:type="spellEnd"/>
      <w:r w:rsidRPr="00BE7DB3">
        <w:t xml:space="preserve"> </w:t>
      </w:r>
      <w:proofErr w:type="spellStart"/>
      <w:r w:rsidRPr="00BE7DB3">
        <w:t>засобами</w:t>
      </w:r>
      <w:proofErr w:type="spellEnd"/>
      <w:r w:rsidRPr="00BE7DB3">
        <w:t>.</w:t>
      </w:r>
    </w:p>
    <w:p w14:paraId="1D9B49B2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5.4 Побічна дія</w:t>
      </w:r>
    </w:p>
    <w:p w14:paraId="6966F8FE" w14:textId="77777777" w:rsidR="004F396F" w:rsidRPr="00BE7DB3" w:rsidRDefault="004F396F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Побічних явищ і ускладнень у собак і котів за застосування препарату відповідно до листівки-вкладки, як правило, не спостерігається.</w:t>
      </w:r>
    </w:p>
    <w:p w14:paraId="2E6B257B" w14:textId="04812301" w:rsidR="00D24CD6" w:rsidRPr="00BE7DB3" w:rsidRDefault="004F396F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У випадку підвищеної індивідуальної чутливості тварини до </w:t>
      </w:r>
      <w:proofErr w:type="spellStart"/>
      <w:r w:rsidRPr="00BE7DB3">
        <w:rPr>
          <w:sz w:val="24"/>
          <w:szCs w:val="24"/>
        </w:rPr>
        <w:t>фторхінолонів</w:t>
      </w:r>
      <w:proofErr w:type="spellEnd"/>
      <w:r w:rsidRPr="00BE7DB3">
        <w:rPr>
          <w:sz w:val="24"/>
          <w:szCs w:val="24"/>
        </w:rPr>
        <w:t xml:space="preserve"> і за появи ознак небажаної дії (</w:t>
      </w:r>
      <w:r w:rsidR="007D37D6" w:rsidRPr="00BE7DB3">
        <w:rPr>
          <w:sz w:val="24"/>
          <w:szCs w:val="24"/>
        </w:rPr>
        <w:t>свербіж, нудота, блюв</w:t>
      </w:r>
      <w:r w:rsidR="009A73C1" w:rsidRPr="00BE7DB3">
        <w:rPr>
          <w:sz w:val="24"/>
          <w:szCs w:val="24"/>
        </w:rPr>
        <w:t>ання</w:t>
      </w:r>
      <w:r w:rsidR="007D37D6" w:rsidRPr="00BE7DB3">
        <w:rPr>
          <w:sz w:val="24"/>
          <w:szCs w:val="24"/>
        </w:rPr>
        <w:t>, тремор м’язів</w:t>
      </w:r>
      <w:r w:rsidRPr="00BE7DB3">
        <w:rPr>
          <w:sz w:val="24"/>
          <w:szCs w:val="24"/>
        </w:rPr>
        <w:t>) використання препарату припиняють і проводять десенсибілізуючу терапію.</w:t>
      </w:r>
    </w:p>
    <w:p w14:paraId="69287E1B" w14:textId="7BA3E568" w:rsidR="002A47E3" w:rsidRPr="00BE7DB3" w:rsidRDefault="002A47E3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Може спричиняти проблеми у розвитку кісток/суглобів у молодих тварин, що ростуть, включаючи собак великих порід віком до 18 місяців</w:t>
      </w:r>
      <w:r w:rsidR="005328A6" w:rsidRPr="00BE7DB3">
        <w:rPr>
          <w:sz w:val="24"/>
          <w:szCs w:val="24"/>
        </w:rPr>
        <w:t>.</w:t>
      </w:r>
    </w:p>
    <w:p w14:paraId="5F89A72A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14:paraId="6E1F0EE2" w14:textId="77777777" w:rsidR="002A47E3" w:rsidRPr="00BE7DB3" w:rsidRDefault="002A47E3" w:rsidP="002A47E3">
      <w:pPr>
        <w:pStyle w:val="11"/>
        <w:ind w:firstLine="709"/>
        <w:rPr>
          <w:lang w:val="uk-UA"/>
        </w:rPr>
      </w:pPr>
      <w:proofErr w:type="spellStart"/>
      <w:r w:rsidRPr="00BE7DB3">
        <w:rPr>
          <w:lang w:val="uk-UA"/>
        </w:rPr>
        <w:t>Ципрофлоксацин</w:t>
      </w:r>
      <w:proofErr w:type="spellEnd"/>
      <w:r w:rsidRPr="00BE7DB3">
        <w:rPr>
          <w:lang w:val="uk-UA"/>
        </w:rPr>
        <w:t xml:space="preserve"> не слід застосовувати як </w:t>
      </w:r>
      <w:proofErr w:type="spellStart"/>
      <w:r w:rsidRPr="00BE7DB3">
        <w:rPr>
          <w:lang w:val="uk-UA"/>
        </w:rPr>
        <w:t>монотерапію</w:t>
      </w:r>
      <w:proofErr w:type="spellEnd"/>
      <w:r w:rsidRPr="00BE7DB3">
        <w:rPr>
          <w:lang w:val="uk-UA"/>
        </w:rPr>
        <w:t xml:space="preserve"> для лікування тварин з тяжкими інфекціями та інфекціями, спричиненими </w:t>
      </w:r>
      <w:proofErr w:type="spellStart"/>
      <w:r w:rsidRPr="00BE7DB3">
        <w:rPr>
          <w:lang w:val="uk-UA"/>
        </w:rPr>
        <w:t>грампозитивними</w:t>
      </w:r>
      <w:proofErr w:type="spellEnd"/>
      <w:r w:rsidRPr="00BE7DB3">
        <w:rPr>
          <w:lang w:val="uk-UA"/>
        </w:rPr>
        <w:t xml:space="preserve"> або анаеробними бактеріями.</w:t>
      </w:r>
    </w:p>
    <w:p w14:paraId="3EDEDB09" w14:textId="6320DFE1" w:rsidR="000559FA" w:rsidRPr="00BE7DB3" w:rsidRDefault="000559FA" w:rsidP="000559FA">
      <w:pPr>
        <w:ind w:firstLine="709"/>
        <w:jc w:val="both"/>
        <w:rPr>
          <w:sz w:val="24"/>
          <w:szCs w:val="24"/>
        </w:rPr>
      </w:pPr>
      <w:proofErr w:type="spellStart"/>
      <w:r w:rsidRPr="00BE7DB3">
        <w:rPr>
          <w:sz w:val="24"/>
          <w:szCs w:val="24"/>
        </w:rPr>
        <w:t>Фторхінолони</w:t>
      </w:r>
      <w:proofErr w:type="spellEnd"/>
      <w:r w:rsidRPr="00BE7DB3">
        <w:rPr>
          <w:sz w:val="24"/>
          <w:szCs w:val="24"/>
        </w:rPr>
        <w:t xml:space="preserve"> слід використовувати для лікування клінічних станів, за яких протимікробні засоби інших класів виявилися або можуть виявитися неефективними.</w:t>
      </w:r>
    </w:p>
    <w:p w14:paraId="0685CDE0" w14:textId="77777777" w:rsidR="000559FA" w:rsidRPr="00BE7DB3" w:rsidRDefault="000559FA" w:rsidP="000559FA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Препарат слід застосовувати лише з урахуванням результатів тестувань чутливості мікроорганізмів</w:t>
      </w:r>
      <w:r w:rsidR="009A73C1" w:rsidRPr="00BE7DB3">
        <w:rPr>
          <w:sz w:val="24"/>
          <w:szCs w:val="24"/>
        </w:rPr>
        <w:t>-збудників</w:t>
      </w:r>
      <w:r w:rsidRPr="00BE7DB3">
        <w:rPr>
          <w:sz w:val="24"/>
          <w:szCs w:val="24"/>
        </w:rPr>
        <w:t xml:space="preserve"> до </w:t>
      </w:r>
      <w:proofErr w:type="spellStart"/>
      <w:r w:rsidRPr="00BE7DB3">
        <w:rPr>
          <w:sz w:val="24"/>
          <w:szCs w:val="24"/>
        </w:rPr>
        <w:t>ципрофлоксацину</w:t>
      </w:r>
      <w:proofErr w:type="spellEnd"/>
      <w:r w:rsidRPr="00BE7DB3">
        <w:rPr>
          <w:sz w:val="24"/>
          <w:szCs w:val="24"/>
        </w:rPr>
        <w:t xml:space="preserve">. </w:t>
      </w:r>
    </w:p>
    <w:p w14:paraId="5637C98A" w14:textId="77777777" w:rsidR="00654DDD" w:rsidRPr="00BE7DB3" w:rsidRDefault="00654DDD" w:rsidP="000559FA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Не допускайте зневоднення тварин під час лікування цим препаратом через можливий ризик розвитку </w:t>
      </w:r>
      <w:proofErr w:type="spellStart"/>
      <w:r w:rsidRPr="00BE7DB3">
        <w:rPr>
          <w:sz w:val="24"/>
          <w:szCs w:val="24"/>
        </w:rPr>
        <w:t>кристалурії</w:t>
      </w:r>
      <w:proofErr w:type="spellEnd"/>
      <w:r w:rsidRPr="00BE7DB3">
        <w:rPr>
          <w:sz w:val="24"/>
          <w:szCs w:val="24"/>
        </w:rPr>
        <w:t>.</w:t>
      </w:r>
    </w:p>
    <w:p w14:paraId="353B91B1" w14:textId="77777777" w:rsidR="000C1BB8" w:rsidRPr="00BE7DB3" w:rsidRDefault="000C1BB8" w:rsidP="000559FA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5.6 Використання під час</w:t>
      </w:r>
      <w:r w:rsidR="00874E32" w:rsidRPr="00BE7DB3">
        <w:rPr>
          <w:b/>
          <w:snapToGrid w:val="0"/>
          <w:sz w:val="24"/>
          <w:szCs w:val="24"/>
        </w:rPr>
        <w:t xml:space="preserve"> вагітності, лактації</w:t>
      </w:r>
    </w:p>
    <w:p w14:paraId="495115FB" w14:textId="77777777" w:rsidR="00E2176E" w:rsidRPr="00BE7DB3" w:rsidRDefault="00E2176E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Не застосовувати самкам в період вагітності та лактації.</w:t>
      </w:r>
    </w:p>
    <w:p w14:paraId="46C5207D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137C413E" w14:textId="77777777" w:rsidR="002E4133" w:rsidRPr="00BE7DB3" w:rsidRDefault="002E4133" w:rsidP="002E4133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Не застосовувати одночасно з тетрациклінами, </w:t>
      </w:r>
      <w:proofErr w:type="spellStart"/>
      <w:r w:rsidRPr="00BE7DB3">
        <w:rPr>
          <w:sz w:val="24"/>
          <w:szCs w:val="24"/>
        </w:rPr>
        <w:t>макролідами</w:t>
      </w:r>
      <w:proofErr w:type="spellEnd"/>
      <w:r w:rsidRPr="00BE7DB3">
        <w:rPr>
          <w:sz w:val="24"/>
          <w:szCs w:val="24"/>
        </w:rPr>
        <w:t xml:space="preserve">, </w:t>
      </w:r>
      <w:proofErr w:type="spellStart"/>
      <w:r w:rsidRPr="00BE7DB3">
        <w:rPr>
          <w:sz w:val="24"/>
          <w:szCs w:val="24"/>
        </w:rPr>
        <w:t>лінкозамідами</w:t>
      </w:r>
      <w:proofErr w:type="spellEnd"/>
      <w:r w:rsidRPr="00BE7DB3">
        <w:rPr>
          <w:sz w:val="24"/>
          <w:szCs w:val="24"/>
        </w:rPr>
        <w:t xml:space="preserve">, </w:t>
      </w:r>
      <w:proofErr w:type="spellStart"/>
      <w:r w:rsidR="00654DDD" w:rsidRPr="00BE7DB3">
        <w:rPr>
          <w:sz w:val="24"/>
          <w:szCs w:val="24"/>
        </w:rPr>
        <w:t>циклоспоринами</w:t>
      </w:r>
      <w:proofErr w:type="spellEnd"/>
      <w:r w:rsidR="00654DDD" w:rsidRPr="00BE7DB3">
        <w:rPr>
          <w:sz w:val="24"/>
          <w:szCs w:val="24"/>
        </w:rPr>
        <w:t xml:space="preserve">, </w:t>
      </w:r>
      <w:proofErr w:type="spellStart"/>
      <w:r w:rsidR="00654DDD" w:rsidRPr="00BE7DB3">
        <w:rPr>
          <w:sz w:val="24"/>
          <w:szCs w:val="24"/>
        </w:rPr>
        <w:t>хлорамфеніколом</w:t>
      </w:r>
      <w:proofErr w:type="spellEnd"/>
      <w:r w:rsidR="00654DDD" w:rsidRPr="00BE7DB3">
        <w:rPr>
          <w:sz w:val="24"/>
          <w:szCs w:val="24"/>
        </w:rPr>
        <w:t xml:space="preserve"> та </w:t>
      </w:r>
      <w:r w:rsidRPr="00BE7DB3">
        <w:rPr>
          <w:sz w:val="24"/>
          <w:szCs w:val="24"/>
        </w:rPr>
        <w:t xml:space="preserve"> </w:t>
      </w:r>
      <w:proofErr w:type="spellStart"/>
      <w:r w:rsidRPr="00BE7DB3">
        <w:rPr>
          <w:sz w:val="24"/>
          <w:szCs w:val="24"/>
        </w:rPr>
        <w:t>нестероїдними</w:t>
      </w:r>
      <w:proofErr w:type="spellEnd"/>
      <w:r w:rsidRPr="00BE7DB3">
        <w:rPr>
          <w:sz w:val="24"/>
          <w:szCs w:val="24"/>
        </w:rPr>
        <w:t xml:space="preserve"> протизапальними засобами. </w:t>
      </w:r>
    </w:p>
    <w:p w14:paraId="20DF953B" w14:textId="77777777" w:rsidR="002E4133" w:rsidRPr="00BE7DB3" w:rsidRDefault="002E4133" w:rsidP="002E4133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Препарат</w:t>
      </w:r>
      <w:r w:rsidR="00F1430B" w:rsidRPr="00BE7DB3">
        <w:rPr>
          <w:sz w:val="24"/>
          <w:szCs w:val="24"/>
        </w:rPr>
        <w:t>и</w:t>
      </w:r>
      <w:r w:rsidRPr="00BE7DB3">
        <w:rPr>
          <w:sz w:val="24"/>
          <w:szCs w:val="24"/>
        </w:rPr>
        <w:t>, що містять у своєму складі катіони Mg</w:t>
      </w:r>
      <w:r w:rsidRPr="00BE7DB3">
        <w:rPr>
          <w:sz w:val="24"/>
          <w:szCs w:val="24"/>
          <w:vertAlign w:val="superscript"/>
        </w:rPr>
        <w:t>2+</w:t>
      </w:r>
      <w:r w:rsidRPr="00BE7DB3">
        <w:rPr>
          <w:sz w:val="24"/>
          <w:szCs w:val="24"/>
        </w:rPr>
        <w:t>, Al</w:t>
      </w:r>
      <w:r w:rsidRPr="00BE7DB3">
        <w:rPr>
          <w:sz w:val="24"/>
          <w:szCs w:val="24"/>
          <w:vertAlign w:val="superscript"/>
        </w:rPr>
        <w:t>3+</w:t>
      </w:r>
      <w:r w:rsidRPr="00BE7DB3">
        <w:rPr>
          <w:sz w:val="24"/>
          <w:szCs w:val="24"/>
        </w:rPr>
        <w:t>, Ca</w:t>
      </w:r>
      <w:r w:rsidRPr="00BE7DB3">
        <w:rPr>
          <w:sz w:val="24"/>
          <w:szCs w:val="24"/>
          <w:vertAlign w:val="superscript"/>
        </w:rPr>
        <w:t>2+</w:t>
      </w:r>
      <w:r w:rsidRPr="00BE7DB3">
        <w:rPr>
          <w:sz w:val="24"/>
          <w:szCs w:val="24"/>
        </w:rPr>
        <w:t xml:space="preserve">, </w:t>
      </w:r>
      <w:r w:rsidR="00F1430B" w:rsidRPr="00BE7DB3">
        <w:rPr>
          <w:sz w:val="24"/>
          <w:szCs w:val="24"/>
        </w:rPr>
        <w:t>у</w:t>
      </w:r>
      <w:r w:rsidRPr="00BE7DB3">
        <w:rPr>
          <w:sz w:val="24"/>
          <w:szCs w:val="24"/>
        </w:rPr>
        <w:t xml:space="preserve"> разі </w:t>
      </w:r>
      <w:r w:rsidR="00F1430B" w:rsidRPr="00BE7DB3">
        <w:rPr>
          <w:sz w:val="24"/>
          <w:szCs w:val="24"/>
        </w:rPr>
        <w:t xml:space="preserve">одночасного </w:t>
      </w:r>
      <w:r w:rsidRPr="00BE7DB3">
        <w:rPr>
          <w:sz w:val="24"/>
          <w:szCs w:val="24"/>
        </w:rPr>
        <w:t xml:space="preserve">застосування </w:t>
      </w:r>
      <w:r w:rsidR="00F1430B" w:rsidRPr="00BE7DB3">
        <w:rPr>
          <w:sz w:val="24"/>
          <w:szCs w:val="24"/>
        </w:rPr>
        <w:t xml:space="preserve">із </w:t>
      </w:r>
      <w:proofErr w:type="spellStart"/>
      <w:r w:rsidR="00F1430B" w:rsidRPr="00BE7DB3">
        <w:rPr>
          <w:sz w:val="24"/>
          <w:szCs w:val="24"/>
        </w:rPr>
        <w:t>ципрофлоксацином</w:t>
      </w:r>
      <w:proofErr w:type="spellEnd"/>
      <w:r w:rsidR="00F1430B" w:rsidRPr="00BE7DB3">
        <w:rPr>
          <w:sz w:val="24"/>
          <w:szCs w:val="24"/>
        </w:rPr>
        <w:t xml:space="preserve"> </w:t>
      </w:r>
      <w:r w:rsidRPr="00BE7DB3">
        <w:rPr>
          <w:sz w:val="24"/>
          <w:szCs w:val="24"/>
        </w:rPr>
        <w:t xml:space="preserve">знижують його </w:t>
      </w:r>
      <w:proofErr w:type="spellStart"/>
      <w:r w:rsidRPr="00BE7DB3">
        <w:rPr>
          <w:sz w:val="24"/>
          <w:szCs w:val="24"/>
        </w:rPr>
        <w:t>біодоступність</w:t>
      </w:r>
      <w:proofErr w:type="spellEnd"/>
      <w:r w:rsidRPr="00BE7DB3">
        <w:rPr>
          <w:sz w:val="24"/>
          <w:szCs w:val="24"/>
        </w:rPr>
        <w:t>.</w:t>
      </w:r>
      <w:r w:rsidR="000D711D" w:rsidRPr="00BE7DB3">
        <w:rPr>
          <w:sz w:val="24"/>
          <w:szCs w:val="24"/>
        </w:rPr>
        <w:t xml:space="preserve"> У зв'язку з цим </w:t>
      </w:r>
      <w:proofErr w:type="spellStart"/>
      <w:r w:rsidR="000D711D" w:rsidRPr="00BE7DB3">
        <w:rPr>
          <w:sz w:val="24"/>
          <w:szCs w:val="24"/>
        </w:rPr>
        <w:t>ципроф</w:t>
      </w:r>
      <w:r w:rsidR="00654DDD" w:rsidRPr="00BE7DB3">
        <w:rPr>
          <w:sz w:val="24"/>
          <w:szCs w:val="24"/>
        </w:rPr>
        <w:t>локсацин</w:t>
      </w:r>
      <w:proofErr w:type="spellEnd"/>
      <w:r w:rsidR="00654DDD" w:rsidRPr="00BE7DB3">
        <w:rPr>
          <w:sz w:val="24"/>
          <w:szCs w:val="24"/>
        </w:rPr>
        <w:t xml:space="preserve"> слід приймати або за </w:t>
      </w:r>
      <w:r w:rsidR="000D711D" w:rsidRPr="00BE7DB3">
        <w:rPr>
          <w:sz w:val="24"/>
          <w:szCs w:val="24"/>
        </w:rPr>
        <w:t>2 години до, або принаймні через 4 години після прийому цих препаратів.</w:t>
      </w:r>
    </w:p>
    <w:p w14:paraId="3C6CCAA1" w14:textId="77777777" w:rsidR="002E4133" w:rsidRPr="00BE7DB3" w:rsidRDefault="008323E4" w:rsidP="002E4133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Під час </w:t>
      </w:r>
      <w:r w:rsidR="00F1430B" w:rsidRPr="00BE7DB3">
        <w:rPr>
          <w:sz w:val="24"/>
          <w:szCs w:val="24"/>
        </w:rPr>
        <w:t xml:space="preserve">одночасного застосування </w:t>
      </w:r>
      <w:r w:rsidR="002E4133" w:rsidRPr="00BE7DB3">
        <w:rPr>
          <w:sz w:val="24"/>
          <w:szCs w:val="24"/>
        </w:rPr>
        <w:t xml:space="preserve">з теофіліном (еуфіліном), </w:t>
      </w:r>
      <w:proofErr w:type="spellStart"/>
      <w:r w:rsidR="002E4133" w:rsidRPr="00BE7DB3">
        <w:rPr>
          <w:sz w:val="24"/>
          <w:szCs w:val="24"/>
        </w:rPr>
        <w:t>ципрофлоксацин</w:t>
      </w:r>
      <w:proofErr w:type="spellEnd"/>
      <w:r w:rsidR="002E4133" w:rsidRPr="00BE7DB3">
        <w:rPr>
          <w:sz w:val="24"/>
          <w:szCs w:val="24"/>
        </w:rPr>
        <w:t xml:space="preserve"> може підвищити рівень теофіліну в крові.</w:t>
      </w:r>
    </w:p>
    <w:p w14:paraId="34A6664B" w14:textId="77777777" w:rsidR="002E4133" w:rsidRPr="00BE7DB3" w:rsidRDefault="008323E4" w:rsidP="002E4133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За</w:t>
      </w:r>
      <w:r w:rsidR="002E4133" w:rsidRPr="00BE7DB3">
        <w:rPr>
          <w:sz w:val="24"/>
          <w:szCs w:val="24"/>
        </w:rPr>
        <w:t xml:space="preserve"> одночасно</w:t>
      </w:r>
      <w:r w:rsidRPr="00BE7DB3">
        <w:rPr>
          <w:sz w:val="24"/>
          <w:szCs w:val="24"/>
        </w:rPr>
        <w:t xml:space="preserve">го введення ЦИПРОЛАКУ </w:t>
      </w:r>
      <w:r w:rsidR="002E4133" w:rsidRPr="00BE7DB3">
        <w:rPr>
          <w:sz w:val="24"/>
          <w:szCs w:val="24"/>
        </w:rPr>
        <w:t xml:space="preserve">із </w:t>
      </w:r>
      <w:proofErr w:type="spellStart"/>
      <w:r w:rsidR="002E4133" w:rsidRPr="00BE7DB3">
        <w:rPr>
          <w:sz w:val="24"/>
          <w:szCs w:val="24"/>
        </w:rPr>
        <w:t>аміноглікозидами</w:t>
      </w:r>
      <w:proofErr w:type="spellEnd"/>
      <w:r w:rsidR="002E4133" w:rsidRPr="00BE7DB3">
        <w:rPr>
          <w:sz w:val="24"/>
          <w:szCs w:val="24"/>
        </w:rPr>
        <w:t xml:space="preserve">, </w:t>
      </w:r>
      <w:proofErr w:type="spellStart"/>
      <w:r w:rsidR="002E4133" w:rsidRPr="00BE7DB3">
        <w:rPr>
          <w:sz w:val="24"/>
          <w:szCs w:val="24"/>
        </w:rPr>
        <w:t>цефалоспоринами</w:t>
      </w:r>
      <w:proofErr w:type="spellEnd"/>
      <w:r w:rsidR="002E4133" w:rsidRPr="00BE7DB3">
        <w:rPr>
          <w:sz w:val="24"/>
          <w:szCs w:val="24"/>
        </w:rPr>
        <w:t xml:space="preserve"> третього покоління та </w:t>
      </w:r>
      <w:proofErr w:type="spellStart"/>
      <w:r w:rsidR="002E4133" w:rsidRPr="00BE7DB3">
        <w:rPr>
          <w:sz w:val="24"/>
          <w:szCs w:val="24"/>
        </w:rPr>
        <w:t>пеніцилінами</w:t>
      </w:r>
      <w:proofErr w:type="spellEnd"/>
      <w:r w:rsidR="002E4133" w:rsidRPr="00BE7DB3">
        <w:rPr>
          <w:sz w:val="24"/>
          <w:szCs w:val="24"/>
        </w:rPr>
        <w:t xml:space="preserve"> широкого спектру дії може виникнути синергізм по відношенн</w:t>
      </w:r>
      <w:r w:rsidRPr="00BE7DB3">
        <w:rPr>
          <w:sz w:val="24"/>
          <w:szCs w:val="24"/>
        </w:rPr>
        <w:t>ю до деяких бактерій (</w:t>
      </w:r>
      <w:proofErr w:type="spellStart"/>
      <w:r w:rsidR="002E4133" w:rsidRPr="00BE7DB3">
        <w:rPr>
          <w:i/>
          <w:sz w:val="24"/>
          <w:szCs w:val="24"/>
        </w:rPr>
        <w:t>Pseudomonas</w:t>
      </w:r>
      <w:proofErr w:type="spellEnd"/>
      <w:r w:rsidR="002E4133" w:rsidRPr="00BE7DB3">
        <w:rPr>
          <w:i/>
          <w:sz w:val="24"/>
          <w:szCs w:val="24"/>
        </w:rPr>
        <w:t xml:space="preserve"> </w:t>
      </w:r>
      <w:proofErr w:type="spellStart"/>
      <w:r w:rsidR="002E4133" w:rsidRPr="00BE7DB3">
        <w:rPr>
          <w:i/>
          <w:sz w:val="24"/>
          <w:szCs w:val="24"/>
        </w:rPr>
        <w:t>aeruginosa</w:t>
      </w:r>
      <w:proofErr w:type="spellEnd"/>
      <w:r w:rsidR="002E4133" w:rsidRPr="00BE7DB3">
        <w:rPr>
          <w:sz w:val="24"/>
          <w:szCs w:val="24"/>
        </w:rPr>
        <w:t xml:space="preserve"> та бактерій родини </w:t>
      </w:r>
      <w:proofErr w:type="spellStart"/>
      <w:r w:rsidR="002E4133" w:rsidRPr="00BE7DB3">
        <w:rPr>
          <w:i/>
          <w:sz w:val="24"/>
          <w:szCs w:val="24"/>
        </w:rPr>
        <w:t>Enterobacteriaceae</w:t>
      </w:r>
      <w:proofErr w:type="spellEnd"/>
      <w:r w:rsidR="002E4133" w:rsidRPr="00BE7DB3">
        <w:rPr>
          <w:sz w:val="24"/>
          <w:szCs w:val="24"/>
        </w:rPr>
        <w:t>).</w:t>
      </w:r>
    </w:p>
    <w:p w14:paraId="6EAF22FC" w14:textId="77777777" w:rsidR="002E4133" w:rsidRPr="00BE7DB3" w:rsidRDefault="002E4133" w:rsidP="002E4133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Препарат не рекомендують змішувати з іншими лікарськими засобами.</w:t>
      </w:r>
    </w:p>
    <w:p w14:paraId="4FDE1249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14:paraId="1570545D" w14:textId="77777777" w:rsidR="00B72966" w:rsidRPr="00BE7DB3" w:rsidRDefault="0043729A" w:rsidP="0043729A">
      <w:pPr>
        <w:pStyle w:val="11"/>
        <w:ind w:firstLine="709"/>
        <w:rPr>
          <w:lang w:val="uk-UA"/>
        </w:rPr>
      </w:pPr>
      <w:r w:rsidRPr="00BE7DB3">
        <w:rPr>
          <w:lang w:val="uk-UA"/>
        </w:rPr>
        <w:t>Дозування</w:t>
      </w:r>
      <w:r w:rsidR="002C1C2B" w:rsidRPr="00BE7DB3">
        <w:rPr>
          <w:lang w:val="uk-UA"/>
        </w:rPr>
        <w:t xml:space="preserve"> та</w:t>
      </w:r>
      <w:r w:rsidRPr="00BE7DB3">
        <w:rPr>
          <w:lang w:val="uk-UA"/>
        </w:rPr>
        <w:t xml:space="preserve"> кратність введення</w:t>
      </w:r>
      <w:r w:rsidR="00B72966" w:rsidRPr="00BE7DB3">
        <w:rPr>
          <w:lang w:val="uk-UA"/>
        </w:rPr>
        <w:t xml:space="preserve"> </w:t>
      </w:r>
      <w:r w:rsidRPr="00BE7DB3">
        <w:rPr>
          <w:lang w:val="uk-UA"/>
        </w:rPr>
        <w:t xml:space="preserve">слід коригувати за необхідності для кожної тварини та кожного випадку </w:t>
      </w:r>
      <w:r w:rsidRPr="00BE7DB3">
        <w:rPr>
          <w:lang w:val="uk-UA" w:eastAsia="de-DE" w:bidi="de-DE"/>
        </w:rPr>
        <w:t>індивідуально.</w:t>
      </w:r>
      <w:r w:rsidRPr="00BE7DB3">
        <w:rPr>
          <w:lang w:val="uk-UA"/>
        </w:rPr>
        <w:t xml:space="preserve"> </w:t>
      </w:r>
    </w:p>
    <w:p w14:paraId="11611F19" w14:textId="77777777" w:rsidR="00FF5694" w:rsidRPr="00BE7DB3" w:rsidRDefault="00B72966" w:rsidP="00B72966">
      <w:pPr>
        <w:pStyle w:val="11"/>
        <w:ind w:firstLine="709"/>
        <w:rPr>
          <w:lang w:val="uk-UA"/>
        </w:rPr>
      </w:pPr>
      <w:r w:rsidRPr="00BE7DB3">
        <w:rPr>
          <w:lang w:val="uk-UA"/>
        </w:rPr>
        <w:t xml:space="preserve">ЦИПРОЛАК таблетки застосовують тваринам індивідуально </w:t>
      </w:r>
      <w:proofErr w:type="spellStart"/>
      <w:r w:rsidRPr="00BE7DB3">
        <w:rPr>
          <w:lang w:val="uk-UA"/>
        </w:rPr>
        <w:t>перорально</w:t>
      </w:r>
      <w:proofErr w:type="spellEnd"/>
      <w:r w:rsidRPr="00BE7DB3">
        <w:rPr>
          <w:lang w:val="uk-UA"/>
        </w:rPr>
        <w:t xml:space="preserve">  з невеликою кількістю корму (ласощів) або вводять на корінь язика</w:t>
      </w:r>
      <w:r w:rsidR="00FF5694" w:rsidRPr="00BE7DB3">
        <w:rPr>
          <w:lang w:val="uk-UA"/>
        </w:rPr>
        <w:t xml:space="preserve"> в дозах:</w:t>
      </w:r>
    </w:p>
    <w:p w14:paraId="55F2B51B" w14:textId="77777777" w:rsidR="00FF5694" w:rsidRPr="00BE7DB3" w:rsidRDefault="00FF5694" w:rsidP="00FF5694">
      <w:pPr>
        <w:pStyle w:val="11"/>
        <w:ind w:firstLine="709"/>
        <w:rPr>
          <w:lang w:val="uk-UA"/>
        </w:rPr>
      </w:pPr>
      <w:r w:rsidRPr="00BE7DB3">
        <w:rPr>
          <w:lang w:val="uk-UA"/>
        </w:rPr>
        <w:t xml:space="preserve">коти – 5 мг </w:t>
      </w:r>
      <w:proofErr w:type="spellStart"/>
      <w:r w:rsidRPr="00BE7DB3">
        <w:rPr>
          <w:lang w:val="uk-UA"/>
        </w:rPr>
        <w:t>ципрофлоксацину</w:t>
      </w:r>
      <w:proofErr w:type="spellEnd"/>
      <w:r w:rsidRPr="00BE7DB3">
        <w:rPr>
          <w:lang w:val="uk-UA"/>
        </w:rPr>
        <w:t xml:space="preserve"> на 1 кг маси тіла двічі на добу (через 12 годин)  протягом 3-7 діб;</w:t>
      </w:r>
    </w:p>
    <w:p w14:paraId="5B1AC165" w14:textId="77777777" w:rsidR="00FF5694" w:rsidRPr="00BE7DB3" w:rsidRDefault="00FF5694" w:rsidP="00FF5694">
      <w:pPr>
        <w:pStyle w:val="11"/>
        <w:ind w:firstLine="709"/>
        <w:rPr>
          <w:lang w:val="uk-UA"/>
        </w:rPr>
      </w:pPr>
      <w:r w:rsidRPr="00BE7DB3">
        <w:rPr>
          <w:lang w:val="uk-UA"/>
        </w:rPr>
        <w:lastRenderedPageBreak/>
        <w:t xml:space="preserve">собаки – 5-10 мг </w:t>
      </w:r>
      <w:proofErr w:type="spellStart"/>
      <w:r w:rsidRPr="00BE7DB3">
        <w:rPr>
          <w:lang w:val="uk-UA"/>
        </w:rPr>
        <w:t>ципрофлоксацину</w:t>
      </w:r>
      <w:proofErr w:type="spellEnd"/>
      <w:r w:rsidRPr="00BE7DB3">
        <w:rPr>
          <w:lang w:val="uk-UA"/>
        </w:rPr>
        <w:t xml:space="preserve"> на 1 кг маси тіла двічі на добу (через 12 годин)  протягом 3-7 діб.</w:t>
      </w:r>
    </w:p>
    <w:p w14:paraId="2C7A31CF" w14:textId="09A390EB" w:rsidR="00B72966" w:rsidRPr="00BE7DB3" w:rsidRDefault="002A47E3" w:rsidP="00B72966">
      <w:pPr>
        <w:pStyle w:val="11"/>
        <w:ind w:firstLine="709"/>
        <w:rPr>
          <w:lang w:val="uk-UA"/>
        </w:rPr>
      </w:pPr>
      <w:r w:rsidRPr="00BE7DB3">
        <w:rPr>
          <w:lang w:val="uk-UA"/>
        </w:rPr>
        <w:t>Одноразові д</w:t>
      </w:r>
      <w:r w:rsidR="00B72966" w:rsidRPr="00BE7DB3">
        <w:rPr>
          <w:lang w:val="uk-UA"/>
        </w:rPr>
        <w:t>оз</w:t>
      </w:r>
      <w:r w:rsidR="000A6470" w:rsidRPr="00BE7DB3">
        <w:rPr>
          <w:lang w:val="uk-UA"/>
        </w:rPr>
        <w:t>и</w:t>
      </w:r>
      <w:r w:rsidR="00B72966" w:rsidRPr="00BE7DB3">
        <w:rPr>
          <w:lang w:val="uk-UA"/>
        </w:rPr>
        <w:t xml:space="preserve"> препарату </w:t>
      </w:r>
      <w:r w:rsidR="000A6470" w:rsidRPr="00BE7DB3">
        <w:rPr>
          <w:lang w:val="uk-UA"/>
        </w:rPr>
        <w:t xml:space="preserve">ЦИПРОЛАК </w:t>
      </w:r>
      <w:r w:rsidR="00B72966" w:rsidRPr="00BE7DB3">
        <w:rPr>
          <w:lang w:val="uk-UA"/>
        </w:rPr>
        <w:t xml:space="preserve">залежно від маси </w:t>
      </w:r>
      <w:r w:rsidR="000A6470" w:rsidRPr="00BE7DB3">
        <w:rPr>
          <w:lang w:val="uk-UA"/>
        </w:rPr>
        <w:t xml:space="preserve">тіла </w:t>
      </w:r>
      <w:r w:rsidR="00B72966" w:rsidRPr="00BE7DB3">
        <w:rPr>
          <w:lang w:val="uk-UA"/>
        </w:rPr>
        <w:t>тварини та модифікації таблет</w:t>
      </w:r>
      <w:r w:rsidR="000A6470" w:rsidRPr="00BE7DB3">
        <w:rPr>
          <w:lang w:val="uk-UA"/>
        </w:rPr>
        <w:t>о</w:t>
      </w:r>
      <w:r w:rsidR="00B72966" w:rsidRPr="00BE7DB3">
        <w:rPr>
          <w:lang w:val="uk-UA"/>
        </w:rPr>
        <w:t>к представлені в таблиці:</w:t>
      </w:r>
    </w:p>
    <w:p w14:paraId="66D59E2D" w14:textId="77777777" w:rsidR="0043729A" w:rsidRPr="00BE7DB3" w:rsidRDefault="0043729A" w:rsidP="0043729A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3827"/>
        <w:gridCol w:w="3829"/>
      </w:tblGrid>
      <w:tr w:rsidR="00644AA0" w:rsidRPr="00BE7DB3" w14:paraId="28D97249" w14:textId="77777777" w:rsidTr="009405B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2053B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BE7DB3">
              <w:rPr>
                <w:rFonts w:ascii="Times New Roman" w:hAnsi="Times New Roman"/>
              </w:rPr>
              <w:t>Маса</w:t>
            </w:r>
            <w:proofErr w:type="spellEnd"/>
            <w:r w:rsidRPr="00BE7DB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E7DB3">
              <w:rPr>
                <w:rFonts w:ascii="Times New Roman" w:hAnsi="Times New Roman"/>
              </w:rPr>
              <w:t>тіла</w:t>
            </w:r>
            <w:proofErr w:type="spellEnd"/>
            <w:proofErr w:type="gramEnd"/>
            <w:r w:rsidRPr="00BE7DB3">
              <w:rPr>
                <w:rFonts w:ascii="Times New Roman" w:hAnsi="Times New Roman"/>
              </w:rPr>
              <w:t xml:space="preserve"> </w:t>
            </w:r>
            <w:r w:rsidRPr="00BE7DB3">
              <w:rPr>
                <w:rFonts w:ascii="Times New Roman" w:hAnsi="Times New Roman"/>
                <w:lang w:val="uk-UA"/>
              </w:rPr>
              <w:t>тварини</w:t>
            </w:r>
            <w:r w:rsidRPr="00BE7DB3">
              <w:rPr>
                <w:rFonts w:ascii="Times New Roman" w:hAnsi="Times New Roman"/>
              </w:rPr>
              <w:t xml:space="preserve"> (кг)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CF4" w14:textId="633A3887" w:rsidR="00644AA0" w:rsidRPr="00BE7DB3" w:rsidRDefault="00644AA0" w:rsidP="009405BF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ar-SA"/>
              </w:rPr>
              <w:t>Кількість таблеток</w:t>
            </w:r>
            <w:r w:rsidR="002A47E3" w:rsidRPr="00BE7DB3">
              <w:rPr>
                <w:rFonts w:ascii="Times New Roman" w:hAnsi="Times New Roman"/>
                <w:lang w:val="uk-UA" w:eastAsia="ar-SA"/>
              </w:rPr>
              <w:t xml:space="preserve"> (одноразова доза)</w:t>
            </w:r>
          </w:p>
        </w:tc>
      </w:tr>
      <w:tr w:rsidR="00644AA0" w:rsidRPr="00BE7DB3" w14:paraId="5C36CB1A" w14:textId="77777777" w:rsidTr="009405BF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599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893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</w:rPr>
              <w:t>ЦИПРО</w:t>
            </w:r>
            <w:r w:rsidRPr="00BE7DB3">
              <w:rPr>
                <w:rFonts w:ascii="Times New Roman" w:hAnsi="Times New Roman"/>
                <w:lang w:val="uk-UA"/>
              </w:rPr>
              <w:t>ЛАК</w:t>
            </w:r>
            <w:r w:rsidRPr="00BE7DB3">
              <w:rPr>
                <w:rFonts w:ascii="Times New Roman" w:hAnsi="Times New Roman"/>
              </w:rPr>
              <w:t xml:space="preserve"> </w:t>
            </w:r>
          </w:p>
          <w:p w14:paraId="39AC18A6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</w:rPr>
              <w:t xml:space="preserve">для </w:t>
            </w:r>
            <w:r w:rsidRPr="00BE7DB3">
              <w:rPr>
                <w:rFonts w:ascii="Times New Roman" w:hAnsi="Times New Roman"/>
                <w:lang w:val="uk-UA"/>
              </w:rPr>
              <w:t xml:space="preserve">котів і </w:t>
            </w:r>
            <w:r w:rsidRPr="00BE7DB3">
              <w:rPr>
                <w:rFonts w:ascii="Times New Roman" w:hAnsi="Times New Roman"/>
              </w:rPr>
              <w:t>собак</w:t>
            </w:r>
            <w:r w:rsidRPr="00BE7DB3">
              <w:rPr>
                <w:rFonts w:ascii="Times New Roman" w:hAnsi="Times New Roman"/>
                <w:lang w:val="uk-UA"/>
              </w:rPr>
              <w:t xml:space="preserve"> </w:t>
            </w:r>
            <w:proofErr w:type="gramStart"/>
            <w:r w:rsidRPr="00BE7DB3">
              <w:rPr>
                <w:rFonts w:ascii="Times New Roman" w:hAnsi="Times New Roman"/>
                <w:lang w:val="uk-UA"/>
              </w:rPr>
              <w:t>др</w:t>
            </w:r>
            <w:proofErr w:type="gramEnd"/>
            <w:r w:rsidRPr="00BE7DB3">
              <w:rPr>
                <w:rFonts w:ascii="Times New Roman" w:hAnsi="Times New Roman"/>
                <w:lang w:val="uk-UA"/>
              </w:rPr>
              <w:t>ібних порід</w:t>
            </w:r>
          </w:p>
          <w:p w14:paraId="1A3A6974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/>
              </w:rPr>
              <w:t xml:space="preserve">(15 мг </w:t>
            </w:r>
            <w:proofErr w:type="spellStart"/>
            <w:r w:rsidRPr="00BE7DB3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Pr="00BE7DB3">
              <w:rPr>
                <w:rFonts w:ascii="Times New Roman" w:hAnsi="Times New Roman"/>
                <w:lang w:val="uk-UA"/>
              </w:rPr>
              <w:t xml:space="preserve"> в таблетці)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61D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</w:rPr>
            </w:pPr>
            <w:r w:rsidRPr="00BE7DB3">
              <w:rPr>
                <w:rFonts w:ascii="Times New Roman" w:hAnsi="Times New Roman"/>
              </w:rPr>
              <w:t>ЦИПРО</w:t>
            </w:r>
            <w:r w:rsidRPr="00BE7DB3">
              <w:rPr>
                <w:rFonts w:ascii="Times New Roman" w:hAnsi="Times New Roman"/>
                <w:lang w:val="uk-UA"/>
              </w:rPr>
              <w:t xml:space="preserve">ЛАК </w:t>
            </w:r>
          </w:p>
          <w:p w14:paraId="7EB0819B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</w:rPr>
            </w:pPr>
            <w:r w:rsidRPr="00BE7DB3">
              <w:rPr>
                <w:rFonts w:ascii="Times New Roman" w:hAnsi="Times New Roman"/>
              </w:rPr>
              <w:t xml:space="preserve"> для собак</w:t>
            </w:r>
          </w:p>
          <w:p w14:paraId="546906CD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val="uk-UA"/>
              </w:rPr>
              <w:t xml:space="preserve">(50 мг </w:t>
            </w:r>
            <w:proofErr w:type="spellStart"/>
            <w:r w:rsidRPr="00BE7DB3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Pr="00BE7DB3">
              <w:rPr>
                <w:rFonts w:ascii="Times New Roman" w:hAnsi="Times New Roman"/>
                <w:lang w:val="uk-UA"/>
              </w:rPr>
              <w:t xml:space="preserve"> в таблетці)</w:t>
            </w:r>
          </w:p>
        </w:tc>
      </w:tr>
      <w:tr w:rsidR="00644AA0" w:rsidRPr="00BE7DB3" w14:paraId="5CE0A525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C1D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До 3 кг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BF1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uk-UA"/>
              </w:rPr>
            </w:pPr>
            <w:r w:rsidRPr="00BE7DB3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A5D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44AA0" w:rsidRPr="00BE7DB3" w14:paraId="5ECE799F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6199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&gt;3-6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64E" w14:textId="77777777" w:rsidR="00644AA0" w:rsidRPr="00BE7DB3" w:rsidRDefault="009F4A58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8E6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ar-SA"/>
              </w:rPr>
              <w:t>-</w:t>
            </w:r>
          </w:p>
        </w:tc>
      </w:tr>
      <w:tr w:rsidR="00644AA0" w:rsidRPr="00BE7DB3" w14:paraId="6B87C1F8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C033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&gt;6-10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800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18D0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644AA0" w:rsidRPr="00BE7DB3" w14:paraId="12541C31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4233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&gt;10-20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927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62DA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644AA0" w:rsidRPr="00BE7DB3" w14:paraId="313E4C06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32DB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&gt;20-30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818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712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ar-SA"/>
              </w:rPr>
              <w:t>3</w:t>
            </w:r>
          </w:p>
        </w:tc>
      </w:tr>
      <w:tr w:rsidR="00644AA0" w:rsidRPr="00BE7DB3" w14:paraId="35C514F8" w14:textId="77777777" w:rsidTr="009F1D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DF8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BE7DB3">
              <w:rPr>
                <w:rFonts w:ascii="Times New Roman" w:hAnsi="Times New Roman"/>
                <w:lang w:val="uk-UA"/>
              </w:rPr>
              <w:t>&gt;30-40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A20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EF6" w14:textId="77777777" w:rsidR="00644AA0" w:rsidRPr="00BE7DB3" w:rsidRDefault="003B5EB0" w:rsidP="00644AA0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BE7DB3">
              <w:rPr>
                <w:rFonts w:ascii="Times New Roman" w:hAnsi="Times New Roman"/>
                <w:lang w:val="uk-UA" w:eastAsia="ar-SA"/>
              </w:rPr>
              <w:t>4</w:t>
            </w:r>
          </w:p>
        </w:tc>
      </w:tr>
      <w:tr w:rsidR="00644AA0" w:rsidRPr="00BE7DB3" w14:paraId="33B7D4D1" w14:textId="77777777" w:rsidTr="00644AA0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15F" w14:textId="77777777" w:rsidR="00644AA0" w:rsidRPr="00BE7DB3" w:rsidRDefault="0026366E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val="uk-UA"/>
              </w:rPr>
              <w:t>&gt;40</w:t>
            </w:r>
          </w:p>
          <w:p w14:paraId="0DB89D34" w14:textId="77777777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8BF" w14:textId="1E9F9288" w:rsidR="00644AA0" w:rsidRPr="00BE7DB3" w:rsidRDefault="00644AA0" w:rsidP="00644AA0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BE7DB3">
              <w:rPr>
                <w:rFonts w:ascii="Times New Roman" w:hAnsi="Times New Roman"/>
                <w:lang w:eastAsia="ar-SA"/>
              </w:rPr>
              <w:t xml:space="preserve">1 таблетка </w:t>
            </w:r>
            <w:r w:rsidRPr="00BE7DB3">
              <w:rPr>
                <w:rFonts w:ascii="Times New Roman" w:hAnsi="Times New Roman"/>
                <w:lang w:val="uk-UA" w:eastAsia="ar-SA"/>
              </w:rPr>
              <w:t>«</w:t>
            </w:r>
            <w:r w:rsidRPr="00BE7DB3">
              <w:rPr>
                <w:rFonts w:ascii="Times New Roman" w:hAnsi="Times New Roman"/>
                <w:lang w:eastAsia="ar-SA"/>
              </w:rPr>
              <w:t>ЦИПР</w:t>
            </w:r>
            <w:r w:rsidRPr="00BE7DB3">
              <w:rPr>
                <w:rFonts w:ascii="Times New Roman" w:hAnsi="Times New Roman"/>
                <w:lang w:val="uk-UA" w:eastAsia="ar-SA"/>
              </w:rPr>
              <w:t>ОЛАК</w:t>
            </w:r>
            <w:r w:rsidRPr="00BE7DB3">
              <w:rPr>
                <w:rFonts w:ascii="Times New Roman" w:hAnsi="Times New Roman"/>
                <w:lang w:eastAsia="ar-SA"/>
              </w:rPr>
              <w:t xml:space="preserve"> таблетки для собак» </w:t>
            </w:r>
            <w:r w:rsidR="002621A7" w:rsidRPr="00BE7DB3">
              <w:rPr>
                <w:rFonts w:ascii="Times New Roman" w:hAnsi="Times New Roman"/>
                <w:lang w:val="uk-UA" w:eastAsia="ar-SA"/>
              </w:rPr>
              <w:t>(</w:t>
            </w:r>
            <w:r w:rsidR="002621A7" w:rsidRPr="00BE7DB3">
              <w:rPr>
                <w:rFonts w:ascii="Times New Roman" w:hAnsi="Times New Roman"/>
                <w:lang w:val="uk-UA"/>
              </w:rPr>
              <w:t xml:space="preserve">50 мг </w:t>
            </w:r>
            <w:proofErr w:type="spellStart"/>
            <w:r w:rsidR="002621A7" w:rsidRPr="00BE7DB3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="002621A7" w:rsidRPr="00BE7DB3">
              <w:rPr>
                <w:rFonts w:ascii="Times New Roman" w:hAnsi="Times New Roman"/>
                <w:lang w:val="uk-UA"/>
              </w:rPr>
              <w:t>) в таблетці</w:t>
            </w:r>
            <w:r w:rsidR="002621A7" w:rsidRPr="00BE7DB3">
              <w:rPr>
                <w:rFonts w:ascii="Times New Roman" w:hAnsi="Times New Roman"/>
                <w:lang w:eastAsia="ar-SA"/>
              </w:rPr>
              <w:t xml:space="preserve"> </w:t>
            </w:r>
            <w:r w:rsidRPr="00BE7DB3">
              <w:rPr>
                <w:rFonts w:ascii="Times New Roman" w:hAnsi="Times New Roman"/>
                <w:lang w:eastAsia="ar-SA"/>
              </w:rPr>
              <w:t xml:space="preserve">на </w:t>
            </w:r>
            <w:proofErr w:type="spellStart"/>
            <w:r w:rsidRPr="00BE7DB3">
              <w:rPr>
                <w:rFonts w:ascii="Times New Roman" w:hAnsi="Times New Roman"/>
                <w:lang w:eastAsia="ar-SA"/>
              </w:rPr>
              <w:t>кожні</w:t>
            </w:r>
            <w:proofErr w:type="spellEnd"/>
            <w:r w:rsidRPr="00BE7DB3">
              <w:rPr>
                <w:rFonts w:ascii="Times New Roman" w:hAnsi="Times New Roman"/>
                <w:lang w:val="uk-UA" w:eastAsia="ar-SA"/>
              </w:rPr>
              <w:t xml:space="preserve"> </w:t>
            </w:r>
            <w:proofErr w:type="spellStart"/>
            <w:r w:rsidRPr="00BE7DB3">
              <w:rPr>
                <w:rFonts w:ascii="Times New Roman" w:hAnsi="Times New Roman"/>
                <w:lang w:eastAsia="ar-SA"/>
              </w:rPr>
              <w:t>додаткові</w:t>
            </w:r>
            <w:proofErr w:type="spellEnd"/>
            <w:r w:rsidRPr="00BE7DB3">
              <w:rPr>
                <w:rFonts w:ascii="Times New Roman" w:hAnsi="Times New Roman"/>
                <w:lang w:eastAsia="ar-SA"/>
              </w:rPr>
              <w:t xml:space="preserve"> 10 кг </w:t>
            </w:r>
            <w:proofErr w:type="spellStart"/>
            <w:r w:rsidRPr="00BE7DB3">
              <w:rPr>
                <w:rFonts w:ascii="Times New Roman" w:hAnsi="Times New Roman"/>
                <w:lang w:eastAsia="ar-SA"/>
              </w:rPr>
              <w:t>маси</w:t>
            </w:r>
            <w:proofErr w:type="spellEnd"/>
            <w:r w:rsidRPr="00BE7DB3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proofErr w:type="gramStart"/>
            <w:r w:rsidRPr="00BE7DB3">
              <w:rPr>
                <w:rFonts w:ascii="Times New Roman" w:hAnsi="Times New Roman"/>
                <w:lang w:eastAsia="ar-SA"/>
              </w:rPr>
              <w:t>тіла</w:t>
            </w:r>
            <w:proofErr w:type="spellEnd"/>
            <w:proofErr w:type="gramEnd"/>
            <w:r w:rsidRPr="00BE7DB3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BE7DB3">
              <w:rPr>
                <w:rFonts w:ascii="Times New Roman" w:hAnsi="Times New Roman"/>
                <w:lang w:eastAsia="ar-SA"/>
              </w:rPr>
              <w:t>тварини</w:t>
            </w:r>
            <w:proofErr w:type="spellEnd"/>
          </w:p>
        </w:tc>
      </w:tr>
    </w:tbl>
    <w:p w14:paraId="2E6C3277" w14:textId="77777777" w:rsidR="002C1C2B" w:rsidRPr="00BE7DB3" w:rsidRDefault="002C1C2B" w:rsidP="0043729A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7D8BF39" w14:textId="2143F634" w:rsidR="0043729A" w:rsidRPr="00BE7DB3" w:rsidRDefault="002A47E3" w:rsidP="0043729A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BE7DB3">
        <w:rPr>
          <w:rFonts w:ascii="Times New Roman" w:hAnsi="Times New Roman" w:cs="Times New Roman"/>
          <w:sz w:val="24"/>
          <w:szCs w:val="24"/>
          <w:lang w:val="uk-UA"/>
        </w:rPr>
        <w:t xml:space="preserve">Курс лікування може бути </w:t>
      </w:r>
      <w:proofErr w:type="spellStart"/>
      <w:r w:rsidRPr="00BE7DB3">
        <w:rPr>
          <w:rFonts w:ascii="Times New Roman" w:hAnsi="Times New Roman" w:cs="Times New Roman"/>
          <w:sz w:val="24"/>
          <w:szCs w:val="24"/>
          <w:lang w:val="uk-UA"/>
        </w:rPr>
        <w:t>відкорегований</w:t>
      </w:r>
      <w:proofErr w:type="spellEnd"/>
      <w:r w:rsidRPr="00BE7DB3">
        <w:rPr>
          <w:rFonts w:ascii="Times New Roman" w:hAnsi="Times New Roman" w:cs="Times New Roman"/>
          <w:sz w:val="24"/>
          <w:szCs w:val="24"/>
          <w:lang w:val="uk-UA"/>
        </w:rPr>
        <w:t xml:space="preserve"> лікарем ветеринарної медицини залежно</w:t>
      </w:r>
      <w:r w:rsidR="0043729A" w:rsidRPr="00BE7DB3">
        <w:rPr>
          <w:rFonts w:ascii="Times New Roman" w:hAnsi="Times New Roman" w:cs="Times New Roman"/>
          <w:sz w:val="24"/>
          <w:szCs w:val="24"/>
          <w:lang w:val="uk-UA"/>
        </w:rPr>
        <w:t xml:space="preserve"> від перебігу захворювання, реакції на ліки та розвитку будь-яких побічних ефектів.</w:t>
      </w:r>
    </w:p>
    <w:p w14:paraId="212CA5D5" w14:textId="77777777" w:rsidR="0043729A" w:rsidRPr="00BE7DB3" w:rsidRDefault="0043729A" w:rsidP="0043729A">
      <w:pPr>
        <w:pStyle w:val="11"/>
        <w:ind w:firstLine="709"/>
        <w:rPr>
          <w:lang w:val="uk-UA"/>
        </w:rPr>
      </w:pPr>
      <w:r w:rsidRPr="00BE7DB3">
        <w:rPr>
          <w:lang w:val="uk-UA"/>
        </w:rPr>
        <w:t>Котам препарат слід застосовувати з великою обережністю та під особливим контролем, оскільки це може викликати анорексію.</w:t>
      </w:r>
    </w:p>
    <w:p w14:paraId="48E291BA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14:paraId="36FD7300" w14:textId="77777777" w:rsidR="009B6ADA" w:rsidRPr="00BE7DB3" w:rsidRDefault="00263120" w:rsidP="00597F48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BE7DB3">
        <w:rPr>
          <w:snapToGrid w:val="0"/>
          <w:sz w:val="24"/>
          <w:szCs w:val="24"/>
        </w:rPr>
        <w:t>За</w:t>
      </w:r>
      <w:r w:rsidR="002E3E32" w:rsidRPr="00BE7DB3">
        <w:rPr>
          <w:snapToGrid w:val="0"/>
          <w:sz w:val="24"/>
          <w:szCs w:val="24"/>
        </w:rPr>
        <w:t xml:space="preserve"> передозуванн</w:t>
      </w:r>
      <w:r w:rsidRPr="00BE7DB3">
        <w:rPr>
          <w:snapToGrid w:val="0"/>
          <w:sz w:val="24"/>
          <w:szCs w:val="24"/>
        </w:rPr>
        <w:t>я</w:t>
      </w:r>
      <w:r w:rsidR="002E3E32" w:rsidRPr="00BE7DB3">
        <w:rPr>
          <w:snapToGrid w:val="0"/>
          <w:sz w:val="24"/>
          <w:szCs w:val="24"/>
        </w:rPr>
        <w:t xml:space="preserve"> лікарського </w:t>
      </w:r>
      <w:r w:rsidRPr="00BE7DB3">
        <w:rPr>
          <w:snapToGrid w:val="0"/>
          <w:sz w:val="24"/>
          <w:szCs w:val="24"/>
        </w:rPr>
        <w:t xml:space="preserve">ветеринарного </w:t>
      </w:r>
      <w:r w:rsidR="002E3E32" w:rsidRPr="00BE7DB3">
        <w:rPr>
          <w:snapToGrid w:val="0"/>
          <w:sz w:val="24"/>
          <w:szCs w:val="24"/>
        </w:rPr>
        <w:t>препарату у тварин може спостерігатися зниження апетиту, пригнічений стан, блювання. У цьому випадку слід припинити застосування препарату та призначити симптоматичне лікування.</w:t>
      </w:r>
      <w:r w:rsidR="000559FA" w:rsidRPr="00BE7DB3">
        <w:rPr>
          <w:snapToGrid w:val="0"/>
          <w:sz w:val="24"/>
          <w:szCs w:val="24"/>
        </w:rPr>
        <w:t xml:space="preserve"> За необхідності можна застосувати </w:t>
      </w:r>
      <w:proofErr w:type="spellStart"/>
      <w:r w:rsidR="000559FA" w:rsidRPr="00BE7DB3">
        <w:rPr>
          <w:snapToGrid w:val="0"/>
          <w:sz w:val="24"/>
          <w:szCs w:val="24"/>
        </w:rPr>
        <w:t>антациди</w:t>
      </w:r>
      <w:proofErr w:type="spellEnd"/>
      <w:r w:rsidR="000559FA" w:rsidRPr="00BE7DB3">
        <w:rPr>
          <w:snapToGrid w:val="0"/>
          <w:sz w:val="24"/>
          <w:szCs w:val="24"/>
        </w:rPr>
        <w:t xml:space="preserve">, що містять алюміній або магній, або активоване вугілля для зниження всмоктування </w:t>
      </w:r>
      <w:proofErr w:type="spellStart"/>
      <w:r w:rsidR="000559FA" w:rsidRPr="00BE7DB3">
        <w:rPr>
          <w:snapToGrid w:val="0"/>
          <w:sz w:val="24"/>
          <w:szCs w:val="24"/>
        </w:rPr>
        <w:t>ципрофлоксацину</w:t>
      </w:r>
      <w:proofErr w:type="spellEnd"/>
      <w:r w:rsidR="000559FA" w:rsidRPr="00BE7DB3">
        <w:rPr>
          <w:snapToGrid w:val="0"/>
          <w:sz w:val="24"/>
          <w:szCs w:val="24"/>
        </w:rPr>
        <w:t>.</w:t>
      </w:r>
    </w:p>
    <w:p w14:paraId="34318617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5.10 Спеціальні застереження</w:t>
      </w:r>
    </w:p>
    <w:p w14:paraId="6AF1F7F2" w14:textId="77777777" w:rsidR="00AA7A72" w:rsidRPr="00BE7DB3" w:rsidRDefault="00AA7A72" w:rsidP="00597F48">
      <w:pPr>
        <w:widowControl w:val="0"/>
        <w:ind w:firstLine="709"/>
        <w:rPr>
          <w:snapToGrid w:val="0"/>
          <w:sz w:val="24"/>
          <w:szCs w:val="24"/>
        </w:rPr>
      </w:pPr>
      <w:r w:rsidRPr="00BE7DB3">
        <w:rPr>
          <w:snapToGrid w:val="0"/>
          <w:sz w:val="24"/>
          <w:szCs w:val="24"/>
        </w:rPr>
        <w:t>Немає</w:t>
      </w:r>
    </w:p>
    <w:p w14:paraId="5FC1E5B7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5.11 Період виведення (</w:t>
      </w:r>
      <w:proofErr w:type="spellStart"/>
      <w:r w:rsidRPr="00BE7DB3">
        <w:rPr>
          <w:b/>
          <w:snapToGrid w:val="0"/>
          <w:sz w:val="24"/>
          <w:szCs w:val="24"/>
        </w:rPr>
        <w:t>каренція</w:t>
      </w:r>
      <w:proofErr w:type="spellEnd"/>
      <w:r w:rsidRPr="00BE7DB3">
        <w:rPr>
          <w:b/>
          <w:snapToGrid w:val="0"/>
          <w:sz w:val="24"/>
          <w:szCs w:val="24"/>
        </w:rPr>
        <w:t>)</w:t>
      </w:r>
    </w:p>
    <w:p w14:paraId="2C967F6A" w14:textId="77777777" w:rsidR="000C1BB8" w:rsidRPr="00BE7DB3" w:rsidRDefault="00260518" w:rsidP="00597F48">
      <w:pPr>
        <w:widowControl w:val="0"/>
        <w:ind w:firstLine="709"/>
        <w:rPr>
          <w:snapToGrid w:val="0"/>
          <w:sz w:val="24"/>
          <w:szCs w:val="24"/>
        </w:rPr>
      </w:pPr>
      <w:r w:rsidRPr="00BE7DB3">
        <w:rPr>
          <w:snapToGrid w:val="0"/>
          <w:sz w:val="24"/>
          <w:szCs w:val="24"/>
        </w:rPr>
        <w:t>Не стосується непродуктивних тварин.</w:t>
      </w:r>
    </w:p>
    <w:p w14:paraId="24A2C87F" w14:textId="77777777" w:rsidR="000C1BB8" w:rsidRPr="00BE7DB3" w:rsidRDefault="000C1BB8" w:rsidP="00597F48">
      <w:pPr>
        <w:ind w:firstLine="709"/>
        <w:rPr>
          <w:b/>
          <w:sz w:val="24"/>
          <w:szCs w:val="24"/>
        </w:rPr>
      </w:pPr>
      <w:r w:rsidRPr="00BE7DB3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14:paraId="13F27274" w14:textId="77777777" w:rsidR="000C1BB8" w:rsidRPr="00BE7DB3" w:rsidRDefault="0095292C" w:rsidP="00597F48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Персонал, який працює з </w:t>
      </w:r>
      <w:r w:rsidR="000C1BB8" w:rsidRPr="00BE7DB3">
        <w:rPr>
          <w:sz w:val="24"/>
          <w:szCs w:val="24"/>
        </w:rPr>
        <w:t xml:space="preserve">препаратом, повинен дотримуватися основних правил гігієни та безпеки, прийнятих </w:t>
      </w:r>
      <w:r w:rsidRPr="00BE7DB3">
        <w:rPr>
          <w:sz w:val="24"/>
          <w:szCs w:val="24"/>
        </w:rPr>
        <w:t>під час роботи</w:t>
      </w:r>
      <w:r w:rsidR="000C1BB8" w:rsidRPr="00BE7DB3">
        <w:rPr>
          <w:sz w:val="24"/>
          <w:szCs w:val="24"/>
        </w:rPr>
        <w:t xml:space="preserve"> з ветеринарними препаратами.</w:t>
      </w:r>
      <w:r w:rsidR="008711E3" w:rsidRPr="00BE7DB3">
        <w:rPr>
          <w:sz w:val="24"/>
          <w:szCs w:val="24"/>
        </w:rPr>
        <w:t xml:space="preserve"> Особам із відомою </w:t>
      </w:r>
      <w:proofErr w:type="spellStart"/>
      <w:r w:rsidR="008711E3" w:rsidRPr="00BE7DB3">
        <w:rPr>
          <w:sz w:val="24"/>
          <w:szCs w:val="24"/>
        </w:rPr>
        <w:t>гіперчутливістю</w:t>
      </w:r>
      <w:proofErr w:type="spellEnd"/>
      <w:r w:rsidR="0044258F" w:rsidRPr="00BE7DB3">
        <w:rPr>
          <w:sz w:val="24"/>
          <w:szCs w:val="24"/>
        </w:rPr>
        <w:t xml:space="preserve"> до </w:t>
      </w:r>
      <w:proofErr w:type="spellStart"/>
      <w:r w:rsidR="0044258F" w:rsidRPr="00BE7DB3">
        <w:rPr>
          <w:sz w:val="24"/>
          <w:szCs w:val="24"/>
        </w:rPr>
        <w:t>фтор</w:t>
      </w:r>
      <w:r w:rsidR="008711E3" w:rsidRPr="00BE7DB3">
        <w:rPr>
          <w:sz w:val="24"/>
          <w:szCs w:val="24"/>
        </w:rPr>
        <w:t>хінолонів</w:t>
      </w:r>
      <w:proofErr w:type="spellEnd"/>
      <w:r w:rsidR="008711E3" w:rsidRPr="00BE7DB3">
        <w:rPr>
          <w:sz w:val="24"/>
          <w:szCs w:val="24"/>
        </w:rPr>
        <w:t xml:space="preserve"> слід уникати будь-якого контакту з продуктом. У разі випадкового проковтування негайно зверніться до лікаря та покажіть йому </w:t>
      </w:r>
      <w:r w:rsidR="004F396F" w:rsidRPr="00BE7DB3">
        <w:rPr>
          <w:sz w:val="24"/>
          <w:szCs w:val="24"/>
        </w:rPr>
        <w:t>листівку-вкладку</w:t>
      </w:r>
      <w:r w:rsidR="008711E3" w:rsidRPr="00BE7DB3">
        <w:rPr>
          <w:sz w:val="24"/>
          <w:szCs w:val="24"/>
        </w:rPr>
        <w:t xml:space="preserve"> з упаковки. Вимийте руки після роботи з продуктом. У разі потрапляння в очі негайно промийте їх великою кількістю води.</w:t>
      </w:r>
    </w:p>
    <w:p w14:paraId="571D7619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6. Фармацевтичні особливості</w:t>
      </w:r>
    </w:p>
    <w:p w14:paraId="2048927F" w14:textId="77777777" w:rsidR="000C1BB8" w:rsidRPr="00BE7DB3" w:rsidRDefault="000C1BB8" w:rsidP="00597F48">
      <w:pPr>
        <w:pStyle w:val="31"/>
        <w:ind w:firstLine="709"/>
        <w:rPr>
          <w:b/>
          <w:snapToGrid/>
          <w:sz w:val="24"/>
          <w:szCs w:val="24"/>
          <w:lang w:val="uk-UA"/>
        </w:rPr>
      </w:pPr>
      <w:r w:rsidRPr="00BE7DB3">
        <w:rPr>
          <w:b/>
          <w:sz w:val="24"/>
          <w:szCs w:val="24"/>
          <w:lang w:val="uk-UA"/>
        </w:rPr>
        <w:t>6.1 Форми несумісності (основні)</w:t>
      </w:r>
    </w:p>
    <w:p w14:paraId="1B28DDD1" w14:textId="77777777" w:rsidR="00262F0E" w:rsidRPr="00BE7DB3" w:rsidRDefault="00262F0E" w:rsidP="00262F0E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 xml:space="preserve">Не застосовувати одночасно з тетрациклінами, </w:t>
      </w:r>
      <w:proofErr w:type="spellStart"/>
      <w:r w:rsidRPr="00BE7DB3">
        <w:rPr>
          <w:sz w:val="24"/>
          <w:szCs w:val="24"/>
        </w:rPr>
        <w:t>макролідами</w:t>
      </w:r>
      <w:proofErr w:type="spellEnd"/>
      <w:r w:rsidRPr="00BE7DB3">
        <w:rPr>
          <w:sz w:val="24"/>
          <w:szCs w:val="24"/>
        </w:rPr>
        <w:t xml:space="preserve">, </w:t>
      </w:r>
      <w:proofErr w:type="spellStart"/>
      <w:r w:rsidRPr="00BE7DB3">
        <w:rPr>
          <w:sz w:val="24"/>
          <w:szCs w:val="24"/>
        </w:rPr>
        <w:t>лінкозамідами</w:t>
      </w:r>
      <w:proofErr w:type="spellEnd"/>
      <w:r w:rsidRPr="00BE7DB3">
        <w:rPr>
          <w:sz w:val="24"/>
          <w:szCs w:val="24"/>
        </w:rPr>
        <w:t xml:space="preserve">, </w:t>
      </w:r>
      <w:proofErr w:type="spellStart"/>
      <w:r w:rsidRPr="00BE7DB3">
        <w:rPr>
          <w:sz w:val="24"/>
          <w:szCs w:val="24"/>
        </w:rPr>
        <w:t>циклоспоринами</w:t>
      </w:r>
      <w:proofErr w:type="spellEnd"/>
      <w:r w:rsidRPr="00BE7DB3">
        <w:rPr>
          <w:sz w:val="24"/>
          <w:szCs w:val="24"/>
        </w:rPr>
        <w:t xml:space="preserve">, </w:t>
      </w:r>
      <w:proofErr w:type="spellStart"/>
      <w:r w:rsidRPr="00BE7DB3">
        <w:rPr>
          <w:sz w:val="24"/>
          <w:szCs w:val="24"/>
        </w:rPr>
        <w:t>хлорамфеніколом</w:t>
      </w:r>
      <w:proofErr w:type="spellEnd"/>
      <w:r w:rsidRPr="00BE7DB3">
        <w:rPr>
          <w:sz w:val="24"/>
          <w:szCs w:val="24"/>
        </w:rPr>
        <w:t xml:space="preserve"> та  </w:t>
      </w:r>
      <w:proofErr w:type="spellStart"/>
      <w:r w:rsidRPr="00BE7DB3">
        <w:rPr>
          <w:sz w:val="24"/>
          <w:szCs w:val="24"/>
        </w:rPr>
        <w:t>нестероїдними</w:t>
      </w:r>
      <w:proofErr w:type="spellEnd"/>
      <w:r w:rsidRPr="00BE7DB3">
        <w:rPr>
          <w:sz w:val="24"/>
          <w:szCs w:val="24"/>
        </w:rPr>
        <w:t xml:space="preserve"> протизапальними засобами. </w:t>
      </w:r>
    </w:p>
    <w:p w14:paraId="09D25FF0" w14:textId="77777777" w:rsidR="00262F0E" w:rsidRPr="00BE7DB3" w:rsidRDefault="00262F0E" w:rsidP="00262F0E">
      <w:pPr>
        <w:widowControl w:val="0"/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Препарати, що містять у своєму складі катіони Mg</w:t>
      </w:r>
      <w:r w:rsidRPr="00BE7DB3">
        <w:rPr>
          <w:sz w:val="24"/>
          <w:szCs w:val="24"/>
          <w:vertAlign w:val="superscript"/>
        </w:rPr>
        <w:t>2+</w:t>
      </w:r>
      <w:r w:rsidRPr="00BE7DB3">
        <w:rPr>
          <w:sz w:val="24"/>
          <w:szCs w:val="24"/>
        </w:rPr>
        <w:t>, Al</w:t>
      </w:r>
      <w:r w:rsidRPr="00BE7DB3">
        <w:rPr>
          <w:sz w:val="24"/>
          <w:szCs w:val="24"/>
          <w:vertAlign w:val="superscript"/>
        </w:rPr>
        <w:t>3+</w:t>
      </w:r>
      <w:r w:rsidRPr="00BE7DB3">
        <w:rPr>
          <w:sz w:val="24"/>
          <w:szCs w:val="24"/>
        </w:rPr>
        <w:t>, Ca</w:t>
      </w:r>
      <w:r w:rsidRPr="00BE7DB3">
        <w:rPr>
          <w:sz w:val="24"/>
          <w:szCs w:val="24"/>
          <w:vertAlign w:val="superscript"/>
        </w:rPr>
        <w:t>2+</w:t>
      </w:r>
      <w:r w:rsidRPr="00BE7DB3">
        <w:rPr>
          <w:sz w:val="24"/>
          <w:szCs w:val="24"/>
        </w:rPr>
        <w:t xml:space="preserve">, у разі одночасного застосування із </w:t>
      </w:r>
      <w:proofErr w:type="spellStart"/>
      <w:r w:rsidRPr="00BE7DB3">
        <w:rPr>
          <w:sz w:val="24"/>
          <w:szCs w:val="24"/>
        </w:rPr>
        <w:t>ципрофлоксацином</w:t>
      </w:r>
      <w:proofErr w:type="spellEnd"/>
      <w:r w:rsidRPr="00BE7DB3">
        <w:rPr>
          <w:sz w:val="24"/>
          <w:szCs w:val="24"/>
        </w:rPr>
        <w:t xml:space="preserve"> знижують його </w:t>
      </w:r>
      <w:proofErr w:type="spellStart"/>
      <w:r w:rsidRPr="00BE7DB3">
        <w:rPr>
          <w:sz w:val="24"/>
          <w:szCs w:val="24"/>
        </w:rPr>
        <w:t>біодоступність</w:t>
      </w:r>
      <w:proofErr w:type="spellEnd"/>
      <w:r w:rsidRPr="00BE7DB3">
        <w:rPr>
          <w:sz w:val="24"/>
          <w:szCs w:val="24"/>
        </w:rPr>
        <w:t xml:space="preserve">. У зв'язку з цим </w:t>
      </w:r>
      <w:proofErr w:type="spellStart"/>
      <w:r w:rsidRPr="00BE7DB3">
        <w:rPr>
          <w:sz w:val="24"/>
          <w:szCs w:val="24"/>
        </w:rPr>
        <w:t>ципрофлоксацин</w:t>
      </w:r>
      <w:proofErr w:type="spellEnd"/>
      <w:r w:rsidRPr="00BE7DB3">
        <w:rPr>
          <w:sz w:val="24"/>
          <w:szCs w:val="24"/>
        </w:rPr>
        <w:t xml:space="preserve"> слід приймати або за 2 години до, або принаймні через 4 години після прийому цих препаратів.</w:t>
      </w:r>
    </w:p>
    <w:p w14:paraId="66B738D3" w14:textId="77777777" w:rsidR="00260518" w:rsidRPr="00BE7DB3" w:rsidRDefault="00262F0E" w:rsidP="00262F0E">
      <w:pPr>
        <w:ind w:firstLine="709"/>
        <w:jc w:val="both"/>
        <w:rPr>
          <w:sz w:val="24"/>
          <w:szCs w:val="24"/>
        </w:rPr>
      </w:pPr>
      <w:r w:rsidRPr="00BE7DB3">
        <w:rPr>
          <w:sz w:val="24"/>
          <w:szCs w:val="24"/>
        </w:rPr>
        <w:t>Препарат не рекомендують змішувати з іншими лікарськими засобами.</w:t>
      </w:r>
    </w:p>
    <w:p w14:paraId="1E0BF12A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6.2 Термін придатності</w:t>
      </w:r>
    </w:p>
    <w:p w14:paraId="4B2F8B0F" w14:textId="77777777" w:rsidR="000C1BB8" w:rsidRPr="00BE7DB3" w:rsidRDefault="00DB46AB" w:rsidP="00597F48">
      <w:pPr>
        <w:widowControl w:val="0"/>
        <w:ind w:firstLine="709"/>
        <w:jc w:val="both"/>
        <w:rPr>
          <w:rStyle w:val="cs5efed22f13"/>
          <w:snapToGrid w:val="0"/>
        </w:rPr>
      </w:pPr>
      <w:r w:rsidRPr="00BE7DB3">
        <w:rPr>
          <w:rStyle w:val="cs5efed22f13"/>
          <w:snapToGrid w:val="0"/>
        </w:rPr>
        <w:t>4</w:t>
      </w:r>
      <w:r w:rsidR="000C1BB8" w:rsidRPr="00BE7DB3">
        <w:rPr>
          <w:rStyle w:val="cs5efed22f13"/>
          <w:snapToGrid w:val="0"/>
        </w:rPr>
        <w:t xml:space="preserve"> роки.</w:t>
      </w:r>
    </w:p>
    <w:p w14:paraId="79F69E21" w14:textId="77777777" w:rsidR="000C1BB8" w:rsidRPr="00BE7DB3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lastRenderedPageBreak/>
        <w:t>6.3 Особливі заходи зберігання</w:t>
      </w:r>
    </w:p>
    <w:p w14:paraId="051D5679" w14:textId="77777777" w:rsidR="00226896" w:rsidRPr="00BE7DB3" w:rsidRDefault="00226896" w:rsidP="00597F48">
      <w:pPr>
        <w:widowControl w:val="0"/>
        <w:ind w:firstLine="709"/>
        <w:jc w:val="both"/>
        <w:rPr>
          <w:rFonts w:eastAsia="Trebuchet MS"/>
          <w:color w:val="000000"/>
          <w:sz w:val="24"/>
          <w:szCs w:val="24"/>
          <w:lang w:eastAsia="uk-UA" w:bidi="uk-UA"/>
        </w:rPr>
      </w:pPr>
      <w:r w:rsidRPr="00BE7DB3">
        <w:rPr>
          <w:rFonts w:eastAsia="Trebuchet MS"/>
          <w:color w:val="000000"/>
          <w:sz w:val="24"/>
          <w:szCs w:val="24"/>
          <w:lang w:eastAsia="uk-UA" w:bidi="uk-UA"/>
        </w:rPr>
        <w:t xml:space="preserve">У сухому темному та недоступному для дітей місці за температури від </w:t>
      </w:r>
      <w:r w:rsidR="008D09F1" w:rsidRPr="00BE7DB3">
        <w:rPr>
          <w:rFonts w:eastAsia="Trebuchet MS"/>
          <w:color w:val="000000"/>
          <w:sz w:val="24"/>
          <w:szCs w:val="24"/>
          <w:lang w:eastAsia="uk-UA" w:bidi="uk-UA"/>
        </w:rPr>
        <w:t>нуля</w:t>
      </w:r>
      <w:r w:rsidRPr="00BE7DB3">
        <w:rPr>
          <w:rFonts w:eastAsia="Trebuchet MS"/>
          <w:color w:val="000000"/>
          <w:sz w:val="24"/>
          <w:szCs w:val="24"/>
          <w:lang w:eastAsia="uk-UA" w:bidi="uk-UA"/>
        </w:rPr>
        <w:t xml:space="preserve"> до </w:t>
      </w:r>
      <w:r w:rsidR="00BF1387" w:rsidRPr="00BE7DB3">
        <w:rPr>
          <w:rFonts w:eastAsia="Trebuchet MS"/>
          <w:color w:val="000000"/>
          <w:sz w:val="24"/>
          <w:szCs w:val="24"/>
          <w:lang w:eastAsia="uk-UA" w:bidi="uk-UA"/>
        </w:rPr>
        <w:t xml:space="preserve">    </w:t>
      </w:r>
      <w:r w:rsidRPr="00BE7DB3">
        <w:rPr>
          <w:rFonts w:eastAsia="Trebuchet MS"/>
          <w:color w:val="000000"/>
          <w:sz w:val="24"/>
          <w:szCs w:val="24"/>
          <w:lang w:eastAsia="uk-UA" w:bidi="uk-UA"/>
        </w:rPr>
        <w:t>25 °С.</w:t>
      </w:r>
    </w:p>
    <w:p w14:paraId="518B0472" w14:textId="77777777" w:rsidR="000C1BB8" w:rsidRPr="00BE7DB3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BE7DB3"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14:paraId="5D3674DC" w14:textId="77777777" w:rsidR="006A16EF" w:rsidRPr="00BE7DB3" w:rsidRDefault="00CB569A" w:rsidP="006A16EF">
      <w:pPr>
        <w:pStyle w:val="11"/>
        <w:ind w:firstLine="709"/>
        <w:rPr>
          <w:lang w:val="uk-UA"/>
        </w:rPr>
      </w:pPr>
      <w:r w:rsidRPr="00BE7DB3">
        <w:t xml:space="preserve">ЦИПРОЛАК </w:t>
      </w:r>
      <w:r w:rsidR="006A16EF" w:rsidRPr="00BE7DB3">
        <w:t xml:space="preserve">для </w:t>
      </w:r>
      <w:proofErr w:type="spellStart"/>
      <w:r w:rsidR="006A16EF" w:rsidRPr="00BE7DB3">
        <w:t>котів</w:t>
      </w:r>
      <w:proofErr w:type="spellEnd"/>
      <w:r w:rsidR="006A16EF" w:rsidRPr="00BE7DB3">
        <w:t xml:space="preserve"> і собак </w:t>
      </w:r>
      <w:proofErr w:type="spellStart"/>
      <w:proofErr w:type="gramStart"/>
      <w:r w:rsidR="006A16EF" w:rsidRPr="00BE7DB3">
        <w:t>др</w:t>
      </w:r>
      <w:proofErr w:type="gramEnd"/>
      <w:r w:rsidR="006A16EF" w:rsidRPr="00BE7DB3">
        <w:t>ібних</w:t>
      </w:r>
      <w:proofErr w:type="spellEnd"/>
      <w:r w:rsidR="006A16EF" w:rsidRPr="00BE7DB3">
        <w:t xml:space="preserve"> </w:t>
      </w:r>
      <w:proofErr w:type="spellStart"/>
      <w:r w:rsidR="006A16EF" w:rsidRPr="00BE7DB3">
        <w:t>порід</w:t>
      </w:r>
      <w:proofErr w:type="spellEnd"/>
      <w:r w:rsidR="006A16EF" w:rsidRPr="00BE7DB3">
        <w:t xml:space="preserve"> </w:t>
      </w:r>
      <w:r w:rsidRPr="00BE7DB3">
        <w:t>(таблет</w:t>
      </w:r>
      <w:r w:rsidR="00883DEC" w:rsidRPr="00BE7DB3">
        <w:t>ки по 0,15 г</w:t>
      </w:r>
      <w:r w:rsidR="00407300" w:rsidRPr="00BE7DB3">
        <w:t>): по 2</w:t>
      </w:r>
      <w:r w:rsidR="006A16EF" w:rsidRPr="00BE7DB3">
        <w:t xml:space="preserve">0 таблеток в </w:t>
      </w:r>
      <w:proofErr w:type="spellStart"/>
      <w:r w:rsidR="006A16EF" w:rsidRPr="00BE7DB3">
        <w:t>блістері</w:t>
      </w:r>
      <w:proofErr w:type="spellEnd"/>
      <w:r w:rsidR="006A16EF" w:rsidRPr="00BE7DB3">
        <w:rPr>
          <w:lang w:val="uk-UA"/>
        </w:rPr>
        <w:t xml:space="preserve"> з полівінілхлориду</w:t>
      </w:r>
      <w:r w:rsidR="006A16EF" w:rsidRPr="00BE7DB3">
        <w:t>, по 1</w:t>
      </w:r>
      <w:r w:rsidR="006A16EF" w:rsidRPr="00BE7DB3">
        <w:rPr>
          <w:lang w:val="uk-UA"/>
        </w:rPr>
        <w:t xml:space="preserve"> </w:t>
      </w:r>
      <w:proofErr w:type="spellStart"/>
      <w:r w:rsidR="006A16EF" w:rsidRPr="00BE7DB3">
        <w:t>блістер</w:t>
      </w:r>
      <w:proofErr w:type="spellEnd"/>
      <w:r w:rsidR="00407300" w:rsidRPr="00BE7DB3">
        <w:rPr>
          <w:lang w:val="uk-UA"/>
        </w:rPr>
        <w:t>у</w:t>
      </w:r>
      <w:r w:rsidR="006A16EF" w:rsidRPr="00BE7DB3">
        <w:t xml:space="preserve"> </w:t>
      </w:r>
      <w:proofErr w:type="spellStart"/>
      <w:r w:rsidR="006A16EF" w:rsidRPr="00BE7DB3">
        <w:rPr>
          <w:lang w:val="uk-UA"/>
        </w:rPr>
        <w:t>у</w:t>
      </w:r>
      <w:proofErr w:type="spellEnd"/>
      <w:r w:rsidR="006A16EF" w:rsidRPr="00BE7DB3">
        <w:t xml:space="preserve"> </w:t>
      </w:r>
      <w:proofErr w:type="spellStart"/>
      <w:r w:rsidR="006A16EF" w:rsidRPr="00BE7DB3">
        <w:t>пачці</w:t>
      </w:r>
      <w:proofErr w:type="spellEnd"/>
      <w:r w:rsidR="006A16EF" w:rsidRPr="00BE7DB3">
        <w:rPr>
          <w:lang w:val="uk-UA"/>
        </w:rPr>
        <w:t>.</w:t>
      </w:r>
    </w:p>
    <w:p w14:paraId="0D2E07E6" w14:textId="77777777" w:rsidR="006A16EF" w:rsidRPr="00BE7DB3" w:rsidRDefault="00CB569A" w:rsidP="006A16EF">
      <w:pPr>
        <w:pStyle w:val="11"/>
        <w:ind w:firstLine="709"/>
        <w:rPr>
          <w:lang w:val="uk-UA"/>
        </w:rPr>
      </w:pPr>
      <w:r w:rsidRPr="00BE7DB3">
        <w:t xml:space="preserve">ЦИПРОЛАК </w:t>
      </w:r>
      <w:r w:rsidR="006A16EF" w:rsidRPr="00BE7DB3">
        <w:t xml:space="preserve">для собак </w:t>
      </w:r>
      <w:r w:rsidRPr="00BE7DB3">
        <w:t xml:space="preserve">(таблетки по 0,50 г): </w:t>
      </w:r>
      <w:r w:rsidR="00407300" w:rsidRPr="00BE7DB3">
        <w:t xml:space="preserve">по 20 таблеток в </w:t>
      </w:r>
      <w:proofErr w:type="spellStart"/>
      <w:r w:rsidR="00407300" w:rsidRPr="00BE7DB3">
        <w:t>блістері</w:t>
      </w:r>
      <w:proofErr w:type="spellEnd"/>
      <w:r w:rsidR="00407300" w:rsidRPr="00BE7DB3">
        <w:rPr>
          <w:lang w:val="uk-UA"/>
        </w:rPr>
        <w:t xml:space="preserve"> з полівінілхлориду</w:t>
      </w:r>
      <w:r w:rsidR="00407300" w:rsidRPr="00BE7DB3">
        <w:t>, по 1</w:t>
      </w:r>
      <w:r w:rsidR="00407300" w:rsidRPr="00BE7DB3">
        <w:rPr>
          <w:lang w:val="uk-UA"/>
        </w:rPr>
        <w:t xml:space="preserve"> </w:t>
      </w:r>
      <w:proofErr w:type="spellStart"/>
      <w:r w:rsidR="00407300" w:rsidRPr="00BE7DB3">
        <w:t>блістер</w:t>
      </w:r>
      <w:proofErr w:type="spellEnd"/>
      <w:r w:rsidR="00407300" w:rsidRPr="00BE7DB3">
        <w:rPr>
          <w:lang w:val="uk-UA"/>
        </w:rPr>
        <w:t>у</w:t>
      </w:r>
      <w:r w:rsidR="00407300" w:rsidRPr="00BE7DB3">
        <w:t xml:space="preserve"> </w:t>
      </w:r>
      <w:proofErr w:type="spellStart"/>
      <w:proofErr w:type="gramStart"/>
      <w:r w:rsidR="00407300" w:rsidRPr="00BE7DB3">
        <w:rPr>
          <w:lang w:val="uk-UA"/>
        </w:rPr>
        <w:t>у</w:t>
      </w:r>
      <w:proofErr w:type="spellEnd"/>
      <w:proofErr w:type="gramEnd"/>
      <w:r w:rsidR="00407300" w:rsidRPr="00BE7DB3">
        <w:t xml:space="preserve"> </w:t>
      </w:r>
      <w:proofErr w:type="spellStart"/>
      <w:r w:rsidR="00407300" w:rsidRPr="00BE7DB3">
        <w:t>пачці</w:t>
      </w:r>
      <w:proofErr w:type="spellEnd"/>
      <w:r w:rsidR="006A16EF" w:rsidRPr="00BE7DB3">
        <w:rPr>
          <w:lang w:val="uk-UA"/>
        </w:rPr>
        <w:t>.</w:t>
      </w:r>
    </w:p>
    <w:p w14:paraId="39F1AC37" w14:textId="77777777" w:rsidR="000C1BB8" w:rsidRPr="00BE7DB3" w:rsidRDefault="000C1BB8" w:rsidP="00597F48">
      <w:pPr>
        <w:pStyle w:val="31"/>
        <w:ind w:firstLine="709"/>
        <w:jc w:val="left"/>
        <w:rPr>
          <w:b/>
          <w:snapToGrid/>
          <w:sz w:val="24"/>
          <w:szCs w:val="24"/>
          <w:lang w:val="uk-UA"/>
        </w:rPr>
      </w:pPr>
      <w:r w:rsidRPr="00BE7DB3">
        <w:rPr>
          <w:b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7689386" w14:textId="77777777" w:rsidR="000C1BB8" w:rsidRPr="00BE7DB3" w:rsidRDefault="000C1BB8" w:rsidP="00597F48">
      <w:pPr>
        <w:pStyle w:val="31"/>
        <w:ind w:firstLine="709"/>
        <w:jc w:val="left"/>
        <w:rPr>
          <w:sz w:val="24"/>
          <w:szCs w:val="24"/>
          <w:lang w:val="uk-UA"/>
        </w:rPr>
      </w:pPr>
      <w:r w:rsidRPr="00BE7DB3">
        <w:rPr>
          <w:rStyle w:val="cs5efed22f16"/>
          <w:lang w:val="uk-UA"/>
        </w:rPr>
        <w:t xml:space="preserve">Невикористаний препарат утилізують відповідно до </w:t>
      </w:r>
      <w:r w:rsidR="00DB46AB" w:rsidRPr="00BE7DB3">
        <w:rPr>
          <w:rStyle w:val="cs5efed22f16"/>
          <w:lang w:val="uk-UA"/>
        </w:rPr>
        <w:t xml:space="preserve">вимог </w:t>
      </w:r>
      <w:r w:rsidRPr="00BE7DB3">
        <w:rPr>
          <w:rStyle w:val="cs5efed22f16"/>
          <w:lang w:val="uk-UA"/>
        </w:rPr>
        <w:t xml:space="preserve">чинного законодавства. </w:t>
      </w:r>
    </w:p>
    <w:p w14:paraId="51F0317A" w14:textId="77777777" w:rsidR="00DC1178" w:rsidRPr="00BE7DB3" w:rsidRDefault="003952F2" w:rsidP="00597F48">
      <w:pPr>
        <w:suppressAutoHyphens/>
        <w:ind w:firstLine="709"/>
        <w:rPr>
          <w:sz w:val="24"/>
          <w:szCs w:val="24"/>
          <w:lang w:eastAsia="zh-CN"/>
        </w:rPr>
      </w:pPr>
      <w:r w:rsidRPr="00BE7DB3">
        <w:rPr>
          <w:b/>
          <w:color w:val="000000"/>
          <w:spacing w:val="2"/>
          <w:sz w:val="24"/>
          <w:szCs w:val="24"/>
          <w:lang w:eastAsia="zh-CN"/>
        </w:rPr>
        <w:t xml:space="preserve">7. Назва та місцезнаходження </w:t>
      </w:r>
      <w:r w:rsidR="00DC1178" w:rsidRPr="00BE7DB3">
        <w:rPr>
          <w:b/>
          <w:color w:val="000000"/>
          <w:spacing w:val="2"/>
          <w:sz w:val="24"/>
          <w:szCs w:val="24"/>
          <w:lang w:eastAsia="zh-CN"/>
        </w:rPr>
        <w:t>власника реєстраційного посвідчення</w:t>
      </w:r>
    </w:p>
    <w:p w14:paraId="06A6FF33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>ТОВ «ВП «</w:t>
      </w:r>
      <w:proofErr w:type="spellStart"/>
      <w:r w:rsidRPr="00BE7DB3">
        <w:rPr>
          <w:rStyle w:val="cs5efed22f16"/>
          <w:lang w:val="uk-UA"/>
        </w:rPr>
        <w:t>Укрзооветпромпостач</w:t>
      </w:r>
      <w:proofErr w:type="spellEnd"/>
      <w:r w:rsidRPr="00BE7DB3">
        <w:rPr>
          <w:rStyle w:val="cs5efed22f16"/>
          <w:lang w:val="uk-UA"/>
        </w:rPr>
        <w:t>»</w:t>
      </w:r>
    </w:p>
    <w:p w14:paraId="4F98EDE4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 xml:space="preserve">вул. Кавказька, 1, с. </w:t>
      </w:r>
      <w:proofErr w:type="spellStart"/>
      <w:r w:rsidRPr="00BE7DB3">
        <w:rPr>
          <w:rStyle w:val="cs5efed22f16"/>
          <w:lang w:val="uk-UA"/>
        </w:rPr>
        <w:t>Плахтянка</w:t>
      </w:r>
      <w:proofErr w:type="spellEnd"/>
      <w:r w:rsidRPr="00BE7DB3">
        <w:rPr>
          <w:rStyle w:val="cs5efed22f16"/>
          <w:lang w:val="uk-UA"/>
        </w:rPr>
        <w:t xml:space="preserve">, </w:t>
      </w:r>
      <w:proofErr w:type="spellStart"/>
      <w:r w:rsidRPr="00BE7DB3">
        <w:rPr>
          <w:rStyle w:val="cs5efed22f16"/>
          <w:lang w:val="uk-UA"/>
        </w:rPr>
        <w:t>Бучанський</w:t>
      </w:r>
      <w:proofErr w:type="spellEnd"/>
      <w:r w:rsidRPr="00BE7DB3">
        <w:rPr>
          <w:rStyle w:val="cs5efed22f16"/>
          <w:lang w:val="uk-UA"/>
        </w:rPr>
        <w:t xml:space="preserve"> р-н., </w:t>
      </w:r>
    </w:p>
    <w:p w14:paraId="38EB1DAB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 xml:space="preserve">Київська обл., 08030, Україна. </w:t>
      </w:r>
    </w:p>
    <w:p w14:paraId="2EDDFACB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proofErr w:type="spellStart"/>
      <w:r w:rsidRPr="00BE7DB3">
        <w:rPr>
          <w:rStyle w:val="cs5efed22f16"/>
          <w:lang w:val="uk-UA"/>
        </w:rPr>
        <w:t>www.ukrzoovet.com.ua</w:t>
      </w:r>
      <w:proofErr w:type="spellEnd"/>
      <w:r w:rsidRPr="00BE7DB3">
        <w:rPr>
          <w:rStyle w:val="cs5efed22f16"/>
          <w:lang w:val="uk-UA"/>
        </w:rPr>
        <w:t xml:space="preserve"> </w:t>
      </w:r>
    </w:p>
    <w:p w14:paraId="14EB1723" w14:textId="77777777" w:rsidR="00DC1178" w:rsidRPr="00BE7DB3" w:rsidRDefault="00DC1178" w:rsidP="00597F48">
      <w:pPr>
        <w:tabs>
          <w:tab w:val="left" w:pos="709"/>
        </w:tabs>
        <w:suppressAutoHyphens/>
        <w:ind w:firstLine="142"/>
        <w:rPr>
          <w:sz w:val="24"/>
          <w:szCs w:val="24"/>
          <w:lang w:eastAsia="zh-CN"/>
        </w:rPr>
      </w:pPr>
      <w:r w:rsidRPr="00BE7DB3">
        <w:rPr>
          <w:b/>
          <w:color w:val="000000"/>
          <w:spacing w:val="2"/>
          <w:sz w:val="24"/>
          <w:szCs w:val="24"/>
          <w:lang w:eastAsia="zh-CN"/>
        </w:rPr>
        <w:t>8. Назва та місцезнаходження виробника</w:t>
      </w:r>
    </w:p>
    <w:p w14:paraId="19E367F1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>ТОВ «ВП «</w:t>
      </w:r>
      <w:proofErr w:type="spellStart"/>
      <w:r w:rsidRPr="00BE7DB3">
        <w:rPr>
          <w:rStyle w:val="cs5efed22f16"/>
          <w:lang w:val="uk-UA"/>
        </w:rPr>
        <w:t>Укрзооветпромпостач</w:t>
      </w:r>
      <w:proofErr w:type="spellEnd"/>
      <w:r w:rsidRPr="00BE7DB3">
        <w:rPr>
          <w:rStyle w:val="cs5efed22f16"/>
          <w:lang w:val="uk-UA"/>
        </w:rPr>
        <w:t>»</w:t>
      </w:r>
    </w:p>
    <w:p w14:paraId="4417544E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 xml:space="preserve">вул. Кавказька, 1, с. </w:t>
      </w:r>
      <w:proofErr w:type="spellStart"/>
      <w:r w:rsidRPr="00BE7DB3">
        <w:rPr>
          <w:rStyle w:val="cs5efed22f16"/>
          <w:lang w:val="uk-UA"/>
        </w:rPr>
        <w:t>Плахтянка</w:t>
      </w:r>
      <w:proofErr w:type="spellEnd"/>
      <w:r w:rsidRPr="00BE7DB3">
        <w:rPr>
          <w:rStyle w:val="cs5efed22f16"/>
          <w:lang w:val="uk-UA"/>
        </w:rPr>
        <w:t xml:space="preserve">, </w:t>
      </w:r>
      <w:proofErr w:type="spellStart"/>
      <w:r w:rsidRPr="00BE7DB3">
        <w:rPr>
          <w:rStyle w:val="cs5efed22f16"/>
          <w:lang w:val="uk-UA"/>
        </w:rPr>
        <w:t>Бучанський</w:t>
      </w:r>
      <w:proofErr w:type="spellEnd"/>
      <w:r w:rsidRPr="00BE7DB3">
        <w:rPr>
          <w:rStyle w:val="cs5efed22f16"/>
          <w:lang w:val="uk-UA"/>
        </w:rPr>
        <w:t xml:space="preserve"> р-н., </w:t>
      </w:r>
    </w:p>
    <w:p w14:paraId="4E0A0050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r w:rsidRPr="00BE7DB3">
        <w:rPr>
          <w:rStyle w:val="cs5efed22f16"/>
          <w:lang w:val="uk-UA"/>
        </w:rPr>
        <w:t xml:space="preserve">Київська обл., 08030, Україна. </w:t>
      </w:r>
    </w:p>
    <w:p w14:paraId="70BADDF1" w14:textId="77777777" w:rsidR="009E1004" w:rsidRPr="00BE7DB3" w:rsidRDefault="009E1004" w:rsidP="00597F48">
      <w:pPr>
        <w:pStyle w:val="31"/>
        <w:ind w:firstLine="709"/>
        <w:jc w:val="left"/>
        <w:rPr>
          <w:rStyle w:val="cs5efed22f16"/>
          <w:lang w:val="uk-UA"/>
        </w:rPr>
      </w:pPr>
      <w:proofErr w:type="spellStart"/>
      <w:r w:rsidRPr="00BE7DB3">
        <w:rPr>
          <w:rStyle w:val="cs5efed22f16"/>
          <w:lang w:val="uk-UA"/>
        </w:rPr>
        <w:t>www.ukrzoovet.com.ua</w:t>
      </w:r>
      <w:proofErr w:type="spellEnd"/>
      <w:r w:rsidRPr="00BE7DB3">
        <w:rPr>
          <w:rStyle w:val="cs5efed22f16"/>
          <w:lang w:val="uk-UA"/>
        </w:rPr>
        <w:t xml:space="preserve"> </w:t>
      </w:r>
    </w:p>
    <w:p w14:paraId="4BE1616F" w14:textId="77777777" w:rsidR="00DC1178" w:rsidRPr="00DB46AB" w:rsidRDefault="00DC1178" w:rsidP="00597F48">
      <w:pPr>
        <w:widowControl w:val="0"/>
        <w:tabs>
          <w:tab w:val="left" w:pos="709"/>
        </w:tabs>
        <w:suppressAutoHyphens/>
        <w:ind w:firstLine="709"/>
        <w:jc w:val="both"/>
        <w:rPr>
          <w:b/>
          <w:sz w:val="24"/>
          <w:szCs w:val="24"/>
          <w:lang w:eastAsia="zh-CN"/>
        </w:rPr>
      </w:pPr>
      <w:r w:rsidRPr="00BE7DB3">
        <w:rPr>
          <w:b/>
          <w:color w:val="000000"/>
          <w:spacing w:val="2"/>
          <w:sz w:val="24"/>
          <w:szCs w:val="24"/>
          <w:lang w:eastAsia="zh-CN"/>
        </w:rPr>
        <w:t>9. Додаткова інформація</w:t>
      </w:r>
      <w:r w:rsidRPr="00DB46AB">
        <w:rPr>
          <w:b/>
          <w:color w:val="000000"/>
          <w:spacing w:val="2"/>
          <w:sz w:val="24"/>
          <w:szCs w:val="24"/>
          <w:lang w:eastAsia="zh-CN"/>
        </w:rPr>
        <w:tab/>
      </w:r>
    </w:p>
    <w:p w14:paraId="2063B4F8" w14:textId="77777777" w:rsidR="000C1BB8" w:rsidRPr="00DB46AB" w:rsidRDefault="000C1BB8" w:rsidP="00597F48">
      <w:pPr>
        <w:ind w:firstLine="709"/>
        <w:rPr>
          <w:sz w:val="24"/>
          <w:szCs w:val="24"/>
        </w:rPr>
      </w:pPr>
    </w:p>
    <w:sectPr w:rsidR="000C1BB8" w:rsidRPr="00DB46AB" w:rsidSect="00833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850" w:bottom="1134" w:left="1701" w:header="567" w:footer="454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5D758" w14:textId="77777777" w:rsidR="00462DCD" w:rsidRDefault="00462DC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5549C795" w14:textId="77777777" w:rsidR="00462DCD" w:rsidRDefault="00462DC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96018" w14:textId="77777777" w:rsidR="009A73C1" w:rsidRDefault="009A73C1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0BE1" w14:textId="075DDFFF" w:rsidR="009A73C1" w:rsidRPr="00833437" w:rsidRDefault="009A73C1">
    <w:pPr>
      <w:pStyle w:val="a5"/>
      <w:jc w:val="right"/>
      <w:rPr>
        <w:sz w:val="24"/>
        <w:szCs w:val="24"/>
      </w:rPr>
    </w:pPr>
    <w:r w:rsidRPr="00833437">
      <w:rPr>
        <w:sz w:val="24"/>
        <w:szCs w:val="24"/>
      </w:rPr>
      <w:fldChar w:fldCharType="begin"/>
    </w:r>
    <w:r w:rsidRPr="00833437">
      <w:rPr>
        <w:sz w:val="24"/>
        <w:szCs w:val="24"/>
      </w:rPr>
      <w:instrText>PAGE   \* MERGEFORMAT</w:instrText>
    </w:r>
    <w:r w:rsidRPr="00833437">
      <w:rPr>
        <w:sz w:val="24"/>
        <w:szCs w:val="24"/>
      </w:rPr>
      <w:fldChar w:fldCharType="separate"/>
    </w:r>
    <w:r w:rsidR="0091254F">
      <w:rPr>
        <w:noProof/>
        <w:sz w:val="24"/>
        <w:szCs w:val="24"/>
      </w:rPr>
      <w:t>13</w:t>
    </w:r>
    <w:r w:rsidRPr="00833437">
      <w:rPr>
        <w:sz w:val="24"/>
        <w:szCs w:val="24"/>
      </w:rPr>
      <w:fldChar w:fldCharType="end"/>
    </w:r>
  </w:p>
  <w:p w14:paraId="4CCE89C2" w14:textId="77777777" w:rsidR="009A73C1" w:rsidRDefault="009A73C1">
    <w:pPr>
      <w:pStyle w:val="a5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B589" w14:textId="3C8F57C0" w:rsidR="009A73C1" w:rsidRPr="00833437" w:rsidRDefault="009A73C1">
    <w:pPr>
      <w:pStyle w:val="a5"/>
      <w:jc w:val="right"/>
      <w:rPr>
        <w:sz w:val="24"/>
        <w:szCs w:val="24"/>
      </w:rPr>
    </w:pPr>
    <w:r w:rsidRPr="00833437">
      <w:rPr>
        <w:sz w:val="24"/>
        <w:szCs w:val="24"/>
      </w:rPr>
      <w:fldChar w:fldCharType="begin"/>
    </w:r>
    <w:r w:rsidRPr="00833437">
      <w:rPr>
        <w:sz w:val="24"/>
        <w:szCs w:val="24"/>
      </w:rPr>
      <w:instrText>PAGE   \* MERGEFORMAT</w:instrText>
    </w:r>
    <w:r w:rsidRPr="00833437">
      <w:rPr>
        <w:sz w:val="24"/>
        <w:szCs w:val="24"/>
      </w:rPr>
      <w:fldChar w:fldCharType="separate"/>
    </w:r>
    <w:r w:rsidR="00F45E05">
      <w:rPr>
        <w:noProof/>
        <w:sz w:val="24"/>
        <w:szCs w:val="24"/>
      </w:rPr>
      <w:t>12</w:t>
    </w:r>
    <w:r w:rsidRPr="00833437">
      <w:rPr>
        <w:sz w:val="24"/>
        <w:szCs w:val="24"/>
      </w:rPr>
      <w:fldChar w:fldCharType="end"/>
    </w:r>
  </w:p>
  <w:p w14:paraId="4DFB18A4" w14:textId="77777777" w:rsidR="009A73C1" w:rsidRDefault="009A73C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39F37" w14:textId="77777777" w:rsidR="00462DCD" w:rsidRDefault="00462DC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994CCC5" w14:textId="77777777" w:rsidR="00462DCD" w:rsidRDefault="00462DC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C7B0" w14:textId="77777777" w:rsidR="009A73C1" w:rsidRDefault="009A73C1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14:paraId="7C3973C4" w14:textId="77777777" w:rsidR="009A73C1" w:rsidRDefault="009A73C1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D305" w14:textId="77777777" w:rsidR="009A73C1" w:rsidRPr="001E58F2" w:rsidRDefault="009A73C1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14:paraId="0A650D55" w14:textId="77777777" w:rsidR="009A73C1" w:rsidRPr="00262645" w:rsidRDefault="009A73C1" w:rsidP="008E75B4">
    <w:pPr>
      <w:pStyle w:val="a3"/>
      <w:ind w:firstLine="4111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</w:t>
    </w:r>
  </w:p>
  <w:p w14:paraId="61BD374A" w14:textId="77777777" w:rsidR="009A73C1" w:rsidRDefault="009A73C1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5B107" w14:textId="77777777" w:rsidR="009A73C1" w:rsidRPr="00250F40" w:rsidRDefault="009A73C1" w:rsidP="00250F40">
    <w:pPr>
      <w:pStyle w:val="a3"/>
      <w:jc w:val="right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Додаток </w:t>
    </w:r>
    <w:r w:rsidRPr="00250F40">
      <w:rPr>
        <w:sz w:val="24"/>
        <w:szCs w:val="24"/>
        <w:lang w:val="ru-RU"/>
      </w:rPr>
      <w:t>1</w:t>
    </w:r>
  </w:p>
  <w:p w14:paraId="25052C0A" w14:textId="77777777" w:rsidR="009A73C1" w:rsidRPr="00250F40" w:rsidRDefault="009A73C1" w:rsidP="00683C2B">
    <w:pPr>
      <w:pStyle w:val="a3"/>
      <w:ind w:firstLine="4111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 реєстраційного посвідчення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FDA"/>
    <w:multiLevelType w:val="multilevel"/>
    <w:tmpl w:val="6D34C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23A3851"/>
    <w:multiLevelType w:val="multilevel"/>
    <w:tmpl w:val="669E5B5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4324F8"/>
    <w:multiLevelType w:val="hybridMultilevel"/>
    <w:tmpl w:val="F50A354E"/>
    <w:lvl w:ilvl="0" w:tplc="496E61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F2"/>
    <w:rsid w:val="00023D45"/>
    <w:rsid w:val="00030EE8"/>
    <w:rsid w:val="0003573A"/>
    <w:rsid w:val="000559FA"/>
    <w:rsid w:val="00073DD1"/>
    <w:rsid w:val="00096B1A"/>
    <w:rsid w:val="000A2C10"/>
    <w:rsid w:val="000A6470"/>
    <w:rsid w:val="000B4827"/>
    <w:rsid w:val="000C1BB8"/>
    <w:rsid w:val="000C57C4"/>
    <w:rsid w:val="000D711D"/>
    <w:rsid w:val="000E0817"/>
    <w:rsid w:val="000E2F0F"/>
    <w:rsid w:val="00136B62"/>
    <w:rsid w:val="001505C9"/>
    <w:rsid w:val="00154199"/>
    <w:rsid w:val="00162AEF"/>
    <w:rsid w:val="001A4E83"/>
    <w:rsid w:val="001C0CCC"/>
    <w:rsid w:val="001E58F2"/>
    <w:rsid w:val="00201F6A"/>
    <w:rsid w:val="00204248"/>
    <w:rsid w:val="00204808"/>
    <w:rsid w:val="00226896"/>
    <w:rsid w:val="0024121E"/>
    <w:rsid w:val="00241A1E"/>
    <w:rsid w:val="00250F40"/>
    <w:rsid w:val="00254723"/>
    <w:rsid w:val="00260518"/>
    <w:rsid w:val="002621A7"/>
    <w:rsid w:val="00262645"/>
    <w:rsid w:val="00262F0E"/>
    <w:rsid w:val="00263120"/>
    <w:rsid w:val="0026366E"/>
    <w:rsid w:val="00280D79"/>
    <w:rsid w:val="0028335E"/>
    <w:rsid w:val="00285BB2"/>
    <w:rsid w:val="0028732F"/>
    <w:rsid w:val="002A47E3"/>
    <w:rsid w:val="002C1C2B"/>
    <w:rsid w:val="002C7736"/>
    <w:rsid w:val="002D6912"/>
    <w:rsid w:val="002E3E32"/>
    <w:rsid w:val="002E4133"/>
    <w:rsid w:val="0031361E"/>
    <w:rsid w:val="00320FCA"/>
    <w:rsid w:val="00354C10"/>
    <w:rsid w:val="00380427"/>
    <w:rsid w:val="00393F46"/>
    <w:rsid w:val="003952F2"/>
    <w:rsid w:val="00396FBD"/>
    <w:rsid w:val="003971D1"/>
    <w:rsid w:val="003B5EB0"/>
    <w:rsid w:val="003C1A82"/>
    <w:rsid w:val="003D2B01"/>
    <w:rsid w:val="003E3E6A"/>
    <w:rsid w:val="003F47E0"/>
    <w:rsid w:val="00407300"/>
    <w:rsid w:val="0043729A"/>
    <w:rsid w:val="00440DA8"/>
    <w:rsid w:val="0044258F"/>
    <w:rsid w:val="004436B0"/>
    <w:rsid w:val="00462DCD"/>
    <w:rsid w:val="00470BB7"/>
    <w:rsid w:val="0047448F"/>
    <w:rsid w:val="00487447"/>
    <w:rsid w:val="004A5AAB"/>
    <w:rsid w:val="004B01BB"/>
    <w:rsid w:val="004B3D99"/>
    <w:rsid w:val="004B7642"/>
    <w:rsid w:val="004C171C"/>
    <w:rsid w:val="004C455B"/>
    <w:rsid w:val="004E11AF"/>
    <w:rsid w:val="004E2475"/>
    <w:rsid w:val="004E516D"/>
    <w:rsid w:val="004F396F"/>
    <w:rsid w:val="005328A6"/>
    <w:rsid w:val="00540901"/>
    <w:rsid w:val="0054750B"/>
    <w:rsid w:val="005477E2"/>
    <w:rsid w:val="00552559"/>
    <w:rsid w:val="00557B46"/>
    <w:rsid w:val="00560DFC"/>
    <w:rsid w:val="0056729A"/>
    <w:rsid w:val="005737A6"/>
    <w:rsid w:val="00597F48"/>
    <w:rsid w:val="005B533C"/>
    <w:rsid w:val="005C673F"/>
    <w:rsid w:val="005E1E8C"/>
    <w:rsid w:val="0060371D"/>
    <w:rsid w:val="00611348"/>
    <w:rsid w:val="006179FF"/>
    <w:rsid w:val="00641946"/>
    <w:rsid w:val="00644AA0"/>
    <w:rsid w:val="00654DDD"/>
    <w:rsid w:val="006805CE"/>
    <w:rsid w:val="00683C2B"/>
    <w:rsid w:val="00684573"/>
    <w:rsid w:val="00693CB9"/>
    <w:rsid w:val="006949B3"/>
    <w:rsid w:val="006A16EF"/>
    <w:rsid w:val="006C2BEB"/>
    <w:rsid w:val="006D0CAB"/>
    <w:rsid w:val="006E1277"/>
    <w:rsid w:val="006E1992"/>
    <w:rsid w:val="006E5852"/>
    <w:rsid w:val="006E70DE"/>
    <w:rsid w:val="006E7EC5"/>
    <w:rsid w:val="006F6749"/>
    <w:rsid w:val="00712EBF"/>
    <w:rsid w:val="0073134E"/>
    <w:rsid w:val="0074332F"/>
    <w:rsid w:val="00753365"/>
    <w:rsid w:val="00771AEA"/>
    <w:rsid w:val="00786032"/>
    <w:rsid w:val="007A7CBC"/>
    <w:rsid w:val="007B0F2A"/>
    <w:rsid w:val="007B79E3"/>
    <w:rsid w:val="007D37D6"/>
    <w:rsid w:val="007E1CAA"/>
    <w:rsid w:val="007F5000"/>
    <w:rsid w:val="00805CCB"/>
    <w:rsid w:val="008323E4"/>
    <w:rsid w:val="00833437"/>
    <w:rsid w:val="0084498B"/>
    <w:rsid w:val="00845E0C"/>
    <w:rsid w:val="00854E70"/>
    <w:rsid w:val="00863FC0"/>
    <w:rsid w:val="008711E3"/>
    <w:rsid w:val="00874E32"/>
    <w:rsid w:val="00877F03"/>
    <w:rsid w:val="00883DEC"/>
    <w:rsid w:val="00884A4B"/>
    <w:rsid w:val="008B25F8"/>
    <w:rsid w:val="008D09F1"/>
    <w:rsid w:val="008D56C6"/>
    <w:rsid w:val="008E75B4"/>
    <w:rsid w:val="008F409A"/>
    <w:rsid w:val="0091254F"/>
    <w:rsid w:val="009257BE"/>
    <w:rsid w:val="00926600"/>
    <w:rsid w:val="0093210A"/>
    <w:rsid w:val="009405BF"/>
    <w:rsid w:val="0095292C"/>
    <w:rsid w:val="00957E66"/>
    <w:rsid w:val="009649D5"/>
    <w:rsid w:val="00964FE7"/>
    <w:rsid w:val="00967293"/>
    <w:rsid w:val="00975868"/>
    <w:rsid w:val="009771A4"/>
    <w:rsid w:val="00993082"/>
    <w:rsid w:val="009A73C1"/>
    <w:rsid w:val="009B2A08"/>
    <w:rsid w:val="009B6ADA"/>
    <w:rsid w:val="009E1004"/>
    <w:rsid w:val="009E7141"/>
    <w:rsid w:val="009F1138"/>
    <w:rsid w:val="009F1D8D"/>
    <w:rsid w:val="009F4A58"/>
    <w:rsid w:val="00A23682"/>
    <w:rsid w:val="00A24128"/>
    <w:rsid w:val="00A241B2"/>
    <w:rsid w:val="00A31BFB"/>
    <w:rsid w:val="00A43700"/>
    <w:rsid w:val="00A606A1"/>
    <w:rsid w:val="00A76981"/>
    <w:rsid w:val="00A8663F"/>
    <w:rsid w:val="00A86EC4"/>
    <w:rsid w:val="00AA07D6"/>
    <w:rsid w:val="00AA7A72"/>
    <w:rsid w:val="00AB212F"/>
    <w:rsid w:val="00AC132D"/>
    <w:rsid w:val="00AD1ABE"/>
    <w:rsid w:val="00AD5C3D"/>
    <w:rsid w:val="00AE1C69"/>
    <w:rsid w:val="00B050F8"/>
    <w:rsid w:val="00B0746B"/>
    <w:rsid w:val="00B258B7"/>
    <w:rsid w:val="00B32106"/>
    <w:rsid w:val="00B34E22"/>
    <w:rsid w:val="00B44C4E"/>
    <w:rsid w:val="00B55BA0"/>
    <w:rsid w:val="00B72761"/>
    <w:rsid w:val="00B72966"/>
    <w:rsid w:val="00B92A04"/>
    <w:rsid w:val="00B954C9"/>
    <w:rsid w:val="00BD2A61"/>
    <w:rsid w:val="00BD3A9C"/>
    <w:rsid w:val="00BE6F39"/>
    <w:rsid w:val="00BE7DB3"/>
    <w:rsid w:val="00BF1387"/>
    <w:rsid w:val="00BF5125"/>
    <w:rsid w:val="00C00F40"/>
    <w:rsid w:val="00C20524"/>
    <w:rsid w:val="00C2600F"/>
    <w:rsid w:val="00C53D7D"/>
    <w:rsid w:val="00C60DF4"/>
    <w:rsid w:val="00C7062F"/>
    <w:rsid w:val="00C81F63"/>
    <w:rsid w:val="00C82662"/>
    <w:rsid w:val="00CA7732"/>
    <w:rsid w:val="00CB2E92"/>
    <w:rsid w:val="00CB569A"/>
    <w:rsid w:val="00CD0DB2"/>
    <w:rsid w:val="00CD61AA"/>
    <w:rsid w:val="00D23FF1"/>
    <w:rsid w:val="00D24CD6"/>
    <w:rsid w:val="00D33D04"/>
    <w:rsid w:val="00D34CDE"/>
    <w:rsid w:val="00D4282C"/>
    <w:rsid w:val="00D51791"/>
    <w:rsid w:val="00D5642C"/>
    <w:rsid w:val="00D608D4"/>
    <w:rsid w:val="00D71B22"/>
    <w:rsid w:val="00D922F4"/>
    <w:rsid w:val="00DB46AB"/>
    <w:rsid w:val="00DC1178"/>
    <w:rsid w:val="00DC35B0"/>
    <w:rsid w:val="00DD63CD"/>
    <w:rsid w:val="00DD69D5"/>
    <w:rsid w:val="00DE6490"/>
    <w:rsid w:val="00E0023B"/>
    <w:rsid w:val="00E021F5"/>
    <w:rsid w:val="00E040D2"/>
    <w:rsid w:val="00E129BF"/>
    <w:rsid w:val="00E2176E"/>
    <w:rsid w:val="00E24663"/>
    <w:rsid w:val="00E467E1"/>
    <w:rsid w:val="00E916FA"/>
    <w:rsid w:val="00EA345E"/>
    <w:rsid w:val="00EB1018"/>
    <w:rsid w:val="00EB30C3"/>
    <w:rsid w:val="00EC1ADD"/>
    <w:rsid w:val="00ED545F"/>
    <w:rsid w:val="00ED693D"/>
    <w:rsid w:val="00EE2EFC"/>
    <w:rsid w:val="00EE2F69"/>
    <w:rsid w:val="00F02005"/>
    <w:rsid w:val="00F05721"/>
    <w:rsid w:val="00F10205"/>
    <w:rsid w:val="00F1430B"/>
    <w:rsid w:val="00F37293"/>
    <w:rsid w:val="00F45E05"/>
    <w:rsid w:val="00F5016C"/>
    <w:rsid w:val="00F629D7"/>
    <w:rsid w:val="00F80055"/>
    <w:rsid w:val="00FB4A6C"/>
    <w:rsid w:val="00FC4D31"/>
    <w:rsid w:val="00FD012C"/>
    <w:rsid w:val="00FE6257"/>
    <w:rsid w:val="00FF064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386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pPr>
      <w:ind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b86c8cfe">
    <w:name w:val="csb86c8cfe"/>
    <w:basedOn w:val="a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3266721a1">
    <w:name w:val="cs3266721a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b86c8cfe1">
    <w:name w:val="csb86c8cf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3266721a2">
    <w:name w:val="cs3266721a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b86c8cfe2">
    <w:name w:val="csb86c8cfe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paragraph" w:customStyle="1" w:styleId="cs8d8e721a">
    <w:name w:val="cs8d8e721a"/>
    <w:basedOn w:val="a"/>
    <w:pPr>
      <w:ind w:left="160" w:firstLine="56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939122d">
    <w:name w:val="cs7939122d"/>
    <w:basedOn w:val="a"/>
    <w:pPr>
      <w:keepNext/>
    </w:pPr>
    <w:rPr>
      <w:sz w:val="24"/>
      <w:szCs w:val="24"/>
      <w:lang w:eastAsia="uk-UA"/>
    </w:rPr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d37709e7">
    <w:name w:val="csd37709e7"/>
    <w:basedOn w:val="a"/>
    <w:pPr>
      <w:shd w:val="clear" w:color="auto" w:fill="FFFFFF"/>
      <w:ind w:firstLine="560"/>
      <w:jc w:val="both"/>
    </w:pPr>
    <w:rPr>
      <w:sz w:val="24"/>
      <w:szCs w:val="24"/>
      <w:lang w:eastAsia="uk-UA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2d33826e">
    <w:name w:val="cs2d33826e"/>
    <w:basedOn w:val="a"/>
    <w:pPr>
      <w:spacing w:before="100" w:beforeAutospacing="1" w:after="100" w:afterAutospacing="1"/>
      <w:ind w:left="151"/>
    </w:pPr>
    <w:rPr>
      <w:sz w:val="24"/>
      <w:szCs w:val="24"/>
      <w:lang w:eastAsia="uk-UA"/>
    </w:rPr>
  </w:style>
  <w:style w:type="paragraph" w:customStyle="1" w:styleId="cs6b9f0f99">
    <w:name w:val="cs6b9f0f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fa9c2c8d">
    <w:name w:val="csfa9c2c8d"/>
    <w:basedOn w:val="a"/>
    <w:pPr>
      <w:ind w:left="560"/>
      <w:jc w:val="both"/>
    </w:pPr>
    <w:rPr>
      <w:sz w:val="24"/>
      <w:szCs w:val="24"/>
      <w:lang w:eastAsia="uk-UA"/>
    </w:rPr>
  </w:style>
  <w:style w:type="paragraph" w:customStyle="1" w:styleId="csb2a9b82d">
    <w:name w:val="csb2a9b82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9b58b7c">
    <w:name w:val="cs29b58b7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ef956cc">
    <w:name w:val="csef956cc"/>
    <w:basedOn w:val="a"/>
    <w:pPr>
      <w:ind w:left="560"/>
    </w:pPr>
    <w:rPr>
      <w:sz w:val="24"/>
      <w:szCs w:val="24"/>
      <w:lang w:eastAsia="uk-UA"/>
    </w:rPr>
  </w:style>
  <w:style w:type="paragraph" w:customStyle="1" w:styleId="cscd59960f">
    <w:name w:val="cscd59960f"/>
    <w:basedOn w:val="a"/>
    <w:pPr>
      <w:shd w:val="clear" w:color="auto" w:fill="FFFFFF"/>
      <w:ind w:left="560" w:firstLine="540"/>
      <w:jc w:val="both"/>
    </w:pPr>
    <w:rPr>
      <w:sz w:val="24"/>
      <w:szCs w:val="24"/>
      <w:lang w:eastAsia="uk-UA"/>
    </w:rPr>
  </w:style>
  <w:style w:type="character" w:customStyle="1" w:styleId="csd37709e71">
    <w:name w:val="csd37709e71"/>
    <w:rPr>
      <w:shd w:val="clear" w:color="auto" w:fill="FFFFFF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3266721a3">
    <w:name w:val="cs3266721a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3266721a4">
    <w:name w:val="cs3266721a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602b7f22">
    <w:name w:val="cse602b7f22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B44C4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DC117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C1178"/>
    <w:rPr>
      <w:rFonts w:ascii="Times New Roman" w:eastAsia="Times New Roman" w:hAnsi="Times New Roman" w:cs="Times New Roman"/>
      <w:lang w:val="uk-UA" w:eastAsia="en-US"/>
    </w:rPr>
  </w:style>
  <w:style w:type="character" w:customStyle="1" w:styleId="21">
    <w:name w:val="Заголовок №2_"/>
    <w:link w:val="22"/>
    <w:rsid w:val="00560DFC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23">
    <w:name w:val="Основной текст (2)_"/>
    <w:link w:val="24"/>
    <w:rsid w:val="00560DFC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0DFC"/>
    <w:pPr>
      <w:widowControl w:val="0"/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val="ru-RU" w:eastAsia="ru-RU"/>
    </w:rPr>
  </w:style>
  <w:style w:type="paragraph" w:customStyle="1" w:styleId="22">
    <w:name w:val="Заголовок №2"/>
    <w:basedOn w:val="a"/>
    <w:link w:val="21"/>
    <w:rsid w:val="00560DFC"/>
    <w:pPr>
      <w:widowControl w:val="0"/>
      <w:shd w:val="clear" w:color="auto" w:fill="FFFFFF"/>
      <w:spacing w:line="130" w:lineRule="exact"/>
      <w:jc w:val="both"/>
      <w:outlineLvl w:val="1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character" w:customStyle="1" w:styleId="25">
    <w:name w:val="Основной текст (2) + Полужирный"/>
    <w:rsid w:val="009B6AD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rsid w:val="00AE1C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3">
    <w:name w:val="Основной текст (3)_"/>
    <w:link w:val="34"/>
    <w:rsid w:val="006F6749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35">
    <w:name w:val="Основной текст (3) + Не полужирный"/>
    <w:rsid w:val="006F674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34">
    <w:name w:val="Основной текст (3)"/>
    <w:basedOn w:val="a"/>
    <w:link w:val="33"/>
    <w:rsid w:val="006F6749"/>
    <w:pPr>
      <w:widowControl w:val="0"/>
      <w:shd w:val="clear" w:color="auto" w:fill="FFFFFF"/>
      <w:spacing w:after="60" w:line="130" w:lineRule="exact"/>
      <w:jc w:val="both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75868"/>
    <w:rPr>
      <w:rFonts w:ascii="Segoe UI" w:eastAsia="Times New Roman" w:hAnsi="Segoe UI" w:cs="Segoe UI"/>
      <w:sz w:val="18"/>
      <w:szCs w:val="18"/>
      <w:lang w:val="uk-UA" w:eastAsia="en-US"/>
    </w:rPr>
  </w:style>
  <w:style w:type="paragraph" w:customStyle="1" w:styleId="11">
    <w:name w:val="1"/>
    <w:basedOn w:val="a"/>
    <w:link w:val="12"/>
    <w:qFormat/>
    <w:rsid w:val="00D24CD6"/>
    <w:pPr>
      <w:ind w:firstLine="851"/>
      <w:jc w:val="both"/>
    </w:pPr>
    <w:rPr>
      <w:sz w:val="24"/>
      <w:szCs w:val="24"/>
      <w:lang w:val="ru-RU" w:eastAsia="ru-RU"/>
    </w:rPr>
  </w:style>
  <w:style w:type="character" w:customStyle="1" w:styleId="12">
    <w:name w:val="1 Знак"/>
    <w:link w:val="11"/>
    <w:rsid w:val="00D24CD6"/>
    <w:rPr>
      <w:rFonts w:ascii="Times New Roman" w:eastAsia="Times New Roman" w:hAnsi="Times New Roman" w:cs="Times New Roman"/>
      <w:sz w:val="24"/>
      <w:szCs w:val="24"/>
    </w:rPr>
  </w:style>
  <w:style w:type="character" w:customStyle="1" w:styleId="87pt">
    <w:name w:val="Основной текст (8) + 7 pt;Курсив"/>
    <w:rsid w:val="0093210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fr-FR" w:bidi="fr-FR"/>
    </w:rPr>
  </w:style>
  <w:style w:type="paragraph" w:styleId="ad">
    <w:name w:val="No Spacing"/>
    <w:uiPriority w:val="1"/>
    <w:qFormat/>
    <w:rsid w:val="002C1C2B"/>
    <w:pPr>
      <w:jc w:val="both"/>
    </w:pPr>
    <w:rPr>
      <w:rFonts w:eastAsia="Times New Roman" w:cs="Times New Roman"/>
      <w:sz w:val="24"/>
      <w:szCs w:val="24"/>
      <w:bdr w:val="nil"/>
    </w:rPr>
  </w:style>
  <w:style w:type="paragraph" w:customStyle="1" w:styleId="26">
    <w:name w:val="Знак Знак2 Знак Знак"/>
    <w:basedOn w:val="a"/>
    <w:rsid w:val="002E4133"/>
    <w:rPr>
      <w:rFonts w:ascii="Verdana" w:hAnsi="Verdana" w:cs="Verdana"/>
      <w:lang w:val="en-US"/>
    </w:rPr>
  </w:style>
  <w:style w:type="paragraph" w:styleId="ae">
    <w:name w:val="Body Text Indent"/>
    <w:basedOn w:val="a"/>
    <w:link w:val="af"/>
    <w:uiPriority w:val="99"/>
    <w:unhideWhenUsed/>
    <w:rsid w:val="002E413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2E4133"/>
    <w:rPr>
      <w:rFonts w:ascii="Times New Roman" w:eastAsia="Times New Roman" w:hAnsi="Times New Roman" w:cs="Times New Roman"/>
      <w:lang w:val="uk-UA" w:eastAsia="en-US"/>
    </w:rPr>
  </w:style>
  <w:style w:type="paragraph" w:customStyle="1" w:styleId="13">
    <w:name w:val="1 підз"/>
    <w:basedOn w:val="a"/>
    <w:link w:val="14"/>
    <w:qFormat/>
    <w:rsid w:val="006179FF"/>
    <w:pPr>
      <w:spacing w:before="120" w:after="120"/>
      <w:jc w:val="center"/>
    </w:pPr>
    <w:rPr>
      <w:rFonts w:eastAsia="Arial Unicode MS"/>
      <w:b/>
      <w:sz w:val="28"/>
      <w:szCs w:val="28"/>
      <w:lang w:val="uk" w:eastAsia="ru-RU"/>
    </w:rPr>
  </w:style>
  <w:style w:type="character" w:customStyle="1" w:styleId="14">
    <w:name w:val="1 підз Знак"/>
    <w:link w:val="13"/>
    <w:rsid w:val="006179FF"/>
    <w:rPr>
      <w:rFonts w:ascii="Times New Roman" w:eastAsia="Arial Unicode MS" w:hAnsi="Times New Roman" w:cs="Times New Roman"/>
      <w:b/>
      <w:sz w:val="28"/>
      <w:szCs w:val="28"/>
      <w:lang w:val="uk"/>
    </w:rPr>
  </w:style>
  <w:style w:type="character" w:customStyle="1" w:styleId="5">
    <w:name w:val="Основной текст (5)_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  <w:lang w:val="uk" w:eastAsia="fr-FR" w:bidi="fr-FR"/>
    </w:rPr>
  </w:style>
  <w:style w:type="character" w:customStyle="1" w:styleId="57pt">
    <w:name w:val="Основной текст (5) + 7 pt;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en-US" w:bidi="en-US"/>
    </w:rPr>
  </w:style>
  <w:style w:type="character" w:customStyle="1" w:styleId="50">
    <w:name w:val="Основной текст (5)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en-US" w:bidi="en-US"/>
    </w:rPr>
  </w:style>
  <w:style w:type="character" w:customStyle="1" w:styleId="7">
    <w:name w:val="Основной текст (7)_"/>
    <w:link w:val="70"/>
    <w:rsid w:val="00557B46"/>
    <w:rPr>
      <w:rFonts w:ascii="Arial Narrow" w:eastAsia="Arial Narrow" w:hAnsi="Arial Narrow" w:cs="Arial Narrow"/>
      <w:i/>
      <w:iCs/>
      <w:sz w:val="14"/>
      <w:szCs w:val="14"/>
      <w:shd w:val="clear" w:color="auto" w:fill="FFFFFF"/>
      <w:lang w:val="uk" w:eastAsia="fr-FR" w:bidi="fr-FR"/>
    </w:rPr>
  </w:style>
  <w:style w:type="character" w:customStyle="1" w:styleId="765pt">
    <w:name w:val="Основной текст (7) + 6;5 pt;Не 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fr-FR" w:bidi="fr-FR"/>
    </w:rPr>
  </w:style>
  <w:style w:type="paragraph" w:customStyle="1" w:styleId="70">
    <w:name w:val="Основной текст (7)"/>
    <w:basedOn w:val="a"/>
    <w:link w:val="7"/>
    <w:rsid w:val="00557B46"/>
    <w:pPr>
      <w:widowControl w:val="0"/>
      <w:shd w:val="clear" w:color="auto" w:fill="FFFFFF"/>
      <w:spacing w:line="158" w:lineRule="exact"/>
      <w:ind w:hanging="140"/>
      <w:jc w:val="both"/>
    </w:pPr>
    <w:rPr>
      <w:rFonts w:ascii="Arial Narrow" w:eastAsia="Arial Narrow" w:hAnsi="Arial Narrow" w:cs="Arial Narrow"/>
      <w:i/>
      <w:iCs/>
      <w:sz w:val="14"/>
      <w:szCs w:val="14"/>
      <w:lang w:val="uk" w:eastAsia="fr-FR" w:bidi="fr-FR"/>
    </w:rPr>
  </w:style>
  <w:style w:type="character" w:styleId="af0">
    <w:name w:val="annotation reference"/>
    <w:uiPriority w:val="99"/>
    <w:semiHidden/>
    <w:unhideWhenUsed/>
    <w:rsid w:val="005737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37A6"/>
  </w:style>
  <w:style w:type="character" w:customStyle="1" w:styleId="af2">
    <w:name w:val="Текст примечания Знак"/>
    <w:link w:val="af1"/>
    <w:uiPriority w:val="99"/>
    <w:semiHidden/>
    <w:rsid w:val="005737A6"/>
    <w:rPr>
      <w:rFonts w:ascii="Times New Roman" w:eastAsia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37A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37A6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7">
    <w:name w:val="Знак Знак2 Знак Знак"/>
    <w:basedOn w:val="a"/>
    <w:rsid w:val="00DE6490"/>
    <w:rPr>
      <w:rFonts w:ascii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pPr>
      <w:ind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b86c8cfe">
    <w:name w:val="csb86c8cfe"/>
    <w:basedOn w:val="a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3266721a1">
    <w:name w:val="cs3266721a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b86c8cfe1">
    <w:name w:val="csb86c8cf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3266721a2">
    <w:name w:val="cs3266721a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b86c8cfe2">
    <w:name w:val="csb86c8cfe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paragraph" w:customStyle="1" w:styleId="cs8d8e721a">
    <w:name w:val="cs8d8e721a"/>
    <w:basedOn w:val="a"/>
    <w:pPr>
      <w:ind w:left="160" w:firstLine="56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939122d">
    <w:name w:val="cs7939122d"/>
    <w:basedOn w:val="a"/>
    <w:pPr>
      <w:keepNext/>
    </w:pPr>
    <w:rPr>
      <w:sz w:val="24"/>
      <w:szCs w:val="24"/>
      <w:lang w:eastAsia="uk-UA"/>
    </w:rPr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d37709e7">
    <w:name w:val="csd37709e7"/>
    <w:basedOn w:val="a"/>
    <w:pPr>
      <w:shd w:val="clear" w:color="auto" w:fill="FFFFFF"/>
      <w:ind w:firstLine="560"/>
      <w:jc w:val="both"/>
    </w:pPr>
    <w:rPr>
      <w:sz w:val="24"/>
      <w:szCs w:val="24"/>
      <w:lang w:eastAsia="uk-UA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2d33826e">
    <w:name w:val="cs2d33826e"/>
    <w:basedOn w:val="a"/>
    <w:pPr>
      <w:spacing w:before="100" w:beforeAutospacing="1" w:after="100" w:afterAutospacing="1"/>
      <w:ind w:left="151"/>
    </w:pPr>
    <w:rPr>
      <w:sz w:val="24"/>
      <w:szCs w:val="24"/>
      <w:lang w:eastAsia="uk-UA"/>
    </w:rPr>
  </w:style>
  <w:style w:type="paragraph" w:customStyle="1" w:styleId="cs6b9f0f99">
    <w:name w:val="cs6b9f0f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fa9c2c8d">
    <w:name w:val="csfa9c2c8d"/>
    <w:basedOn w:val="a"/>
    <w:pPr>
      <w:ind w:left="560"/>
      <w:jc w:val="both"/>
    </w:pPr>
    <w:rPr>
      <w:sz w:val="24"/>
      <w:szCs w:val="24"/>
      <w:lang w:eastAsia="uk-UA"/>
    </w:rPr>
  </w:style>
  <w:style w:type="paragraph" w:customStyle="1" w:styleId="csb2a9b82d">
    <w:name w:val="csb2a9b82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9b58b7c">
    <w:name w:val="cs29b58b7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ef956cc">
    <w:name w:val="csef956cc"/>
    <w:basedOn w:val="a"/>
    <w:pPr>
      <w:ind w:left="560"/>
    </w:pPr>
    <w:rPr>
      <w:sz w:val="24"/>
      <w:szCs w:val="24"/>
      <w:lang w:eastAsia="uk-UA"/>
    </w:rPr>
  </w:style>
  <w:style w:type="paragraph" w:customStyle="1" w:styleId="cscd59960f">
    <w:name w:val="cscd59960f"/>
    <w:basedOn w:val="a"/>
    <w:pPr>
      <w:shd w:val="clear" w:color="auto" w:fill="FFFFFF"/>
      <w:ind w:left="560" w:firstLine="540"/>
      <w:jc w:val="both"/>
    </w:pPr>
    <w:rPr>
      <w:sz w:val="24"/>
      <w:szCs w:val="24"/>
      <w:lang w:eastAsia="uk-UA"/>
    </w:rPr>
  </w:style>
  <w:style w:type="character" w:customStyle="1" w:styleId="csd37709e71">
    <w:name w:val="csd37709e71"/>
    <w:rPr>
      <w:shd w:val="clear" w:color="auto" w:fill="FFFFFF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3266721a3">
    <w:name w:val="cs3266721a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3266721a4">
    <w:name w:val="cs3266721a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602b7f22">
    <w:name w:val="cse602b7f22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B44C4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DC117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C1178"/>
    <w:rPr>
      <w:rFonts w:ascii="Times New Roman" w:eastAsia="Times New Roman" w:hAnsi="Times New Roman" w:cs="Times New Roman"/>
      <w:lang w:val="uk-UA" w:eastAsia="en-US"/>
    </w:rPr>
  </w:style>
  <w:style w:type="character" w:customStyle="1" w:styleId="21">
    <w:name w:val="Заголовок №2_"/>
    <w:link w:val="22"/>
    <w:rsid w:val="00560DFC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23">
    <w:name w:val="Основной текст (2)_"/>
    <w:link w:val="24"/>
    <w:rsid w:val="00560DFC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0DFC"/>
    <w:pPr>
      <w:widowControl w:val="0"/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val="ru-RU" w:eastAsia="ru-RU"/>
    </w:rPr>
  </w:style>
  <w:style w:type="paragraph" w:customStyle="1" w:styleId="22">
    <w:name w:val="Заголовок №2"/>
    <w:basedOn w:val="a"/>
    <w:link w:val="21"/>
    <w:rsid w:val="00560DFC"/>
    <w:pPr>
      <w:widowControl w:val="0"/>
      <w:shd w:val="clear" w:color="auto" w:fill="FFFFFF"/>
      <w:spacing w:line="130" w:lineRule="exact"/>
      <w:jc w:val="both"/>
      <w:outlineLvl w:val="1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character" w:customStyle="1" w:styleId="25">
    <w:name w:val="Основной текст (2) + Полужирный"/>
    <w:rsid w:val="009B6AD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rsid w:val="00AE1C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3">
    <w:name w:val="Основной текст (3)_"/>
    <w:link w:val="34"/>
    <w:rsid w:val="006F6749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35">
    <w:name w:val="Основной текст (3) + Не полужирный"/>
    <w:rsid w:val="006F674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34">
    <w:name w:val="Основной текст (3)"/>
    <w:basedOn w:val="a"/>
    <w:link w:val="33"/>
    <w:rsid w:val="006F6749"/>
    <w:pPr>
      <w:widowControl w:val="0"/>
      <w:shd w:val="clear" w:color="auto" w:fill="FFFFFF"/>
      <w:spacing w:after="60" w:line="130" w:lineRule="exact"/>
      <w:jc w:val="both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75868"/>
    <w:rPr>
      <w:rFonts w:ascii="Segoe UI" w:eastAsia="Times New Roman" w:hAnsi="Segoe UI" w:cs="Segoe UI"/>
      <w:sz w:val="18"/>
      <w:szCs w:val="18"/>
      <w:lang w:val="uk-UA" w:eastAsia="en-US"/>
    </w:rPr>
  </w:style>
  <w:style w:type="paragraph" w:customStyle="1" w:styleId="11">
    <w:name w:val="1"/>
    <w:basedOn w:val="a"/>
    <w:link w:val="12"/>
    <w:qFormat/>
    <w:rsid w:val="00D24CD6"/>
    <w:pPr>
      <w:ind w:firstLine="851"/>
      <w:jc w:val="both"/>
    </w:pPr>
    <w:rPr>
      <w:sz w:val="24"/>
      <w:szCs w:val="24"/>
      <w:lang w:val="ru-RU" w:eastAsia="ru-RU"/>
    </w:rPr>
  </w:style>
  <w:style w:type="character" w:customStyle="1" w:styleId="12">
    <w:name w:val="1 Знак"/>
    <w:link w:val="11"/>
    <w:rsid w:val="00D24CD6"/>
    <w:rPr>
      <w:rFonts w:ascii="Times New Roman" w:eastAsia="Times New Roman" w:hAnsi="Times New Roman" w:cs="Times New Roman"/>
      <w:sz w:val="24"/>
      <w:szCs w:val="24"/>
    </w:rPr>
  </w:style>
  <w:style w:type="character" w:customStyle="1" w:styleId="87pt">
    <w:name w:val="Основной текст (8) + 7 pt;Курсив"/>
    <w:rsid w:val="0093210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fr-FR" w:bidi="fr-FR"/>
    </w:rPr>
  </w:style>
  <w:style w:type="paragraph" w:styleId="ad">
    <w:name w:val="No Spacing"/>
    <w:uiPriority w:val="1"/>
    <w:qFormat/>
    <w:rsid w:val="002C1C2B"/>
    <w:pPr>
      <w:jc w:val="both"/>
    </w:pPr>
    <w:rPr>
      <w:rFonts w:eastAsia="Times New Roman" w:cs="Times New Roman"/>
      <w:sz w:val="24"/>
      <w:szCs w:val="24"/>
      <w:bdr w:val="nil"/>
    </w:rPr>
  </w:style>
  <w:style w:type="paragraph" w:customStyle="1" w:styleId="26">
    <w:name w:val="Знак Знак2 Знак Знак"/>
    <w:basedOn w:val="a"/>
    <w:rsid w:val="002E4133"/>
    <w:rPr>
      <w:rFonts w:ascii="Verdana" w:hAnsi="Verdana" w:cs="Verdana"/>
      <w:lang w:val="en-US"/>
    </w:rPr>
  </w:style>
  <w:style w:type="paragraph" w:styleId="ae">
    <w:name w:val="Body Text Indent"/>
    <w:basedOn w:val="a"/>
    <w:link w:val="af"/>
    <w:uiPriority w:val="99"/>
    <w:unhideWhenUsed/>
    <w:rsid w:val="002E413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2E4133"/>
    <w:rPr>
      <w:rFonts w:ascii="Times New Roman" w:eastAsia="Times New Roman" w:hAnsi="Times New Roman" w:cs="Times New Roman"/>
      <w:lang w:val="uk-UA" w:eastAsia="en-US"/>
    </w:rPr>
  </w:style>
  <w:style w:type="paragraph" w:customStyle="1" w:styleId="13">
    <w:name w:val="1 підз"/>
    <w:basedOn w:val="a"/>
    <w:link w:val="14"/>
    <w:qFormat/>
    <w:rsid w:val="006179FF"/>
    <w:pPr>
      <w:spacing w:before="120" w:after="120"/>
      <w:jc w:val="center"/>
    </w:pPr>
    <w:rPr>
      <w:rFonts w:eastAsia="Arial Unicode MS"/>
      <w:b/>
      <w:sz w:val="28"/>
      <w:szCs w:val="28"/>
      <w:lang w:val="uk" w:eastAsia="ru-RU"/>
    </w:rPr>
  </w:style>
  <w:style w:type="character" w:customStyle="1" w:styleId="14">
    <w:name w:val="1 підз Знак"/>
    <w:link w:val="13"/>
    <w:rsid w:val="006179FF"/>
    <w:rPr>
      <w:rFonts w:ascii="Times New Roman" w:eastAsia="Arial Unicode MS" w:hAnsi="Times New Roman" w:cs="Times New Roman"/>
      <w:b/>
      <w:sz w:val="28"/>
      <w:szCs w:val="28"/>
      <w:lang w:val="uk"/>
    </w:rPr>
  </w:style>
  <w:style w:type="character" w:customStyle="1" w:styleId="5">
    <w:name w:val="Основной текст (5)_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  <w:lang w:val="uk" w:eastAsia="fr-FR" w:bidi="fr-FR"/>
    </w:rPr>
  </w:style>
  <w:style w:type="character" w:customStyle="1" w:styleId="57pt">
    <w:name w:val="Основной текст (5) + 7 pt;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en-US" w:bidi="en-US"/>
    </w:rPr>
  </w:style>
  <w:style w:type="character" w:customStyle="1" w:styleId="50">
    <w:name w:val="Основной текст (5)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en-US" w:bidi="en-US"/>
    </w:rPr>
  </w:style>
  <w:style w:type="character" w:customStyle="1" w:styleId="7">
    <w:name w:val="Основной текст (7)_"/>
    <w:link w:val="70"/>
    <w:rsid w:val="00557B46"/>
    <w:rPr>
      <w:rFonts w:ascii="Arial Narrow" w:eastAsia="Arial Narrow" w:hAnsi="Arial Narrow" w:cs="Arial Narrow"/>
      <w:i/>
      <w:iCs/>
      <w:sz w:val="14"/>
      <w:szCs w:val="14"/>
      <w:shd w:val="clear" w:color="auto" w:fill="FFFFFF"/>
      <w:lang w:val="uk" w:eastAsia="fr-FR" w:bidi="fr-FR"/>
    </w:rPr>
  </w:style>
  <w:style w:type="character" w:customStyle="1" w:styleId="765pt">
    <w:name w:val="Основной текст (7) + 6;5 pt;Не 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fr-FR" w:bidi="fr-FR"/>
    </w:rPr>
  </w:style>
  <w:style w:type="paragraph" w:customStyle="1" w:styleId="70">
    <w:name w:val="Основной текст (7)"/>
    <w:basedOn w:val="a"/>
    <w:link w:val="7"/>
    <w:rsid w:val="00557B46"/>
    <w:pPr>
      <w:widowControl w:val="0"/>
      <w:shd w:val="clear" w:color="auto" w:fill="FFFFFF"/>
      <w:spacing w:line="158" w:lineRule="exact"/>
      <w:ind w:hanging="140"/>
      <w:jc w:val="both"/>
    </w:pPr>
    <w:rPr>
      <w:rFonts w:ascii="Arial Narrow" w:eastAsia="Arial Narrow" w:hAnsi="Arial Narrow" w:cs="Arial Narrow"/>
      <w:i/>
      <w:iCs/>
      <w:sz w:val="14"/>
      <w:szCs w:val="14"/>
      <w:lang w:val="uk" w:eastAsia="fr-FR" w:bidi="fr-FR"/>
    </w:rPr>
  </w:style>
  <w:style w:type="character" w:styleId="af0">
    <w:name w:val="annotation reference"/>
    <w:uiPriority w:val="99"/>
    <w:semiHidden/>
    <w:unhideWhenUsed/>
    <w:rsid w:val="005737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37A6"/>
  </w:style>
  <w:style w:type="character" w:customStyle="1" w:styleId="af2">
    <w:name w:val="Текст примечания Знак"/>
    <w:link w:val="af1"/>
    <w:uiPriority w:val="99"/>
    <w:semiHidden/>
    <w:rsid w:val="005737A6"/>
    <w:rPr>
      <w:rFonts w:ascii="Times New Roman" w:eastAsia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37A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37A6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7">
    <w:name w:val="Знак Знак2 Знак Знак"/>
    <w:basedOn w:val="a"/>
    <w:rsid w:val="00DE6490"/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038B79-D2AA-497E-90B4-2F138DD8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1237</Words>
  <Characters>8399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Lyuba_Kalynovska</cp:lastModifiedBy>
  <cp:revision>7</cp:revision>
  <cp:lastPrinted>2025-11-20T12:18:00Z</cp:lastPrinted>
  <dcterms:created xsi:type="dcterms:W3CDTF">2026-01-21T12:27:00Z</dcterms:created>
  <dcterms:modified xsi:type="dcterms:W3CDTF">2026-01-29T07:13:00Z</dcterms:modified>
</cp:coreProperties>
</file>