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712FF" w14:textId="77777777" w:rsidR="00416BC3" w:rsidRPr="00C30596" w:rsidRDefault="00416BC3" w:rsidP="00416BC3">
      <w:pPr>
        <w:jc w:val="right"/>
        <w:rPr>
          <w:lang w:val="uk-UA"/>
        </w:rPr>
      </w:pPr>
      <w:r w:rsidRPr="00C30596">
        <w:rPr>
          <w:lang w:val="uk-UA"/>
        </w:rPr>
        <w:t>Додаток 1</w:t>
      </w:r>
    </w:p>
    <w:p w14:paraId="4E70A843" w14:textId="733310AA" w:rsidR="00416BC3" w:rsidRPr="00C30596" w:rsidRDefault="00416BC3" w:rsidP="00416BC3">
      <w:pPr>
        <w:ind w:firstLine="567"/>
        <w:jc w:val="right"/>
      </w:pPr>
      <w:r w:rsidRPr="00C30596">
        <w:rPr>
          <w:lang w:val="uk-UA"/>
        </w:rPr>
        <w:t xml:space="preserve">до реєстраційного посвідчення </w:t>
      </w:r>
      <w:r w:rsidR="005329A2" w:rsidRPr="005329A2">
        <w:rPr>
          <w:lang w:val="uk-UA"/>
        </w:rPr>
        <w:t>AA-09451-01-21</w:t>
      </w:r>
    </w:p>
    <w:p w14:paraId="52F3F445" w14:textId="77777777" w:rsidR="005C4C17" w:rsidRPr="00C30596" w:rsidRDefault="005C4C17" w:rsidP="005C4C17">
      <w:pPr>
        <w:jc w:val="right"/>
      </w:pPr>
    </w:p>
    <w:p w14:paraId="73EEE46A" w14:textId="77777777" w:rsidR="00416BC3" w:rsidRPr="00C30596" w:rsidRDefault="00416BC3" w:rsidP="005C4C17">
      <w:pPr>
        <w:jc w:val="right"/>
      </w:pPr>
    </w:p>
    <w:p w14:paraId="2EBD9F2F" w14:textId="77777777" w:rsidR="005C4C17" w:rsidRPr="00C30596" w:rsidRDefault="005C4C17" w:rsidP="005C4C17">
      <w:pPr>
        <w:jc w:val="center"/>
        <w:rPr>
          <w:b/>
          <w:lang w:val="uk-UA"/>
        </w:rPr>
      </w:pPr>
      <w:r w:rsidRPr="00C30596">
        <w:rPr>
          <w:b/>
        </w:rPr>
        <w:t>Коротка характеристика препарату</w:t>
      </w:r>
    </w:p>
    <w:p w14:paraId="3B909E79" w14:textId="77777777" w:rsidR="005C4C17" w:rsidRPr="00C30596" w:rsidRDefault="005C4C17" w:rsidP="005C4C17">
      <w:pPr>
        <w:jc w:val="center"/>
        <w:rPr>
          <w:b/>
          <w:lang w:val="uk-UA"/>
        </w:rPr>
      </w:pPr>
    </w:p>
    <w:p w14:paraId="361C5DFA" w14:textId="77777777" w:rsidR="005C4C17" w:rsidRPr="00C30596" w:rsidRDefault="005C4C17" w:rsidP="005C4C17">
      <w:pPr>
        <w:tabs>
          <w:tab w:val="left" w:pos="567"/>
          <w:tab w:val="left" w:pos="2148"/>
        </w:tabs>
        <w:rPr>
          <w:b/>
          <w:lang w:val="uk-UA"/>
        </w:rPr>
      </w:pPr>
      <w:r w:rsidRPr="00C30596">
        <w:rPr>
          <w:b/>
          <w:lang w:val="uk-UA"/>
        </w:rPr>
        <w:tab/>
        <w:t>1. Назва</w:t>
      </w:r>
    </w:p>
    <w:p w14:paraId="794E0760" w14:textId="77777777" w:rsidR="005C4C17" w:rsidRPr="00C30596" w:rsidRDefault="005C4C17" w:rsidP="005C4C17">
      <w:pPr>
        <w:tabs>
          <w:tab w:val="left" w:pos="567"/>
        </w:tabs>
        <w:rPr>
          <w:bCs/>
          <w:lang w:val="uk-UA"/>
        </w:rPr>
      </w:pPr>
      <w:r w:rsidRPr="00C30596">
        <w:rPr>
          <w:b/>
          <w:lang w:val="uk-UA"/>
        </w:rPr>
        <w:tab/>
      </w:r>
      <w:r w:rsidR="00D61A97" w:rsidRPr="00C30596">
        <w:rPr>
          <w:lang w:val="uk-UA"/>
        </w:rPr>
        <w:t>ДЕКСДОМІТОР</w:t>
      </w:r>
      <w:r w:rsidR="00416BC3" w:rsidRPr="00C30596">
        <w:rPr>
          <w:vertAlign w:val="superscript"/>
          <w:lang w:val="uk-UA"/>
        </w:rPr>
        <w:t>®</w:t>
      </w:r>
      <w:r w:rsidR="00416BC3" w:rsidRPr="00C30596">
        <w:rPr>
          <w:lang w:val="uk-UA"/>
        </w:rPr>
        <w:t xml:space="preserve"> </w:t>
      </w:r>
      <w:r w:rsidR="001544E6" w:rsidRPr="00C30596">
        <w:rPr>
          <w:lang w:val="uk-UA"/>
        </w:rPr>
        <w:t>0,5 мг/мл</w:t>
      </w:r>
      <w:r w:rsidR="00F73454" w:rsidRPr="00C30596">
        <w:rPr>
          <w:lang w:val="uk-UA"/>
        </w:rPr>
        <w:t xml:space="preserve"> </w:t>
      </w:r>
      <w:r w:rsidR="00416BC3" w:rsidRPr="00C30596">
        <w:rPr>
          <w:lang w:val="uk-UA"/>
        </w:rPr>
        <w:t>(</w:t>
      </w:r>
      <w:r w:rsidR="00F73454" w:rsidRPr="00C30596">
        <w:rPr>
          <w:lang w:val="en-US"/>
        </w:rPr>
        <w:t>mg</w:t>
      </w:r>
      <w:r w:rsidR="00F73454" w:rsidRPr="00C30596">
        <w:rPr>
          <w:lang w:val="uk-UA"/>
        </w:rPr>
        <w:t>/</w:t>
      </w:r>
      <w:r w:rsidR="00416BC3" w:rsidRPr="00C30596">
        <w:rPr>
          <w:lang w:val="en-US"/>
        </w:rPr>
        <w:t>ml</w:t>
      </w:r>
      <w:r w:rsidR="00416BC3" w:rsidRPr="00C30596">
        <w:rPr>
          <w:lang w:val="uk-UA"/>
        </w:rPr>
        <w:t>)</w:t>
      </w:r>
      <w:r w:rsidR="001544E6" w:rsidRPr="00C30596">
        <w:rPr>
          <w:lang w:val="uk-UA"/>
        </w:rPr>
        <w:t xml:space="preserve"> розчин для ін'єкцій</w:t>
      </w:r>
    </w:p>
    <w:p w14:paraId="417DD99F" w14:textId="77777777" w:rsidR="005C4C17" w:rsidRPr="00C30596" w:rsidRDefault="005C4C17" w:rsidP="005C4C17">
      <w:pPr>
        <w:tabs>
          <w:tab w:val="left" w:pos="567"/>
        </w:tabs>
        <w:rPr>
          <w:b/>
          <w:snapToGrid w:val="0"/>
          <w:lang w:val="uk-UA"/>
        </w:rPr>
      </w:pPr>
      <w:r w:rsidRPr="00C30596">
        <w:rPr>
          <w:b/>
          <w:snapToGrid w:val="0"/>
          <w:lang w:val="uk-UA"/>
        </w:rPr>
        <w:tab/>
      </w:r>
      <w:r w:rsidRPr="00C30596">
        <w:rPr>
          <w:b/>
          <w:snapToGrid w:val="0"/>
        </w:rPr>
        <w:t xml:space="preserve">2. </w:t>
      </w:r>
      <w:r w:rsidRPr="00C30596">
        <w:rPr>
          <w:b/>
          <w:snapToGrid w:val="0"/>
          <w:lang w:val="uk-UA"/>
        </w:rPr>
        <w:t>С</w:t>
      </w:r>
      <w:r w:rsidRPr="00C30596">
        <w:rPr>
          <w:b/>
          <w:snapToGrid w:val="0"/>
        </w:rPr>
        <w:t>клад</w:t>
      </w:r>
    </w:p>
    <w:p w14:paraId="14128A65" w14:textId="77777777" w:rsidR="00D03980" w:rsidRPr="00C30596" w:rsidRDefault="005C4C17" w:rsidP="00D03980">
      <w:pPr>
        <w:tabs>
          <w:tab w:val="left" w:pos="0"/>
        </w:tabs>
        <w:ind w:firstLine="567"/>
        <w:rPr>
          <w:lang w:val="uk-UA"/>
        </w:rPr>
      </w:pPr>
      <w:r w:rsidRPr="00C30596">
        <w:rPr>
          <w:lang w:val="uk-UA"/>
        </w:rPr>
        <w:t xml:space="preserve">1 мл препарату містить діючу речовину: </w:t>
      </w:r>
    </w:p>
    <w:p w14:paraId="2654122B" w14:textId="77777777" w:rsidR="00D03980" w:rsidRPr="00C30596" w:rsidRDefault="00D03980" w:rsidP="00D03980">
      <w:pPr>
        <w:tabs>
          <w:tab w:val="left" w:pos="0"/>
        </w:tabs>
        <w:ind w:firstLine="567"/>
        <w:rPr>
          <w:lang w:val="uk-UA"/>
        </w:rPr>
      </w:pPr>
      <w:proofErr w:type="spellStart"/>
      <w:r w:rsidRPr="00C30596">
        <w:rPr>
          <w:lang w:val="uk-UA"/>
        </w:rPr>
        <w:t>д</w:t>
      </w:r>
      <w:r w:rsidR="00297543" w:rsidRPr="00C30596">
        <w:rPr>
          <w:lang w:val="uk-UA"/>
        </w:rPr>
        <w:t>ексмедетомідин</w:t>
      </w:r>
      <w:r w:rsidRPr="00C30596">
        <w:rPr>
          <w:lang w:val="uk-UA"/>
        </w:rPr>
        <w:t>у</w:t>
      </w:r>
      <w:proofErr w:type="spellEnd"/>
      <w:r w:rsidR="00297543" w:rsidRPr="00C30596">
        <w:rPr>
          <w:lang w:val="uk-UA"/>
        </w:rPr>
        <w:t xml:space="preserve"> </w:t>
      </w:r>
      <w:proofErr w:type="spellStart"/>
      <w:r w:rsidR="00297543" w:rsidRPr="00C30596">
        <w:rPr>
          <w:lang w:val="uk-UA"/>
        </w:rPr>
        <w:t>гідрохлорид</w:t>
      </w:r>
      <w:proofErr w:type="spellEnd"/>
      <w:r w:rsidR="00297543" w:rsidRPr="00C30596">
        <w:rPr>
          <w:lang w:val="uk-UA"/>
        </w:rPr>
        <w:t xml:space="preserve"> </w:t>
      </w:r>
      <w:r w:rsidRPr="00C30596">
        <w:rPr>
          <w:lang w:val="uk-UA"/>
        </w:rPr>
        <w:t>-</w:t>
      </w:r>
      <w:r w:rsidR="00297543" w:rsidRPr="00C30596">
        <w:rPr>
          <w:lang w:val="uk-UA"/>
        </w:rPr>
        <w:t xml:space="preserve"> 0,5 мг</w:t>
      </w:r>
    </w:p>
    <w:p w14:paraId="22273DDE" w14:textId="4794FDDA" w:rsidR="001C7ACE" w:rsidRPr="00C30596" w:rsidRDefault="00D03980" w:rsidP="007E7F0F">
      <w:pPr>
        <w:tabs>
          <w:tab w:val="left" w:pos="0"/>
        </w:tabs>
        <w:ind w:firstLine="567"/>
        <w:rPr>
          <w:lang w:val="uk-UA"/>
        </w:rPr>
      </w:pPr>
      <w:r w:rsidRPr="00C30596">
        <w:rPr>
          <w:lang w:val="uk-UA"/>
        </w:rPr>
        <w:t xml:space="preserve">(що </w:t>
      </w:r>
      <w:r w:rsidR="00297543" w:rsidRPr="00C30596">
        <w:rPr>
          <w:lang w:val="uk-UA"/>
        </w:rPr>
        <w:t>еквівалентн</w:t>
      </w:r>
      <w:r w:rsidRPr="00C30596">
        <w:rPr>
          <w:lang w:val="uk-UA"/>
        </w:rPr>
        <w:t>о</w:t>
      </w:r>
      <w:r w:rsidR="00297543" w:rsidRPr="00C30596">
        <w:rPr>
          <w:lang w:val="uk-UA"/>
        </w:rPr>
        <w:t xml:space="preserve"> 0,42 мг </w:t>
      </w:r>
      <w:proofErr w:type="spellStart"/>
      <w:r w:rsidR="00297543" w:rsidRPr="00C30596">
        <w:rPr>
          <w:shd w:val="clear" w:color="auto" w:fill="FFFFFF"/>
          <w:lang w:val="uk-UA"/>
        </w:rPr>
        <w:t>дексмедетомідину</w:t>
      </w:r>
      <w:proofErr w:type="spellEnd"/>
      <w:r w:rsidRPr="00C30596">
        <w:rPr>
          <w:shd w:val="clear" w:color="auto" w:fill="FFFFFF"/>
          <w:lang w:val="uk-UA"/>
        </w:rPr>
        <w:t>)</w:t>
      </w:r>
      <w:r w:rsidR="00AB256F" w:rsidRPr="00C30596">
        <w:rPr>
          <w:shd w:val="clear" w:color="auto" w:fill="FFFFFF"/>
          <w:lang w:val="uk-UA"/>
        </w:rPr>
        <w:t>.</w:t>
      </w:r>
    </w:p>
    <w:p w14:paraId="68496438" w14:textId="6E25926A" w:rsidR="00B55C73" w:rsidRPr="00C30596" w:rsidRDefault="00B55C73" w:rsidP="00B55C73">
      <w:pPr>
        <w:tabs>
          <w:tab w:val="left" w:pos="0"/>
        </w:tabs>
        <w:ind w:firstLine="567"/>
        <w:jc w:val="both"/>
        <w:rPr>
          <w:b/>
          <w:lang w:val="uk-UA"/>
        </w:rPr>
      </w:pPr>
      <w:r w:rsidRPr="00C30596">
        <w:rPr>
          <w:lang w:val="uk-UA"/>
        </w:rPr>
        <w:t>Допоміжні речовини</w:t>
      </w:r>
      <w:r w:rsidRPr="007E7F0F">
        <w:rPr>
          <w:lang w:val="uk-UA"/>
        </w:rPr>
        <w:t xml:space="preserve">: </w:t>
      </w:r>
      <w:proofErr w:type="spellStart"/>
      <w:r w:rsidRPr="007E7F0F">
        <w:rPr>
          <w:lang w:val="uk-UA"/>
        </w:rPr>
        <w:t>метилпарагідроксибензоат</w:t>
      </w:r>
      <w:proofErr w:type="spellEnd"/>
      <w:r w:rsidRPr="007E7F0F">
        <w:rPr>
          <w:lang w:val="uk-UA"/>
        </w:rPr>
        <w:t xml:space="preserve"> (</w:t>
      </w:r>
      <w:r w:rsidRPr="007E7F0F">
        <w:rPr>
          <w:lang w:val="en-US"/>
        </w:rPr>
        <w:t>E</w:t>
      </w:r>
      <w:r w:rsidRPr="007E7F0F">
        <w:rPr>
          <w:lang w:val="uk-UA"/>
        </w:rPr>
        <w:t xml:space="preserve"> 218), </w:t>
      </w:r>
      <w:proofErr w:type="spellStart"/>
      <w:r w:rsidRPr="007E7F0F">
        <w:rPr>
          <w:lang w:val="uk-UA"/>
        </w:rPr>
        <w:t>пропілпарагідроксибензоат</w:t>
      </w:r>
      <w:proofErr w:type="spellEnd"/>
      <w:r w:rsidRPr="007E7F0F">
        <w:rPr>
          <w:lang w:val="uk-UA"/>
        </w:rPr>
        <w:t xml:space="preserve"> (</w:t>
      </w:r>
      <w:r w:rsidRPr="007E7F0F">
        <w:rPr>
          <w:lang w:val="en-US"/>
        </w:rPr>
        <w:t>E</w:t>
      </w:r>
      <w:r w:rsidRPr="007E7F0F">
        <w:rPr>
          <w:lang w:val="uk-UA"/>
        </w:rPr>
        <w:t xml:space="preserve"> 216), натрію хлорид, вода для ін’єкцій.</w:t>
      </w:r>
    </w:p>
    <w:p w14:paraId="379462CE" w14:textId="77777777" w:rsidR="00D03980" w:rsidRPr="00C30596" w:rsidRDefault="005C4C17" w:rsidP="00D03980">
      <w:pPr>
        <w:tabs>
          <w:tab w:val="left" w:pos="0"/>
        </w:tabs>
        <w:ind w:firstLine="567"/>
        <w:rPr>
          <w:b/>
          <w:snapToGrid w:val="0"/>
          <w:lang w:val="uk-UA"/>
        </w:rPr>
      </w:pPr>
      <w:r w:rsidRPr="00C30596">
        <w:rPr>
          <w:b/>
          <w:snapToGrid w:val="0"/>
          <w:lang w:val="uk-UA"/>
        </w:rPr>
        <w:t>3. Фармацевтична (лікарська) форма</w:t>
      </w:r>
    </w:p>
    <w:p w14:paraId="529F3AD9" w14:textId="77777777" w:rsidR="00D03980" w:rsidRPr="00C30596" w:rsidRDefault="005C4C17" w:rsidP="00D03980">
      <w:pPr>
        <w:tabs>
          <w:tab w:val="left" w:pos="0"/>
        </w:tabs>
        <w:ind w:firstLine="567"/>
        <w:rPr>
          <w:lang w:val="uk-UA"/>
        </w:rPr>
      </w:pPr>
      <w:r w:rsidRPr="00C30596">
        <w:rPr>
          <w:lang w:val="uk-UA"/>
        </w:rPr>
        <w:t xml:space="preserve">Розчин для ін’єкцій. </w:t>
      </w:r>
    </w:p>
    <w:p w14:paraId="66D1E602" w14:textId="77777777" w:rsidR="00C30596" w:rsidRPr="00C30596" w:rsidRDefault="00C30596" w:rsidP="00C30596">
      <w:pPr>
        <w:tabs>
          <w:tab w:val="left" w:pos="0"/>
        </w:tabs>
        <w:ind w:firstLine="567"/>
        <w:rPr>
          <w:b/>
          <w:snapToGrid w:val="0"/>
          <w:lang w:val="uk-UA"/>
        </w:rPr>
      </w:pPr>
      <w:r w:rsidRPr="00C30596">
        <w:rPr>
          <w:b/>
          <w:snapToGrid w:val="0"/>
          <w:lang w:val="uk-UA"/>
        </w:rPr>
        <w:t>4. Фармакологічні властивості</w:t>
      </w:r>
    </w:p>
    <w:p w14:paraId="1D71C4C1" w14:textId="3F2031B6" w:rsidR="00C30596" w:rsidRPr="00C30596" w:rsidRDefault="00322FF2" w:rsidP="00C30596">
      <w:pPr>
        <w:tabs>
          <w:tab w:val="left" w:pos="567"/>
        </w:tabs>
        <w:jc w:val="both"/>
        <w:rPr>
          <w:snapToGrid w:val="0"/>
          <w:lang w:val="uk-UA"/>
        </w:rPr>
      </w:pPr>
      <w:r>
        <w:rPr>
          <w:b/>
          <w:i/>
          <w:snapToGrid w:val="0"/>
          <w:lang w:val="uk-UA"/>
        </w:rPr>
        <w:tab/>
      </w:r>
      <w:r w:rsidR="00C30596" w:rsidRPr="00C30596">
        <w:rPr>
          <w:b/>
          <w:i/>
          <w:snapToGrid w:val="0"/>
          <w:lang w:val="en-US"/>
        </w:rPr>
        <w:t>ATC</w:t>
      </w:r>
      <w:r w:rsidR="00C30596" w:rsidRPr="00C30596">
        <w:rPr>
          <w:b/>
          <w:i/>
          <w:snapToGrid w:val="0"/>
          <w:lang w:val="uk-UA"/>
        </w:rPr>
        <w:t>-</w:t>
      </w:r>
      <w:r w:rsidR="00C30596" w:rsidRPr="00C30596">
        <w:rPr>
          <w:b/>
          <w:i/>
          <w:snapToGrid w:val="0"/>
          <w:lang w:val="en-US"/>
        </w:rPr>
        <w:t>vet</w:t>
      </w:r>
      <w:r w:rsidR="00C30596" w:rsidRPr="00C30596">
        <w:rPr>
          <w:b/>
          <w:i/>
          <w:snapToGrid w:val="0"/>
          <w:lang w:val="uk-UA"/>
        </w:rPr>
        <w:t xml:space="preserve"> класифікаційний код: </w:t>
      </w:r>
      <w:r w:rsidR="00C30596" w:rsidRPr="00C30596">
        <w:rPr>
          <w:b/>
          <w:i/>
          <w:lang w:val="en-US"/>
        </w:rPr>
        <w:t>QN</w:t>
      </w:r>
      <w:r w:rsidR="00C30596" w:rsidRPr="00C30596">
        <w:rPr>
          <w:b/>
          <w:i/>
          <w:lang w:val="uk-UA"/>
        </w:rPr>
        <w:t xml:space="preserve">05 – </w:t>
      </w:r>
      <w:proofErr w:type="spellStart"/>
      <w:r w:rsidR="00C30596" w:rsidRPr="00C30596">
        <w:rPr>
          <w:b/>
          <w:i/>
          <w:lang w:val="uk-UA"/>
        </w:rPr>
        <w:t>психолептичні</w:t>
      </w:r>
      <w:proofErr w:type="spellEnd"/>
      <w:r w:rsidR="00C30596" w:rsidRPr="00C30596">
        <w:rPr>
          <w:b/>
          <w:i/>
          <w:lang w:val="uk-UA"/>
        </w:rPr>
        <w:t xml:space="preserve"> засоби. </w:t>
      </w:r>
      <w:r w:rsidR="00C30596" w:rsidRPr="00A251A8">
        <w:rPr>
          <w:b/>
          <w:i/>
          <w:bdr w:val="none" w:sz="0" w:space="0" w:color="auto" w:frame="1"/>
          <w:shd w:val="clear" w:color="auto" w:fill="FFFFFF"/>
          <w:lang w:val="en-US"/>
        </w:rPr>
        <w:t>QN</w:t>
      </w:r>
      <w:r w:rsidR="00C30596" w:rsidRPr="00A251A8">
        <w:rPr>
          <w:b/>
          <w:i/>
          <w:bdr w:val="none" w:sz="0" w:space="0" w:color="auto" w:frame="1"/>
          <w:shd w:val="clear" w:color="auto" w:fill="FFFFFF"/>
          <w:lang w:val="uk-UA"/>
        </w:rPr>
        <w:t>05</w:t>
      </w:r>
      <w:r w:rsidR="00C30596" w:rsidRPr="00A251A8">
        <w:rPr>
          <w:b/>
          <w:i/>
          <w:bdr w:val="none" w:sz="0" w:space="0" w:color="auto" w:frame="1"/>
          <w:shd w:val="clear" w:color="auto" w:fill="FFFFFF"/>
          <w:lang w:val="en-US"/>
        </w:rPr>
        <w:t>C</w:t>
      </w:r>
      <w:r w:rsidR="00C30596" w:rsidRPr="00A251A8">
        <w:rPr>
          <w:b/>
          <w:i/>
          <w:bdr w:val="none" w:sz="0" w:space="0" w:color="auto" w:frame="1"/>
          <w:shd w:val="clear" w:color="auto" w:fill="FFFFFF"/>
          <w:lang w:val="uk-UA"/>
        </w:rPr>
        <w:t>- снодійні та седативні засоби</w:t>
      </w:r>
      <w:proofErr w:type="gramStart"/>
      <w:r w:rsidR="00C30596" w:rsidRPr="00A251A8">
        <w:rPr>
          <w:b/>
          <w:i/>
          <w:bdr w:val="none" w:sz="0" w:space="0" w:color="auto" w:frame="1"/>
          <w:shd w:val="clear" w:color="auto" w:fill="FFFFFF"/>
          <w:lang w:val="en-US"/>
        </w:rPr>
        <w:t> </w:t>
      </w:r>
      <w:r w:rsidR="00C30596" w:rsidRPr="00A251A8">
        <w:rPr>
          <w:b/>
          <w:i/>
          <w:lang w:val="uk-UA"/>
        </w:rPr>
        <w:t xml:space="preserve"> Q</w:t>
      </w:r>
      <w:r w:rsidR="00C30596" w:rsidRPr="00A251A8">
        <w:rPr>
          <w:b/>
          <w:i/>
          <w:lang w:val="en-US"/>
        </w:rPr>
        <w:t>N</w:t>
      </w:r>
      <w:r w:rsidR="00C30596" w:rsidRPr="00A251A8">
        <w:rPr>
          <w:b/>
          <w:i/>
          <w:lang w:val="uk-UA"/>
        </w:rPr>
        <w:t>05</w:t>
      </w:r>
      <w:r w:rsidR="00C30596" w:rsidRPr="00A251A8">
        <w:rPr>
          <w:b/>
          <w:i/>
          <w:lang w:val="en-US"/>
        </w:rPr>
        <w:t>CM</w:t>
      </w:r>
      <w:r w:rsidR="00C30596" w:rsidRPr="00A251A8">
        <w:rPr>
          <w:b/>
          <w:i/>
          <w:lang w:val="uk-UA"/>
        </w:rPr>
        <w:t>18</w:t>
      </w:r>
      <w:proofErr w:type="gramEnd"/>
      <w:r w:rsidR="00C30596" w:rsidRPr="00A251A8">
        <w:rPr>
          <w:b/>
          <w:i/>
          <w:lang w:val="uk-UA"/>
        </w:rPr>
        <w:t xml:space="preserve"> – </w:t>
      </w:r>
      <w:proofErr w:type="spellStart"/>
      <w:r w:rsidR="00C30596" w:rsidRPr="00A251A8">
        <w:rPr>
          <w:b/>
          <w:i/>
          <w:lang w:val="uk-UA"/>
        </w:rPr>
        <w:t>Дексмедетомідин</w:t>
      </w:r>
      <w:proofErr w:type="spellEnd"/>
      <w:r w:rsidR="00C30596" w:rsidRPr="00A251A8">
        <w:rPr>
          <w:b/>
          <w:i/>
          <w:lang w:val="uk-UA"/>
        </w:rPr>
        <w:t>.</w:t>
      </w:r>
    </w:p>
    <w:p w14:paraId="3095D46A" w14:textId="7140FA75" w:rsidR="00C30596" w:rsidRPr="00C30596" w:rsidRDefault="00796EAC" w:rsidP="00C30596">
      <w:pPr>
        <w:tabs>
          <w:tab w:val="left" w:pos="567"/>
        </w:tabs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</w:r>
      <w:r w:rsidR="00C30596" w:rsidRPr="00C30596">
        <w:rPr>
          <w:snapToGrid w:val="0"/>
          <w:lang w:val="uk-UA"/>
        </w:rPr>
        <w:t>ДЕКСДОМІТОР</w:t>
      </w:r>
      <w:r w:rsidR="00C30596" w:rsidRPr="00C30596">
        <w:rPr>
          <w:snapToGrid w:val="0"/>
          <w:vertAlign w:val="superscript"/>
          <w:lang w:val="uk-UA"/>
        </w:rPr>
        <w:t>®</w:t>
      </w:r>
      <w:r w:rsidR="00C30596" w:rsidRPr="00C30596">
        <w:rPr>
          <w:snapToGrid w:val="0"/>
          <w:lang w:val="uk-UA"/>
        </w:rPr>
        <w:t xml:space="preserve"> містить </w:t>
      </w:r>
      <w:r w:rsidR="00C30596" w:rsidRPr="00A251A8">
        <w:rPr>
          <w:snapToGrid w:val="0"/>
          <w:lang w:val="uk-UA"/>
        </w:rPr>
        <w:t>діючу речовину</w:t>
      </w:r>
      <w:r w:rsidR="00C30596" w:rsidRPr="00C30596">
        <w:rPr>
          <w:snapToGrid w:val="0"/>
          <w:lang w:val="uk-UA"/>
        </w:rPr>
        <w:t xml:space="preserve"> </w:t>
      </w:r>
      <w:proofErr w:type="spellStart"/>
      <w:r w:rsidR="00C30596" w:rsidRPr="00C30596">
        <w:rPr>
          <w:snapToGrid w:val="0"/>
          <w:lang w:val="uk-UA"/>
        </w:rPr>
        <w:t>дексмедетомідин</w:t>
      </w:r>
      <w:proofErr w:type="spellEnd"/>
      <w:r w:rsidR="00C30596" w:rsidRPr="00C30596">
        <w:rPr>
          <w:snapToGrid w:val="0"/>
          <w:lang w:val="uk-UA"/>
        </w:rPr>
        <w:t xml:space="preserve">, </w:t>
      </w:r>
      <w:r w:rsidR="00C30596" w:rsidRPr="00A251A8">
        <w:rPr>
          <w:snapToGrid w:val="0"/>
          <w:lang w:val="uk-UA"/>
        </w:rPr>
        <w:t>що спричиняє</w:t>
      </w:r>
      <w:r w:rsidR="00384C33">
        <w:rPr>
          <w:snapToGrid w:val="0"/>
          <w:lang w:val="uk-UA"/>
        </w:rPr>
        <w:t xml:space="preserve"> </w:t>
      </w:r>
      <w:proofErr w:type="spellStart"/>
      <w:r w:rsidR="00384C33">
        <w:rPr>
          <w:snapToGrid w:val="0"/>
          <w:lang w:val="uk-UA"/>
        </w:rPr>
        <w:t>седацію</w:t>
      </w:r>
      <w:proofErr w:type="spellEnd"/>
      <w:r w:rsidR="00384C33">
        <w:rPr>
          <w:snapToGrid w:val="0"/>
          <w:lang w:val="uk-UA"/>
        </w:rPr>
        <w:t xml:space="preserve"> та знеболення в собак та</w:t>
      </w:r>
      <w:r w:rsidR="00C30596" w:rsidRPr="00C30596">
        <w:rPr>
          <w:snapToGrid w:val="0"/>
          <w:lang w:val="uk-UA"/>
        </w:rPr>
        <w:t xml:space="preserve"> котів. Тривалість та глибина </w:t>
      </w:r>
      <w:proofErr w:type="spellStart"/>
      <w:r w:rsidR="00C30596" w:rsidRPr="00C30596">
        <w:rPr>
          <w:snapToGrid w:val="0"/>
          <w:lang w:val="uk-UA"/>
        </w:rPr>
        <w:t>седації</w:t>
      </w:r>
      <w:proofErr w:type="spellEnd"/>
      <w:r w:rsidR="00C30596" w:rsidRPr="00C30596">
        <w:rPr>
          <w:snapToGrid w:val="0"/>
          <w:lang w:val="uk-UA"/>
        </w:rPr>
        <w:t xml:space="preserve"> й знеболення залежать від дози. </w:t>
      </w:r>
      <w:r w:rsidR="00C30596" w:rsidRPr="00A251A8">
        <w:rPr>
          <w:snapToGrid w:val="0"/>
          <w:lang w:val="uk-UA"/>
        </w:rPr>
        <w:t>За максимального ефекту препарату</w:t>
      </w:r>
      <w:r w:rsidR="00C30596" w:rsidRPr="00C30596">
        <w:rPr>
          <w:snapToGrid w:val="0"/>
          <w:lang w:val="uk-UA"/>
        </w:rPr>
        <w:t xml:space="preserve"> тварина розслаблена, лежить нерухомо й не реагує на зовнішні подразники.</w:t>
      </w:r>
    </w:p>
    <w:p w14:paraId="7F02B81A" w14:textId="64D55BD4" w:rsidR="00C30596" w:rsidRPr="00C30596" w:rsidRDefault="00796EAC" w:rsidP="00C30596">
      <w:pPr>
        <w:tabs>
          <w:tab w:val="left" w:pos="567"/>
        </w:tabs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</w:r>
      <w:proofErr w:type="spellStart"/>
      <w:r w:rsidR="00C30596" w:rsidRPr="00C30596">
        <w:rPr>
          <w:snapToGrid w:val="0"/>
          <w:lang w:val="uk-UA"/>
        </w:rPr>
        <w:t>Дексмедетомідин</w:t>
      </w:r>
      <w:proofErr w:type="spellEnd"/>
      <w:r w:rsidR="00C30596" w:rsidRPr="00C30596">
        <w:rPr>
          <w:snapToGrid w:val="0"/>
          <w:lang w:val="uk-UA"/>
        </w:rPr>
        <w:t xml:space="preserve"> — потужний та селективний </w:t>
      </w:r>
      <w:proofErr w:type="spellStart"/>
      <w:r w:rsidR="00C30596" w:rsidRPr="00C30596">
        <w:rPr>
          <w:snapToGrid w:val="0"/>
          <w:lang w:val="uk-UA"/>
        </w:rPr>
        <w:t>агоніст</w:t>
      </w:r>
      <w:proofErr w:type="spellEnd"/>
      <w:r w:rsidR="00C30596" w:rsidRPr="00C30596">
        <w:rPr>
          <w:snapToGrid w:val="0"/>
          <w:lang w:val="uk-UA"/>
        </w:rPr>
        <w:t xml:space="preserve"> α2-адренорецепторів, який гальмує вивільнення </w:t>
      </w:r>
      <w:proofErr w:type="spellStart"/>
      <w:r w:rsidR="00C30596" w:rsidRPr="00C30596">
        <w:rPr>
          <w:snapToGrid w:val="0"/>
          <w:lang w:val="uk-UA"/>
        </w:rPr>
        <w:t>норадреналіну</w:t>
      </w:r>
      <w:proofErr w:type="spellEnd"/>
      <w:r w:rsidR="00C30596" w:rsidRPr="00C30596">
        <w:rPr>
          <w:snapToGrid w:val="0"/>
          <w:lang w:val="uk-UA"/>
        </w:rPr>
        <w:t xml:space="preserve"> з </w:t>
      </w:r>
      <w:proofErr w:type="spellStart"/>
      <w:r w:rsidR="00C30596" w:rsidRPr="00C30596">
        <w:rPr>
          <w:snapToGrid w:val="0"/>
          <w:lang w:val="uk-UA"/>
        </w:rPr>
        <w:t>норадренергічних</w:t>
      </w:r>
      <w:proofErr w:type="spellEnd"/>
      <w:r w:rsidR="00C30596" w:rsidRPr="00C30596">
        <w:rPr>
          <w:snapToGrid w:val="0"/>
          <w:lang w:val="uk-UA"/>
        </w:rPr>
        <w:t xml:space="preserve"> нейронів. Симпатична </w:t>
      </w:r>
      <w:proofErr w:type="spellStart"/>
      <w:r w:rsidR="00C30596" w:rsidRPr="00C30596">
        <w:rPr>
          <w:snapToGrid w:val="0"/>
          <w:lang w:val="uk-UA"/>
        </w:rPr>
        <w:t>нейротрансмісія</w:t>
      </w:r>
      <w:proofErr w:type="spellEnd"/>
      <w:r w:rsidR="00C30596" w:rsidRPr="00C30596">
        <w:rPr>
          <w:snapToGrid w:val="0"/>
          <w:lang w:val="uk-UA"/>
        </w:rPr>
        <w:t xml:space="preserve"> припиняється і рівень свідомості знижується. Після введення </w:t>
      </w:r>
      <w:proofErr w:type="spellStart"/>
      <w:r w:rsidR="00C30596" w:rsidRPr="00C30596">
        <w:rPr>
          <w:snapToGrid w:val="0"/>
          <w:lang w:val="uk-UA"/>
        </w:rPr>
        <w:t>дексмедетомідину</w:t>
      </w:r>
      <w:proofErr w:type="spellEnd"/>
      <w:r w:rsidR="00C30596" w:rsidRPr="00C30596">
        <w:rPr>
          <w:snapToGrid w:val="0"/>
          <w:lang w:val="uk-UA"/>
        </w:rPr>
        <w:t xml:space="preserve"> можуть спостерігатися зниження частоти серцевих скорочень та </w:t>
      </w:r>
      <w:r w:rsidR="00C30596" w:rsidRPr="00A251A8">
        <w:rPr>
          <w:lang w:val="uk-UA"/>
        </w:rPr>
        <w:t xml:space="preserve">тимчасова </w:t>
      </w:r>
      <w:proofErr w:type="spellStart"/>
      <w:r w:rsidR="00C30596" w:rsidRPr="00A251A8">
        <w:rPr>
          <w:lang w:val="uk-UA"/>
        </w:rPr>
        <w:t>атріовентрикулярна</w:t>
      </w:r>
      <w:proofErr w:type="spellEnd"/>
      <w:r w:rsidR="00C30596" w:rsidRPr="00A251A8">
        <w:rPr>
          <w:lang w:val="uk-UA"/>
        </w:rPr>
        <w:t xml:space="preserve"> блокада (АВ блокада)</w:t>
      </w:r>
      <w:r w:rsidR="00C30596" w:rsidRPr="00A251A8">
        <w:rPr>
          <w:snapToGrid w:val="0"/>
          <w:lang w:val="uk-UA"/>
        </w:rPr>
        <w:t>.</w:t>
      </w:r>
      <w:r w:rsidR="00C30596" w:rsidRPr="00C30596">
        <w:rPr>
          <w:snapToGrid w:val="0"/>
          <w:lang w:val="uk-UA"/>
        </w:rPr>
        <w:t xml:space="preserve"> Артеріальний тиск спочатку зростає, а потім знижується до нормальних або нижчих від норми показників. Частота дихання може іноді зменшуватися. </w:t>
      </w:r>
      <w:proofErr w:type="spellStart"/>
      <w:r w:rsidR="00C30596" w:rsidRPr="00C30596">
        <w:rPr>
          <w:snapToGrid w:val="0"/>
          <w:lang w:val="uk-UA"/>
        </w:rPr>
        <w:t>Дексмедетомідин</w:t>
      </w:r>
      <w:proofErr w:type="spellEnd"/>
      <w:r w:rsidR="00C30596" w:rsidRPr="00C30596">
        <w:rPr>
          <w:snapToGrid w:val="0"/>
          <w:lang w:val="uk-UA"/>
        </w:rPr>
        <w:t xml:space="preserve"> також викликає низку інших ефектів, опосередкованих α2-адренорецепторами, включаючи </w:t>
      </w:r>
      <w:proofErr w:type="spellStart"/>
      <w:r w:rsidR="00C30596" w:rsidRPr="00C30596">
        <w:rPr>
          <w:snapToGrid w:val="0"/>
          <w:lang w:val="uk-UA"/>
        </w:rPr>
        <w:t>піломоторну</w:t>
      </w:r>
      <w:proofErr w:type="spellEnd"/>
      <w:r w:rsidR="00C30596" w:rsidRPr="00C30596">
        <w:rPr>
          <w:snapToGrid w:val="0"/>
          <w:lang w:val="uk-UA"/>
        </w:rPr>
        <w:t xml:space="preserve"> реакцію, пригнічення моторної та секреторної функцій </w:t>
      </w:r>
      <w:r w:rsidR="00C30596" w:rsidRPr="00A251A8">
        <w:rPr>
          <w:snapToGrid w:val="0"/>
          <w:lang w:val="uk-UA"/>
        </w:rPr>
        <w:t>травного каналу</w:t>
      </w:r>
      <w:r w:rsidR="00C30596" w:rsidRPr="00C30596">
        <w:rPr>
          <w:snapToGrid w:val="0"/>
          <w:lang w:val="uk-UA"/>
        </w:rPr>
        <w:t>, діурез та гіперглікемію.</w:t>
      </w:r>
    </w:p>
    <w:p w14:paraId="265DB63B" w14:textId="0B2B84F7" w:rsidR="00C30596" w:rsidRPr="00C30596" w:rsidRDefault="001938F7" w:rsidP="00C30596">
      <w:pPr>
        <w:tabs>
          <w:tab w:val="left" w:pos="567"/>
        </w:tabs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</w:r>
      <w:r w:rsidR="00C30596" w:rsidRPr="00C30596">
        <w:rPr>
          <w:snapToGrid w:val="0"/>
          <w:lang w:val="uk-UA"/>
        </w:rPr>
        <w:t xml:space="preserve">Може спостерігатися </w:t>
      </w:r>
      <w:r w:rsidR="00C30596" w:rsidRPr="00A251A8">
        <w:rPr>
          <w:snapToGrid w:val="0"/>
          <w:lang w:val="uk-UA"/>
        </w:rPr>
        <w:t>незначне</w:t>
      </w:r>
      <w:r w:rsidR="00C30596" w:rsidRPr="00C30596">
        <w:rPr>
          <w:snapToGrid w:val="0"/>
          <w:lang w:val="uk-UA"/>
        </w:rPr>
        <w:t xml:space="preserve"> зниження температури тіла.</w:t>
      </w:r>
    </w:p>
    <w:p w14:paraId="7424C7C7" w14:textId="50CEC0F2" w:rsidR="00C30596" w:rsidRPr="00C30596" w:rsidRDefault="00796EAC" w:rsidP="00C30596">
      <w:pPr>
        <w:tabs>
          <w:tab w:val="left" w:pos="567"/>
        </w:tabs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</w:r>
      <w:proofErr w:type="spellStart"/>
      <w:r w:rsidR="00C30596" w:rsidRPr="00C30596">
        <w:rPr>
          <w:snapToGrid w:val="0"/>
          <w:lang w:val="uk-UA"/>
        </w:rPr>
        <w:t>Дексмедетомідин</w:t>
      </w:r>
      <w:proofErr w:type="spellEnd"/>
      <w:r w:rsidR="00C30596" w:rsidRPr="00C30596">
        <w:rPr>
          <w:snapToGrid w:val="0"/>
          <w:lang w:val="uk-UA"/>
        </w:rPr>
        <w:t xml:space="preserve"> як </w:t>
      </w:r>
      <w:proofErr w:type="spellStart"/>
      <w:r w:rsidR="00C30596" w:rsidRPr="00C30596">
        <w:rPr>
          <w:snapToGrid w:val="0"/>
          <w:lang w:val="uk-UA"/>
        </w:rPr>
        <w:t>ліпофільна</w:t>
      </w:r>
      <w:proofErr w:type="spellEnd"/>
      <w:r w:rsidR="00C30596" w:rsidRPr="00C30596">
        <w:rPr>
          <w:snapToGrid w:val="0"/>
          <w:lang w:val="uk-UA"/>
        </w:rPr>
        <w:t xml:space="preserve"> сполука добре абсорбується при </w:t>
      </w:r>
      <w:proofErr w:type="spellStart"/>
      <w:r w:rsidR="00C30596" w:rsidRPr="00A251A8">
        <w:rPr>
          <w:snapToGrid w:val="0"/>
          <w:lang w:val="uk-UA"/>
        </w:rPr>
        <w:t>внутрішньом'язовому</w:t>
      </w:r>
      <w:proofErr w:type="spellEnd"/>
      <w:r w:rsidR="00C30596" w:rsidRPr="00C30596">
        <w:rPr>
          <w:snapToGrid w:val="0"/>
          <w:lang w:val="uk-UA"/>
        </w:rPr>
        <w:t xml:space="preserve"> введенні. Він також швидко розподіляється в організмі й легко проникає через </w:t>
      </w:r>
      <w:proofErr w:type="spellStart"/>
      <w:r w:rsidR="00C30596" w:rsidRPr="00C30596">
        <w:rPr>
          <w:snapToGrid w:val="0"/>
          <w:lang w:val="uk-UA"/>
        </w:rPr>
        <w:t>гематоенцефальний</w:t>
      </w:r>
      <w:proofErr w:type="spellEnd"/>
      <w:r w:rsidR="00C30596" w:rsidRPr="00C30596">
        <w:rPr>
          <w:snapToGrid w:val="0"/>
          <w:lang w:val="uk-UA"/>
        </w:rPr>
        <w:t xml:space="preserve"> бар'єр. </w:t>
      </w:r>
      <w:r w:rsidR="008041D1">
        <w:rPr>
          <w:snapToGrid w:val="0"/>
          <w:lang w:val="uk-UA"/>
        </w:rPr>
        <w:t>Згідно з дослідженнями на щурах</w:t>
      </w:r>
      <w:r w:rsidR="00C30596" w:rsidRPr="00C30596">
        <w:rPr>
          <w:snapToGrid w:val="0"/>
          <w:lang w:val="uk-UA"/>
        </w:rPr>
        <w:t xml:space="preserve"> максимальна концентрація </w:t>
      </w:r>
      <w:proofErr w:type="spellStart"/>
      <w:r w:rsidR="00C30596" w:rsidRPr="00A251A8">
        <w:rPr>
          <w:snapToGrid w:val="0"/>
          <w:lang w:val="uk-UA"/>
        </w:rPr>
        <w:t>дексмедетомідину</w:t>
      </w:r>
      <w:proofErr w:type="spellEnd"/>
      <w:r w:rsidR="00C30596" w:rsidRPr="00C30596">
        <w:rPr>
          <w:snapToGrid w:val="0"/>
          <w:lang w:val="uk-UA"/>
        </w:rPr>
        <w:t xml:space="preserve"> в центральній нервовій системі в кілька разів перевищує відповідну концентрацію в плазмі </w:t>
      </w:r>
      <w:r w:rsidR="00C30596" w:rsidRPr="00A251A8">
        <w:rPr>
          <w:snapToGrid w:val="0"/>
          <w:lang w:val="uk-UA"/>
        </w:rPr>
        <w:t>крові</w:t>
      </w:r>
      <w:r w:rsidR="00384C33">
        <w:rPr>
          <w:snapToGrid w:val="0"/>
          <w:lang w:val="uk-UA"/>
        </w:rPr>
        <w:t>.</w:t>
      </w:r>
      <w:r w:rsidR="00384C33">
        <w:t xml:space="preserve"> </w:t>
      </w:r>
      <w:r w:rsidR="00384C33">
        <w:rPr>
          <w:lang w:val="uk-UA"/>
        </w:rPr>
        <w:t>В</w:t>
      </w:r>
      <w:r w:rsidR="00C30596" w:rsidRPr="00C30596">
        <w:t xml:space="preserve"> системному кровотоку </w:t>
      </w:r>
      <w:proofErr w:type="spellStart"/>
      <w:r w:rsidR="00C30596" w:rsidRPr="00C30596">
        <w:t>дексмедетомідин</w:t>
      </w:r>
      <w:proofErr w:type="spellEnd"/>
      <w:r w:rsidR="00C30596" w:rsidRPr="00C30596">
        <w:rPr>
          <w:snapToGrid w:val="0"/>
          <w:lang w:val="uk-UA"/>
        </w:rPr>
        <w:t xml:space="preserve"> у </w:t>
      </w:r>
      <w:r w:rsidR="00C30596" w:rsidRPr="00A251A8">
        <w:rPr>
          <w:snapToGrid w:val="0"/>
          <w:lang w:val="uk-UA"/>
        </w:rPr>
        <w:t>значній</w:t>
      </w:r>
      <w:r w:rsidR="00C30596" w:rsidRPr="00C30596">
        <w:rPr>
          <w:snapToGrid w:val="0"/>
          <w:lang w:val="uk-UA"/>
        </w:rPr>
        <w:t xml:space="preserve"> мірі зв'язується з </w:t>
      </w:r>
      <w:r w:rsidR="00C30596" w:rsidRPr="00A251A8">
        <w:rPr>
          <w:snapToGrid w:val="0"/>
          <w:lang w:val="uk-UA"/>
        </w:rPr>
        <w:t>білками плазми крові</w:t>
      </w:r>
      <w:r w:rsidR="00C30596" w:rsidRPr="00C30596">
        <w:rPr>
          <w:snapToGrid w:val="0"/>
          <w:lang w:val="uk-UA"/>
        </w:rPr>
        <w:t xml:space="preserve"> (&gt; 90 %).</w:t>
      </w:r>
    </w:p>
    <w:p w14:paraId="42110F09" w14:textId="31815A17" w:rsidR="00C30596" w:rsidRPr="00C30596" w:rsidRDefault="00796EAC" w:rsidP="00C30596">
      <w:pPr>
        <w:tabs>
          <w:tab w:val="left" w:pos="567"/>
        </w:tabs>
        <w:jc w:val="both"/>
        <w:rPr>
          <w:snapToGrid w:val="0"/>
          <w:lang w:val="uk-UA"/>
        </w:rPr>
      </w:pPr>
      <w:r>
        <w:rPr>
          <w:lang w:val="uk-UA"/>
        </w:rPr>
        <w:tab/>
      </w:r>
      <w:r w:rsidR="00C30596" w:rsidRPr="00C30596">
        <w:t xml:space="preserve">Собаки: </w:t>
      </w:r>
      <w:proofErr w:type="spellStart"/>
      <w:proofErr w:type="gramStart"/>
      <w:r w:rsidR="00C30596" w:rsidRPr="00C30596">
        <w:t>п</w:t>
      </w:r>
      <w:proofErr w:type="gramEnd"/>
      <w:r w:rsidR="00C30596" w:rsidRPr="00C30596">
        <w:t>ісл</w:t>
      </w:r>
      <w:r w:rsidR="00384C33">
        <w:t>я</w:t>
      </w:r>
      <w:proofErr w:type="spellEnd"/>
      <w:r w:rsidR="00384C33">
        <w:t xml:space="preserve"> </w:t>
      </w:r>
      <w:proofErr w:type="spellStart"/>
      <w:r w:rsidR="00384C33">
        <w:t>внутрішньом'язового</w:t>
      </w:r>
      <w:proofErr w:type="spellEnd"/>
      <w:r w:rsidR="00384C33">
        <w:t xml:space="preserve"> </w:t>
      </w:r>
      <w:proofErr w:type="spellStart"/>
      <w:r w:rsidR="00384C33">
        <w:t>введення</w:t>
      </w:r>
      <w:proofErr w:type="spellEnd"/>
      <w:r w:rsidR="00384C33">
        <w:t xml:space="preserve"> </w:t>
      </w:r>
      <w:r w:rsidR="00384C33">
        <w:rPr>
          <w:lang w:val="uk-UA"/>
        </w:rPr>
        <w:t>в</w:t>
      </w:r>
      <w:r w:rsidR="00C30596" w:rsidRPr="00C30596">
        <w:t xml:space="preserve"> </w:t>
      </w:r>
      <w:proofErr w:type="spellStart"/>
      <w:r w:rsidR="00C30596" w:rsidRPr="00C30596">
        <w:t>дозі</w:t>
      </w:r>
      <w:proofErr w:type="spellEnd"/>
      <w:r w:rsidR="00C30596" w:rsidRPr="00C30596">
        <w:t xml:space="preserve"> 50 мкг/кг максимальна </w:t>
      </w:r>
      <w:proofErr w:type="spellStart"/>
      <w:r w:rsidR="00C30596" w:rsidRPr="00C30596">
        <w:t>концентрація</w:t>
      </w:r>
      <w:proofErr w:type="spellEnd"/>
      <w:r w:rsidR="00C30596" w:rsidRPr="00C30596">
        <w:t xml:space="preserve"> в </w:t>
      </w:r>
      <w:proofErr w:type="spellStart"/>
      <w:r w:rsidR="00C30596" w:rsidRPr="00C30596">
        <w:t>плазмі</w:t>
      </w:r>
      <w:proofErr w:type="spellEnd"/>
      <w:r w:rsidR="00C30596" w:rsidRPr="00C30596">
        <w:t xml:space="preserve"> </w:t>
      </w:r>
      <w:proofErr w:type="spellStart"/>
      <w:r w:rsidR="00C30596" w:rsidRPr="00C30596">
        <w:t>крові</w:t>
      </w:r>
      <w:proofErr w:type="spellEnd"/>
      <w:r w:rsidR="00C30596" w:rsidRPr="00C30596">
        <w:t xml:space="preserve"> становить </w:t>
      </w:r>
      <w:proofErr w:type="spellStart"/>
      <w:r w:rsidR="00C30596" w:rsidRPr="00C30596">
        <w:t>близько</w:t>
      </w:r>
      <w:proofErr w:type="spellEnd"/>
      <w:r w:rsidR="00C30596" w:rsidRPr="00C30596">
        <w:t xml:space="preserve"> 12 </w:t>
      </w:r>
      <w:proofErr w:type="spellStart"/>
      <w:r w:rsidR="00C30596" w:rsidRPr="00C30596">
        <w:t>нг</w:t>
      </w:r>
      <w:proofErr w:type="spellEnd"/>
      <w:r w:rsidR="00C30596" w:rsidRPr="00C30596">
        <w:t xml:space="preserve">/мл і </w:t>
      </w:r>
      <w:proofErr w:type="spellStart"/>
      <w:r w:rsidR="00C30596" w:rsidRPr="00C30596">
        <w:t>досягається</w:t>
      </w:r>
      <w:proofErr w:type="spellEnd"/>
      <w:r w:rsidR="00C30596" w:rsidRPr="00C30596">
        <w:t xml:space="preserve"> через 0,6 </w:t>
      </w:r>
      <w:proofErr w:type="spellStart"/>
      <w:r w:rsidR="00C30596" w:rsidRPr="00C30596">
        <w:t>години</w:t>
      </w:r>
      <w:proofErr w:type="spellEnd"/>
      <w:r w:rsidR="00C30596" w:rsidRPr="00C30596">
        <w:t xml:space="preserve">. </w:t>
      </w:r>
      <w:proofErr w:type="spellStart"/>
      <w:r w:rsidR="00C30596" w:rsidRPr="00C30596">
        <w:t>Біодоступність</w:t>
      </w:r>
      <w:proofErr w:type="spellEnd"/>
      <w:r w:rsidR="00C30596" w:rsidRPr="00C30596">
        <w:t xml:space="preserve"> </w:t>
      </w:r>
      <w:proofErr w:type="spellStart"/>
      <w:r w:rsidR="00C30596" w:rsidRPr="00C30596">
        <w:t>дексмедетомідину</w:t>
      </w:r>
      <w:proofErr w:type="spellEnd"/>
      <w:r w:rsidR="00C30596" w:rsidRPr="00C30596">
        <w:t xml:space="preserve"> становить 60 %, а </w:t>
      </w:r>
      <w:proofErr w:type="spellStart"/>
      <w:r w:rsidR="00C30596" w:rsidRPr="00C30596">
        <w:t>уявний</w:t>
      </w:r>
      <w:proofErr w:type="spellEnd"/>
      <w:r w:rsidR="00C30596" w:rsidRPr="00C30596">
        <w:t xml:space="preserve"> </w:t>
      </w:r>
      <w:proofErr w:type="spellStart"/>
      <w:r w:rsidR="00C30596" w:rsidRPr="00C30596">
        <w:t>об'є</w:t>
      </w:r>
      <w:proofErr w:type="gramStart"/>
      <w:r w:rsidR="00C30596" w:rsidRPr="00C30596">
        <w:t>м</w:t>
      </w:r>
      <w:proofErr w:type="spellEnd"/>
      <w:proofErr w:type="gramEnd"/>
      <w:r w:rsidR="00C30596" w:rsidRPr="00C30596">
        <w:t xml:space="preserve"> </w:t>
      </w:r>
      <w:proofErr w:type="spellStart"/>
      <w:r w:rsidR="00C30596" w:rsidRPr="00C30596">
        <w:t>розподілу</w:t>
      </w:r>
      <w:proofErr w:type="spellEnd"/>
      <w:r w:rsidR="00C30596" w:rsidRPr="00C30596">
        <w:t xml:space="preserve"> (</w:t>
      </w:r>
      <w:proofErr w:type="spellStart"/>
      <w:r w:rsidR="00C30596" w:rsidRPr="00C30596">
        <w:t>Vd</w:t>
      </w:r>
      <w:proofErr w:type="spellEnd"/>
      <w:r w:rsidR="00C30596" w:rsidRPr="00C30596">
        <w:t xml:space="preserve">) — 0,9 л/кг. </w:t>
      </w:r>
      <w:proofErr w:type="spellStart"/>
      <w:r w:rsidR="00C30596" w:rsidRPr="00C30596">
        <w:t>Період</w:t>
      </w:r>
      <w:proofErr w:type="spellEnd"/>
      <w:r w:rsidR="00C30596" w:rsidRPr="00C30596">
        <w:t xml:space="preserve"> </w:t>
      </w:r>
      <w:proofErr w:type="spellStart"/>
      <w:r w:rsidR="00C30596" w:rsidRPr="00C30596">
        <w:t>напіввиведенн</w:t>
      </w:r>
      <w:r w:rsidR="006152DF">
        <w:t>я</w:t>
      </w:r>
      <w:proofErr w:type="spellEnd"/>
      <w:r w:rsidR="006152DF">
        <w:t xml:space="preserve"> (t1/2) становить 40–50 </w:t>
      </w:r>
      <w:proofErr w:type="spellStart"/>
      <w:r w:rsidR="006152DF">
        <w:t>хвилин</w:t>
      </w:r>
      <w:proofErr w:type="spellEnd"/>
      <w:r w:rsidR="00C30596" w:rsidRPr="00C30596">
        <w:t>.</w:t>
      </w:r>
    </w:p>
    <w:p w14:paraId="237A9BEC" w14:textId="4A69EFF5" w:rsidR="00C30596" w:rsidRPr="00C30596" w:rsidRDefault="00796EAC" w:rsidP="00C30596">
      <w:pPr>
        <w:tabs>
          <w:tab w:val="left" w:pos="567"/>
        </w:tabs>
        <w:jc w:val="both"/>
        <w:rPr>
          <w:snapToGrid w:val="0"/>
          <w:lang w:val="uk-UA"/>
        </w:rPr>
      </w:pPr>
      <w:r>
        <w:rPr>
          <w:b/>
          <w:bCs/>
          <w:snapToGrid w:val="0"/>
          <w:lang w:val="uk-UA"/>
        </w:rPr>
        <w:tab/>
      </w:r>
      <w:r w:rsidR="00C30596" w:rsidRPr="00C30596">
        <w:rPr>
          <w:b/>
          <w:bCs/>
          <w:snapToGrid w:val="0"/>
          <w:lang w:val="uk-UA"/>
        </w:rPr>
        <w:t>Собаки:</w:t>
      </w:r>
      <w:r w:rsidR="00C30596" w:rsidRPr="00C30596">
        <w:rPr>
          <w:snapToGrid w:val="0"/>
          <w:lang w:val="uk-UA"/>
        </w:rPr>
        <w:t xml:space="preserve"> після </w:t>
      </w:r>
      <w:proofErr w:type="spellStart"/>
      <w:r w:rsidR="00C30596" w:rsidRPr="00A251A8">
        <w:rPr>
          <w:lang w:val="uk-UA" w:eastAsia="uk-UA"/>
        </w:rPr>
        <w:t>внутрішньом'язового</w:t>
      </w:r>
      <w:proofErr w:type="spellEnd"/>
      <w:r w:rsidR="00C30596" w:rsidRPr="00C30596">
        <w:rPr>
          <w:lang w:val="uk-UA" w:eastAsia="uk-UA"/>
        </w:rPr>
        <w:t xml:space="preserve"> введення </w:t>
      </w:r>
      <w:proofErr w:type="spellStart"/>
      <w:r w:rsidR="00C30596" w:rsidRPr="00A251A8">
        <w:rPr>
          <w:snapToGrid w:val="0"/>
          <w:lang w:val="uk-UA"/>
        </w:rPr>
        <w:t>дексмедетомідину</w:t>
      </w:r>
      <w:proofErr w:type="spellEnd"/>
      <w:r w:rsidR="00C30596" w:rsidRPr="00C30596">
        <w:rPr>
          <w:lang w:val="uk-UA" w:eastAsia="uk-UA"/>
        </w:rPr>
        <w:t xml:space="preserve"> </w:t>
      </w:r>
      <w:r w:rsidR="00384C33">
        <w:rPr>
          <w:lang w:val="uk-UA" w:eastAsia="uk-UA"/>
        </w:rPr>
        <w:t>в</w:t>
      </w:r>
      <w:r w:rsidR="00C30596" w:rsidRPr="00C30596">
        <w:rPr>
          <w:lang w:val="uk-UA" w:eastAsia="uk-UA"/>
        </w:rPr>
        <w:t xml:space="preserve"> дозі 50 </w:t>
      </w:r>
      <w:proofErr w:type="spellStart"/>
      <w:r w:rsidR="00C30596" w:rsidRPr="00C30596">
        <w:rPr>
          <w:lang w:val="uk-UA" w:eastAsia="uk-UA"/>
        </w:rPr>
        <w:t>мкг</w:t>
      </w:r>
      <w:proofErr w:type="spellEnd"/>
      <w:r w:rsidR="00C30596" w:rsidRPr="00C30596">
        <w:rPr>
          <w:lang w:val="uk-UA" w:eastAsia="uk-UA"/>
        </w:rPr>
        <w:t xml:space="preserve">/кг </w:t>
      </w:r>
      <w:r w:rsidR="00C30596" w:rsidRPr="00C30596">
        <w:rPr>
          <w:snapToGrid w:val="0"/>
          <w:lang w:val="uk-UA"/>
        </w:rPr>
        <w:t xml:space="preserve">максимальна концентрація його в плазмі </w:t>
      </w:r>
      <w:r w:rsidR="00C30596" w:rsidRPr="00A251A8">
        <w:rPr>
          <w:snapToGrid w:val="0"/>
          <w:lang w:val="uk-UA"/>
        </w:rPr>
        <w:t xml:space="preserve">крові </w:t>
      </w:r>
      <w:proofErr w:type="spellStart"/>
      <w:r w:rsidR="00C30596" w:rsidRPr="00A251A8">
        <w:t>C</w:t>
      </w:r>
      <w:r w:rsidR="00C30596" w:rsidRPr="00A251A8">
        <w:rPr>
          <w:vertAlign w:val="subscript"/>
        </w:rPr>
        <w:t>max</w:t>
      </w:r>
      <w:proofErr w:type="spellEnd"/>
      <w:r w:rsidR="00C30596" w:rsidRPr="00A251A8">
        <w:rPr>
          <w:vertAlign w:val="subscript"/>
          <w:lang w:val="uk-UA"/>
        </w:rPr>
        <w:t xml:space="preserve"> </w:t>
      </w:r>
      <w:r w:rsidR="00C30596" w:rsidRPr="00A251A8">
        <w:rPr>
          <w:lang w:val="uk-UA"/>
        </w:rPr>
        <w:t>становить</w:t>
      </w:r>
      <w:r w:rsidR="00C30596" w:rsidRPr="00C30596">
        <w:rPr>
          <w:snapToGrid w:val="0"/>
          <w:lang w:val="uk-UA"/>
        </w:rPr>
        <w:t xml:space="preserve"> близько </w:t>
      </w:r>
      <w:r w:rsidR="00C30596" w:rsidRPr="00C30596">
        <w:rPr>
          <w:lang w:val="uk-UA" w:eastAsia="uk-UA"/>
        </w:rPr>
        <w:t xml:space="preserve">12 </w:t>
      </w:r>
      <w:proofErr w:type="spellStart"/>
      <w:r w:rsidR="00C30596" w:rsidRPr="00C30596">
        <w:rPr>
          <w:lang w:val="uk-UA" w:eastAsia="uk-UA"/>
        </w:rPr>
        <w:t>нг</w:t>
      </w:r>
      <w:proofErr w:type="spellEnd"/>
      <w:r w:rsidR="00C30596" w:rsidRPr="00C30596">
        <w:rPr>
          <w:lang w:val="uk-UA" w:eastAsia="uk-UA"/>
        </w:rPr>
        <w:t>/</w:t>
      </w:r>
      <w:proofErr w:type="spellStart"/>
      <w:r w:rsidR="00C30596" w:rsidRPr="00C30596">
        <w:rPr>
          <w:lang w:val="uk-UA" w:eastAsia="uk-UA"/>
        </w:rPr>
        <w:t>мл</w:t>
      </w:r>
      <w:proofErr w:type="spellEnd"/>
      <w:r w:rsidR="00C30596" w:rsidRPr="00C30596">
        <w:rPr>
          <w:lang w:val="uk-UA" w:eastAsia="uk-UA"/>
        </w:rPr>
        <w:t xml:space="preserve"> </w:t>
      </w:r>
      <w:r w:rsidR="00C30596" w:rsidRPr="00C30596">
        <w:rPr>
          <w:snapToGrid w:val="0"/>
          <w:lang w:val="uk-UA"/>
        </w:rPr>
        <w:t xml:space="preserve">досягається через 0,6 години. </w:t>
      </w:r>
      <w:proofErr w:type="spellStart"/>
      <w:r w:rsidR="00C30596" w:rsidRPr="00C30596">
        <w:rPr>
          <w:snapToGrid w:val="0"/>
          <w:lang w:val="uk-UA"/>
        </w:rPr>
        <w:t>Біодоступність</w:t>
      </w:r>
      <w:proofErr w:type="spellEnd"/>
      <w:r w:rsidR="00C30596" w:rsidRPr="00C30596">
        <w:rPr>
          <w:snapToGrid w:val="0"/>
          <w:lang w:val="uk-UA"/>
        </w:rPr>
        <w:t xml:space="preserve"> </w:t>
      </w:r>
      <w:proofErr w:type="spellStart"/>
      <w:r w:rsidR="00C30596" w:rsidRPr="00C30596">
        <w:rPr>
          <w:snapToGrid w:val="0"/>
          <w:lang w:val="uk-UA"/>
        </w:rPr>
        <w:t>дексмедетомідину</w:t>
      </w:r>
      <w:proofErr w:type="spellEnd"/>
      <w:r w:rsidR="00C30596" w:rsidRPr="00C30596">
        <w:rPr>
          <w:snapToGrid w:val="0"/>
          <w:lang w:val="uk-UA"/>
        </w:rPr>
        <w:t xml:space="preserve"> становить 60 %, а видимий обсяг розподілу (</w:t>
      </w:r>
      <w:proofErr w:type="spellStart"/>
      <w:r w:rsidR="00C30596" w:rsidRPr="00C30596">
        <w:rPr>
          <w:snapToGrid w:val="0"/>
          <w:lang w:val="uk-UA"/>
        </w:rPr>
        <w:t>Vd</w:t>
      </w:r>
      <w:proofErr w:type="spellEnd"/>
      <w:r w:rsidR="00C30596" w:rsidRPr="00C30596">
        <w:rPr>
          <w:snapToGrid w:val="0"/>
          <w:lang w:val="uk-UA"/>
        </w:rPr>
        <w:t xml:space="preserve">) — 0,9 л/кг. Період </w:t>
      </w:r>
      <w:proofErr w:type="spellStart"/>
      <w:r w:rsidR="00C30596" w:rsidRPr="00C30596">
        <w:rPr>
          <w:snapToGrid w:val="0"/>
          <w:lang w:val="uk-UA"/>
        </w:rPr>
        <w:t>напіввиведення</w:t>
      </w:r>
      <w:proofErr w:type="spellEnd"/>
      <w:r w:rsidR="00C30596" w:rsidRPr="00C30596">
        <w:rPr>
          <w:snapToGrid w:val="0"/>
          <w:lang w:val="uk-UA"/>
        </w:rPr>
        <w:t xml:space="preserve"> (t1/2) становить 40–50 хвилин. </w:t>
      </w:r>
    </w:p>
    <w:p w14:paraId="31BC636F" w14:textId="5D276E68" w:rsidR="00C30596" w:rsidRPr="00C30596" w:rsidRDefault="00796EAC" w:rsidP="00C30596">
      <w:pPr>
        <w:tabs>
          <w:tab w:val="left" w:pos="567"/>
        </w:tabs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</w:r>
      <w:r w:rsidR="00C30596" w:rsidRPr="00C30596">
        <w:rPr>
          <w:snapToGrid w:val="0"/>
          <w:lang w:val="uk-UA"/>
        </w:rPr>
        <w:t xml:space="preserve">Основні </w:t>
      </w:r>
      <w:r w:rsidR="00C30596" w:rsidRPr="00A251A8">
        <w:rPr>
          <w:lang w:val="uk-UA"/>
        </w:rPr>
        <w:t>шляхи</w:t>
      </w:r>
      <w:r w:rsidR="00384C33">
        <w:rPr>
          <w:snapToGrid w:val="0"/>
          <w:lang w:val="uk-UA"/>
        </w:rPr>
        <w:t xml:space="preserve"> </w:t>
      </w:r>
      <w:proofErr w:type="spellStart"/>
      <w:r w:rsidR="00384C33">
        <w:rPr>
          <w:snapToGrid w:val="0"/>
          <w:lang w:val="uk-UA"/>
        </w:rPr>
        <w:t>біотрансформації</w:t>
      </w:r>
      <w:proofErr w:type="spellEnd"/>
      <w:r w:rsidR="00384C33">
        <w:rPr>
          <w:snapToGrid w:val="0"/>
          <w:lang w:val="uk-UA"/>
        </w:rPr>
        <w:t xml:space="preserve"> в</w:t>
      </w:r>
      <w:r w:rsidR="00C30596" w:rsidRPr="00A251A8">
        <w:rPr>
          <w:snapToGrid w:val="0"/>
          <w:lang w:val="uk-UA"/>
        </w:rPr>
        <w:t xml:space="preserve"> собак</w:t>
      </w:r>
      <w:r w:rsidR="00C30596" w:rsidRPr="00C30596">
        <w:rPr>
          <w:snapToGrid w:val="0"/>
          <w:lang w:val="uk-UA"/>
        </w:rPr>
        <w:t xml:space="preserve"> включають </w:t>
      </w:r>
      <w:proofErr w:type="spellStart"/>
      <w:r w:rsidR="00C30596" w:rsidRPr="00C30596">
        <w:rPr>
          <w:snapToGrid w:val="0"/>
          <w:lang w:val="uk-UA"/>
        </w:rPr>
        <w:t>гідроксилювання</w:t>
      </w:r>
      <w:proofErr w:type="spellEnd"/>
      <w:r w:rsidR="00C30596" w:rsidRPr="00C30596">
        <w:rPr>
          <w:snapToGrid w:val="0"/>
          <w:lang w:val="uk-UA"/>
        </w:rPr>
        <w:t xml:space="preserve">, кон'югацію з </w:t>
      </w:r>
      <w:proofErr w:type="spellStart"/>
      <w:r w:rsidR="00C30596" w:rsidRPr="00C30596">
        <w:rPr>
          <w:snapToGrid w:val="0"/>
          <w:lang w:val="uk-UA"/>
        </w:rPr>
        <w:t>глюкуроновою</w:t>
      </w:r>
      <w:proofErr w:type="spellEnd"/>
      <w:r w:rsidR="00C30596" w:rsidRPr="00C30596">
        <w:rPr>
          <w:snapToGrid w:val="0"/>
          <w:lang w:val="uk-UA"/>
        </w:rPr>
        <w:t xml:space="preserve"> кислот</w:t>
      </w:r>
      <w:r w:rsidR="00384C33">
        <w:rPr>
          <w:snapToGrid w:val="0"/>
          <w:lang w:val="uk-UA"/>
        </w:rPr>
        <w:t>ою та N-</w:t>
      </w:r>
      <w:proofErr w:type="spellStart"/>
      <w:r w:rsidR="00384C33">
        <w:rPr>
          <w:snapToGrid w:val="0"/>
          <w:lang w:val="uk-UA"/>
        </w:rPr>
        <w:t>метилювання</w:t>
      </w:r>
      <w:proofErr w:type="spellEnd"/>
      <w:r w:rsidR="00384C33">
        <w:rPr>
          <w:snapToGrid w:val="0"/>
          <w:lang w:val="uk-UA"/>
        </w:rPr>
        <w:t xml:space="preserve"> в печінці. В</w:t>
      </w:r>
      <w:r w:rsidR="00C30596" w:rsidRPr="00C30596">
        <w:rPr>
          <w:snapToGrid w:val="0"/>
          <w:lang w:val="uk-UA"/>
        </w:rPr>
        <w:t xml:space="preserve">сі відомі метаболіти </w:t>
      </w:r>
      <w:r w:rsidR="00C30596" w:rsidRPr="00A251A8">
        <w:rPr>
          <w:lang w:val="uk-UA"/>
        </w:rPr>
        <w:t>не мають фармакологічної активності.</w:t>
      </w:r>
      <w:r w:rsidR="00C30596" w:rsidRPr="00C30596">
        <w:rPr>
          <w:snapToGrid w:val="0"/>
          <w:lang w:val="uk-UA"/>
        </w:rPr>
        <w:t xml:space="preserve"> Метаболіти виводяться переважно з сечею й меншою мірою з </w:t>
      </w:r>
      <w:r w:rsidR="00C30596" w:rsidRPr="00A251A8">
        <w:rPr>
          <w:snapToGrid w:val="0"/>
          <w:lang w:val="uk-UA"/>
        </w:rPr>
        <w:t>фекаліями.</w:t>
      </w:r>
      <w:r w:rsidR="00C30596" w:rsidRPr="00C30596">
        <w:rPr>
          <w:snapToGrid w:val="0"/>
          <w:lang w:val="uk-UA"/>
        </w:rPr>
        <w:t xml:space="preserve"> </w:t>
      </w:r>
      <w:proofErr w:type="spellStart"/>
      <w:r w:rsidR="00C30596" w:rsidRPr="00C30596">
        <w:rPr>
          <w:snapToGrid w:val="0"/>
          <w:lang w:val="uk-UA"/>
        </w:rPr>
        <w:t>Дексмедетомідин</w:t>
      </w:r>
      <w:proofErr w:type="spellEnd"/>
      <w:r w:rsidR="00C30596" w:rsidRPr="00C30596">
        <w:rPr>
          <w:snapToGrid w:val="0"/>
          <w:lang w:val="uk-UA"/>
        </w:rPr>
        <w:t xml:space="preserve"> </w:t>
      </w:r>
      <w:r w:rsidR="00C30596" w:rsidRPr="00A251A8">
        <w:rPr>
          <w:lang w:val="uk-UA"/>
        </w:rPr>
        <w:t>має високий кліренс</w:t>
      </w:r>
      <w:r w:rsidR="00C30596" w:rsidRPr="00A251A8">
        <w:rPr>
          <w:snapToGrid w:val="0"/>
          <w:lang w:val="uk-UA"/>
        </w:rPr>
        <w:t>,</w:t>
      </w:r>
      <w:r w:rsidR="00C30596" w:rsidRPr="00C30596">
        <w:rPr>
          <w:snapToGrid w:val="0"/>
          <w:lang w:val="uk-UA"/>
        </w:rPr>
        <w:t xml:space="preserve"> і його елімінація залежить від печінкового кровотоку. Тому </w:t>
      </w:r>
      <w:r w:rsidR="00C30596" w:rsidRPr="00A251A8">
        <w:rPr>
          <w:snapToGrid w:val="0"/>
          <w:lang w:val="uk-UA"/>
        </w:rPr>
        <w:t>за</w:t>
      </w:r>
      <w:r w:rsidR="00C30596" w:rsidRPr="00C30596">
        <w:rPr>
          <w:snapToGrid w:val="0"/>
          <w:lang w:val="uk-UA"/>
        </w:rPr>
        <w:t xml:space="preserve"> передозування або </w:t>
      </w:r>
      <w:r w:rsidR="00C30596" w:rsidRPr="00A251A8">
        <w:rPr>
          <w:snapToGrid w:val="0"/>
          <w:lang w:val="uk-UA"/>
        </w:rPr>
        <w:t>за</w:t>
      </w:r>
      <w:r w:rsidR="00C30596" w:rsidRPr="00C30596">
        <w:rPr>
          <w:snapToGrid w:val="0"/>
          <w:lang w:val="uk-UA"/>
        </w:rPr>
        <w:t xml:space="preserve"> одночасного введення </w:t>
      </w:r>
      <w:proofErr w:type="spellStart"/>
      <w:r w:rsidR="00C30596" w:rsidRPr="00C30596">
        <w:rPr>
          <w:snapToGrid w:val="0"/>
          <w:lang w:val="uk-UA"/>
        </w:rPr>
        <w:t>дексмедетомідину</w:t>
      </w:r>
      <w:proofErr w:type="spellEnd"/>
      <w:r w:rsidR="00C30596" w:rsidRPr="00C30596">
        <w:rPr>
          <w:snapToGrid w:val="0"/>
          <w:lang w:val="uk-UA"/>
        </w:rPr>
        <w:t xml:space="preserve"> з іншими речовинами, які впливають на печінковий </w:t>
      </w:r>
      <w:proofErr w:type="spellStart"/>
      <w:r w:rsidR="00C30596" w:rsidRPr="00C30596">
        <w:rPr>
          <w:snapToGrid w:val="0"/>
          <w:lang w:val="uk-UA"/>
        </w:rPr>
        <w:t>кровотік</w:t>
      </w:r>
      <w:proofErr w:type="spellEnd"/>
      <w:r w:rsidR="00C30596" w:rsidRPr="00C30596">
        <w:rPr>
          <w:snapToGrid w:val="0"/>
          <w:lang w:val="uk-UA"/>
        </w:rPr>
        <w:t xml:space="preserve">, очікується подовжений період </w:t>
      </w:r>
      <w:proofErr w:type="spellStart"/>
      <w:r w:rsidR="00C30596" w:rsidRPr="00C30596">
        <w:rPr>
          <w:snapToGrid w:val="0"/>
          <w:lang w:val="uk-UA"/>
        </w:rPr>
        <w:t>напіввиведення</w:t>
      </w:r>
      <w:proofErr w:type="spellEnd"/>
      <w:r w:rsidR="00C30596" w:rsidRPr="00C30596">
        <w:rPr>
          <w:snapToGrid w:val="0"/>
          <w:lang w:val="uk-UA"/>
        </w:rPr>
        <w:t>.</w:t>
      </w:r>
    </w:p>
    <w:p w14:paraId="233F63BB" w14:textId="1E2843BB" w:rsidR="00C30596" w:rsidRPr="00C30596" w:rsidRDefault="00796EAC" w:rsidP="00C30596">
      <w:pPr>
        <w:tabs>
          <w:tab w:val="left" w:pos="567"/>
        </w:tabs>
        <w:jc w:val="both"/>
        <w:rPr>
          <w:snapToGrid w:val="0"/>
          <w:lang w:val="uk-UA"/>
        </w:rPr>
      </w:pPr>
      <w:r>
        <w:rPr>
          <w:b/>
          <w:bCs/>
          <w:snapToGrid w:val="0"/>
          <w:lang w:val="uk-UA"/>
        </w:rPr>
        <w:tab/>
      </w:r>
      <w:r w:rsidR="00C30596" w:rsidRPr="00C30596">
        <w:rPr>
          <w:b/>
          <w:bCs/>
          <w:snapToGrid w:val="0"/>
          <w:lang w:val="uk-UA"/>
        </w:rPr>
        <w:t>Коти:</w:t>
      </w:r>
      <w:r w:rsidR="00C30596" w:rsidRPr="00C30596">
        <w:rPr>
          <w:snapToGrid w:val="0"/>
          <w:lang w:val="uk-UA"/>
        </w:rPr>
        <w:t xml:space="preserve"> </w:t>
      </w:r>
      <w:r w:rsidR="00C30596" w:rsidRPr="00A251A8">
        <w:rPr>
          <w:lang w:val="uk-UA"/>
        </w:rPr>
        <w:t xml:space="preserve">після </w:t>
      </w:r>
      <w:proofErr w:type="spellStart"/>
      <w:r w:rsidR="00C30596" w:rsidRPr="00A251A8">
        <w:rPr>
          <w:lang w:val="uk-UA"/>
        </w:rPr>
        <w:t>внутрішньом'язового</w:t>
      </w:r>
      <w:proofErr w:type="spellEnd"/>
      <w:r w:rsidR="00C30596" w:rsidRPr="00A251A8">
        <w:rPr>
          <w:lang w:val="uk-UA"/>
        </w:rPr>
        <w:t xml:space="preserve"> введення </w:t>
      </w:r>
      <w:r w:rsidR="00384C33">
        <w:rPr>
          <w:lang w:val="uk-UA"/>
        </w:rPr>
        <w:t>в</w:t>
      </w:r>
      <w:r w:rsidR="00C30596" w:rsidRPr="00A251A8">
        <w:rPr>
          <w:lang w:val="uk-UA"/>
        </w:rPr>
        <w:t xml:space="preserve"> дозі 40 </w:t>
      </w:r>
      <w:proofErr w:type="spellStart"/>
      <w:r w:rsidR="00C30596" w:rsidRPr="00A251A8">
        <w:rPr>
          <w:lang w:val="uk-UA"/>
        </w:rPr>
        <w:t>мкг</w:t>
      </w:r>
      <w:proofErr w:type="spellEnd"/>
      <w:r w:rsidR="00C30596" w:rsidRPr="00A251A8">
        <w:rPr>
          <w:lang w:val="uk-UA"/>
        </w:rPr>
        <w:t xml:space="preserve">/кг маси тіла значення </w:t>
      </w:r>
      <w:r w:rsidR="00C30596" w:rsidRPr="00A251A8">
        <w:rPr>
          <w:snapToGrid w:val="0"/>
          <w:lang w:val="uk-UA"/>
        </w:rPr>
        <w:t xml:space="preserve">максимальна концентрація </w:t>
      </w:r>
      <w:proofErr w:type="spellStart"/>
      <w:r w:rsidR="00C30596" w:rsidRPr="00A251A8">
        <w:rPr>
          <w:snapToGrid w:val="0"/>
          <w:lang w:val="uk-UA"/>
        </w:rPr>
        <w:t>дексмедетомідину</w:t>
      </w:r>
      <w:proofErr w:type="spellEnd"/>
      <w:r w:rsidR="00C30596" w:rsidRPr="00A251A8">
        <w:rPr>
          <w:lang w:val="uk-UA" w:eastAsia="uk-UA"/>
        </w:rPr>
        <w:t xml:space="preserve"> </w:t>
      </w:r>
      <w:r w:rsidR="00C30596" w:rsidRPr="00A251A8">
        <w:rPr>
          <w:snapToGrid w:val="0"/>
          <w:lang w:val="uk-UA"/>
        </w:rPr>
        <w:t xml:space="preserve">в плазмі крові </w:t>
      </w:r>
      <w:proofErr w:type="spellStart"/>
      <w:r w:rsidR="00C30596" w:rsidRPr="00A251A8">
        <w:t>C</w:t>
      </w:r>
      <w:r w:rsidR="00C30596" w:rsidRPr="00A251A8">
        <w:rPr>
          <w:vertAlign w:val="subscript"/>
        </w:rPr>
        <w:t>max</w:t>
      </w:r>
      <w:proofErr w:type="spellEnd"/>
      <w:r w:rsidR="00C30596" w:rsidRPr="00A251A8">
        <w:rPr>
          <w:vertAlign w:val="subscript"/>
          <w:lang w:val="uk-UA"/>
        </w:rPr>
        <w:t xml:space="preserve"> </w:t>
      </w:r>
      <w:r w:rsidR="00C30596" w:rsidRPr="00A251A8">
        <w:rPr>
          <w:lang w:val="uk-UA"/>
        </w:rPr>
        <w:t xml:space="preserve">становить 17 </w:t>
      </w:r>
      <w:proofErr w:type="spellStart"/>
      <w:r w:rsidR="00C30596" w:rsidRPr="00A251A8">
        <w:rPr>
          <w:lang w:val="uk-UA"/>
        </w:rPr>
        <w:t>нг</w:t>
      </w:r>
      <w:proofErr w:type="spellEnd"/>
      <w:r w:rsidR="00C30596" w:rsidRPr="00A251A8">
        <w:rPr>
          <w:lang w:val="uk-UA"/>
        </w:rPr>
        <w:t>/</w:t>
      </w:r>
      <w:proofErr w:type="spellStart"/>
      <w:r w:rsidR="00C30596" w:rsidRPr="00A251A8">
        <w:rPr>
          <w:lang w:val="uk-UA"/>
        </w:rPr>
        <w:t>мл</w:t>
      </w:r>
      <w:proofErr w:type="spellEnd"/>
      <w:r w:rsidR="00C30596" w:rsidRPr="00A251A8">
        <w:rPr>
          <w:lang w:val="uk-UA"/>
        </w:rPr>
        <w:t xml:space="preserve"> і</w:t>
      </w:r>
      <w:r w:rsidR="00C30596" w:rsidRPr="00A251A8">
        <w:rPr>
          <w:snapToGrid w:val="0"/>
          <w:lang w:val="uk-UA"/>
        </w:rPr>
        <w:t xml:space="preserve"> досягається приблизно через 0,24 години.</w:t>
      </w:r>
      <w:r w:rsidR="00C30596" w:rsidRPr="00C30596">
        <w:rPr>
          <w:snapToGrid w:val="0"/>
          <w:lang w:val="uk-UA"/>
        </w:rPr>
        <w:t xml:space="preserve"> Видимий обсяг розподілу (</w:t>
      </w:r>
      <w:proofErr w:type="spellStart"/>
      <w:r w:rsidR="00C30596" w:rsidRPr="00C30596">
        <w:rPr>
          <w:snapToGrid w:val="0"/>
          <w:lang w:val="uk-UA"/>
        </w:rPr>
        <w:t>Vd</w:t>
      </w:r>
      <w:proofErr w:type="spellEnd"/>
      <w:r w:rsidR="00C30596" w:rsidRPr="00C30596">
        <w:rPr>
          <w:snapToGrid w:val="0"/>
          <w:lang w:val="uk-UA"/>
        </w:rPr>
        <w:t xml:space="preserve">) </w:t>
      </w:r>
      <w:r w:rsidR="00C30596" w:rsidRPr="00A251A8">
        <w:rPr>
          <w:snapToGrid w:val="0"/>
          <w:lang w:val="uk-UA"/>
        </w:rPr>
        <w:t>становить</w:t>
      </w:r>
      <w:r w:rsidR="00C30596" w:rsidRPr="00C30596">
        <w:rPr>
          <w:snapToGrid w:val="0"/>
          <w:lang w:val="uk-UA"/>
        </w:rPr>
        <w:t xml:space="preserve"> 2,2 л/кг, а період </w:t>
      </w:r>
      <w:proofErr w:type="spellStart"/>
      <w:r w:rsidR="00C30596" w:rsidRPr="00C30596">
        <w:rPr>
          <w:snapToGrid w:val="0"/>
          <w:lang w:val="uk-UA"/>
        </w:rPr>
        <w:t>напіввиведення</w:t>
      </w:r>
      <w:proofErr w:type="spellEnd"/>
      <w:r w:rsidR="00C30596" w:rsidRPr="00C30596">
        <w:rPr>
          <w:snapToGrid w:val="0"/>
          <w:lang w:val="uk-UA"/>
        </w:rPr>
        <w:t xml:space="preserve"> (t1/2) становить </w:t>
      </w:r>
      <w:r w:rsidR="00C30596" w:rsidRPr="00A251A8">
        <w:rPr>
          <w:snapToGrid w:val="0"/>
          <w:lang w:val="uk-UA"/>
        </w:rPr>
        <w:t>1</w:t>
      </w:r>
      <w:r w:rsidR="00C30596" w:rsidRPr="00C30596">
        <w:rPr>
          <w:snapToGrid w:val="0"/>
          <w:lang w:val="uk-UA"/>
        </w:rPr>
        <w:t xml:space="preserve"> годину. </w:t>
      </w:r>
      <w:proofErr w:type="spellStart"/>
      <w:r w:rsidR="00C30596" w:rsidRPr="00C30596">
        <w:rPr>
          <w:snapToGrid w:val="0"/>
          <w:lang w:val="uk-UA"/>
        </w:rPr>
        <w:t>Біотрансформаці</w:t>
      </w:r>
      <w:r w:rsidR="00C30596" w:rsidRPr="00A251A8">
        <w:rPr>
          <w:snapToGrid w:val="0"/>
          <w:lang w:val="uk-UA"/>
        </w:rPr>
        <w:t>я</w:t>
      </w:r>
      <w:proofErr w:type="spellEnd"/>
      <w:r w:rsidR="00C30596" w:rsidRPr="00C30596">
        <w:rPr>
          <w:snapToGrid w:val="0"/>
          <w:lang w:val="uk-UA"/>
        </w:rPr>
        <w:t xml:space="preserve"> </w:t>
      </w:r>
      <w:r w:rsidR="00384C33">
        <w:rPr>
          <w:snapToGrid w:val="0"/>
          <w:lang w:val="uk-UA"/>
        </w:rPr>
        <w:t>в</w:t>
      </w:r>
      <w:r w:rsidR="00C30596" w:rsidRPr="00C30596">
        <w:rPr>
          <w:snapToGrid w:val="0"/>
          <w:lang w:val="uk-UA"/>
        </w:rPr>
        <w:t xml:space="preserve"> котів відбувається </w:t>
      </w:r>
      <w:r w:rsidR="0007064B" w:rsidRPr="00C30596">
        <w:rPr>
          <w:snapToGrid w:val="0"/>
          <w:lang w:val="uk-UA"/>
        </w:rPr>
        <w:t xml:space="preserve">шляхом </w:t>
      </w:r>
      <w:proofErr w:type="spellStart"/>
      <w:r w:rsidR="0007064B" w:rsidRPr="00C30596">
        <w:rPr>
          <w:snapToGrid w:val="0"/>
          <w:lang w:val="uk-UA"/>
        </w:rPr>
        <w:t>гідроксилювання</w:t>
      </w:r>
      <w:proofErr w:type="spellEnd"/>
      <w:r w:rsidR="0007064B" w:rsidRPr="00C30596">
        <w:rPr>
          <w:snapToGrid w:val="0"/>
          <w:lang w:val="uk-UA"/>
        </w:rPr>
        <w:t xml:space="preserve"> в печінці.</w:t>
      </w:r>
    </w:p>
    <w:p w14:paraId="58CC37BB" w14:textId="77777777" w:rsidR="00A251A8" w:rsidRDefault="00A251A8" w:rsidP="00C30596">
      <w:pPr>
        <w:jc w:val="right"/>
        <w:rPr>
          <w:lang w:val="uk-UA"/>
        </w:rPr>
      </w:pPr>
    </w:p>
    <w:p w14:paraId="51E1BE92" w14:textId="3D21E7F3" w:rsidR="00C30596" w:rsidRPr="00C30596" w:rsidRDefault="00C30596" w:rsidP="00C30596">
      <w:pPr>
        <w:jc w:val="right"/>
        <w:rPr>
          <w:lang w:val="uk-UA"/>
        </w:rPr>
      </w:pPr>
      <w:r w:rsidRPr="00C30596">
        <w:rPr>
          <w:lang w:val="uk-UA"/>
        </w:rPr>
        <w:t>Продовження додатку 1</w:t>
      </w:r>
    </w:p>
    <w:p w14:paraId="5C58C55F" w14:textId="54725446" w:rsidR="00C30596" w:rsidRPr="00C30596" w:rsidRDefault="00C30596" w:rsidP="00C30596">
      <w:pPr>
        <w:ind w:firstLine="567"/>
        <w:jc w:val="right"/>
      </w:pPr>
      <w:r w:rsidRPr="00C30596">
        <w:rPr>
          <w:lang w:val="uk-UA"/>
        </w:rPr>
        <w:t xml:space="preserve">до реєстраційного посвідчення </w:t>
      </w:r>
      <w:r w:rsidR="005329A2" w:rsidRPr="005329A2">
        <w:rPr>
          <w:lang w:val="uk-UA"/>
        </w:rPr>
        <w:t>AA-09451-01-21</w:t>
      </w:r>
    </w:p>
    <w:p w14:paraId="5498C1A6" w14:textId="77777777" w:rsidR="00C30596" w:rsidRPr="00C30596" w:rsidRDefault="00C30596" w:rsidP="00C30596">
      <w:pPr>
        <w:tabs>
          <w:tab w:val="left" w:pos="567"/>
        </w:tabs>
        <w:jc w:val="both"/>
        <w:rPr>
          <w:snapToGrid w:val="0"/>
          <w:lang w:val="uk-UA"/>
        </w:rPr>
      </w:pPr>
    </w:p>
    <w:p w14:paraId="0349EBFA" w14:textId="77777777" w:rsidR="00C30596" w:rsidRPr="00C30596" w:rsidRDefault="00C30596" w:rsidP="00C30596">
      <w:pPr>
        <w:tabs>
          <w:tab w:val="left" w:pos="567"/>
        </w:tabs>
        <w:jc w:val="both"/>
        <w:rPr>
          <w:snapToGrid w:val="0"/>
          <w:lang w:val="uk-UA"/>
        </w:rPr>
      </w:pPr>
    </w:p>
    <w:p w14:paraId="45EE9429" w14:textId="56EB5BA9" w:rsidR="00C30596" w:rsidRPr="006152DF" w:rsidRDefault="00C30596" w:rsidP="00C30596">
      <w:pPr>
        <w:tabs>
          <w:tab w:val="left" w:pos="567"/>
        </w:tabs>
        <w:jc w:val="both"/>
        <w:rPr>
          <w:snapToGrid w:val="0"/>
          <w:lang w:val="uk-UA"/>
        </w:rPr>
      </w:pPr>
      <w:r w:rsidRPr="00C30596">
        <w:rPr>
          <w:snapToGrid w:val="0"/>
          <w:lang w:val="uk-UA"/>
        </w:rPr>
        <w:t xml:space="preserve">Метаболіти виводяться </w:t>
      </w:r>
      <w:r w:rsidRPr="006152DF">
        <w:rPr>
          <w:snapToGrid w:val="0"/>
          <w:lang w:val="uk-UA"/>
        </w:rPr>
        <w:t xml:space="preserve">переважно з сечею (51 % </w:t>
      </w:r>
      <w:r w:rsidRPr="006152DF">
        <w:rPr>
          <w:lang w:val="uk-UA"/>
        </w:rPr>
        <w:t>від введеної дози</w:t>
      </w:r>
      <w:r w:rsidRPr="006152DF">
        <w:rPr>
          <w:snapToGrid w:val="0"/>
          <w:lang w:val="uk-UA"/>
        </w:rPr>
        <w:t xml:space="preserve">) й меншою мірою з фекаліями. Як і в собак, </w:t>
      </w:r>
      <w:proofErr w:type="spellStart"/>
      <w:r w:rsidRPr="006152DF">
        <w:rPr>
          <w:snapToGrid w:val="0"/>
          <w:lang w:val="uk-UA"/>
        </w:rPr>
        <w:t>дексмедетомідин</w:t>
      </w:r>
      <w:proofErr w:type="spellEnd"/>
      <w:r w:rsidRPr="006152DF">
        <w:rPr>
          <w:snapToGrid w:val="0"/>
          <w:lang w:val="uk-UA"/>
        </w:rPr>
        <w:t xml:space="preserve"> має високий кліренс у котів, і його елімінація залежить від печінкового кровотоку. Тому за передозування або за одночасного введення </w:t>
      </w:r>
      <w:proofErr w:type="spellStart"/>
      <w:r w:rsidRPr="006152DF">
        <w:rPr>
          <w:snapToGrid w:val="0"/>
          <w:lang w:val="uk-UA"/>
        </w:rPr>
        <w:t>дексмедетомідину</w:t>
      </w:r>
      <w:proofErr w:type="spellEnd"/>
      <w:r w:rsidRPr="006152DF">
        <w:rPr>
          <w:snapToGrid w:val="0"/>
          <w:lang w:val="uk-UA"/>
        </w:rPr>
        <w:t xml:space="preserve"> з іншими речовинами, які впливають на печінковий </w:t>
      </w:r>
      <w:proofErr w:type="spellStart"/>
      <w:r w:rsidRPr="006152DF">
        <w:rPr>
          <w:snapToGrid w:val="0"/>
          <w:lang w:val="uk-UA"/>
        </w:rPr>
        <w:t>кровотік</w:t>
      </w:r>
      <w:proofErr w:type="spellEnd"/>
      <w:r w:rsidRPr="006152DF">
        <w:rPr>
          <w:snapToGrid w:val="0"/>
          <w:lang w:val="uk-UA"/>
        </w:rPr>
        <w:t xml:space="preserve">, очікується подовжений період </w:t>
      </w:r>
      <w:proofErr w:type="spellStart"/>
      <w:r w:rsidRPr="006152DF">
        <w:rPr>
          <w:snapToGrid w:val="0"/>
          <w:lang w:val="uk-UA"/>
        </w:rPr>
        <w:t>напіввиведення</w:t>
      </w:r>
      <w:proofErr w:type="spellEnd"/>
      <w:r w:rsidRPr="006152DF">
        <w:rPr>
          <w:snapToGrid w:val="0"/>
          <w:lang w:val="uk-UA"/>
        </w:rPr>
        <w:t>.</w:t>
      </w:r>
    </w:p>
    <w:p w14:paraId="6CB6C787" w14:textId="77777777" w:rsidR="00C30596" w:rsidRPr="00C30596" w:rsidRDefault="00C30596" w:rsidP="00C30596">
      <w:pPr>
        <w:tabs>
          <w:tab w:val="left" w:pos="567"/>
        </w:tabs>
        <w:jc w:val="both"/>
        <w:rPr>
          <w:b/>
          <w:snapToGrid w:val="0"/>
          <w:lang w:val="uk-UA"/>
        </w:rPr>
      </w:pPr>
      <w:r w:rsidRPr="00C30596">
        <w:rPr>
          <w:b/>
          <w:snapToGrid w:val="0"/>
          <w:lang w:val="uk-UA"/>
        </w:rPr>
        <w:tab/>
        <w:t>5. Клінічні особливості</w:t>
      </w:r>
    </w:p>
    <w:p w14:paraId="3B1186B2" w14:textId="77777777" w:rsidR="00C30596" w:rsidRPr="00C30596" w:rsidRDefault="00C30596" w:rsidP="00C30596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b/>
          <w:snapToGrid w:val="0"/>
          <w:lang w:val="uk-UA"/>
        </w:rPr>
        <w:t>5.1 Вид тварин</w:t>
      </w:r>
    </w:p>
    <w:p w14:paraId="2A692FDC" w14:textId="77777777" w:rsidR="00C30596" w:rsidRPr="00C30596" w:rsidRDefault="00C30596" w:rsidP="00C30596">
      <w:pPr>
        <w:widowControl w:val="0"/>
        <w:ind w:firstLine="567"/>
        <w:jc w:val="both"/>
        <w:rPr>
          <w:snapToGrid w:val="0"/>
          <w:lang w:val="uk-UA"/>
        </w:rPr>
      </w:pPr>
      <w:r w:rsidRPr="00C30596">
        <w:rPr>
          <w:lang w:val="uk-UA"/>
        </w:rPr>
        <w:t>Собаки, коти.</w:t>
      </w:r>
    </w:p>
    <w:p w14:paraId="205DD28E" w14:textId="77777777" w:rsidR="00C30596" w:rsidRPr="00C30596" w:rsidRDefault="00C30596" w:rsidP="00C30596">
      <w:pPr>
        <w:pStyle w:val="3"/>
        <w:ind w:firstLine="567"/>
        <w:rPr>
          <w:szCs w:val="24"/>
        </w:rPr>
      </w:pPr>
      <w:r w:rsidRPr="00C30596">
        <w:rPr>
          <w:szCs w:val="24"/>
        </w:rPr>
        <w:t>5.2 Показання до застосування</w:t>
      </w:r>
    </w:p>
    <w:p w14:paraId="4A635DF0" w14:textId="7DF8B98C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proofErr w:type="spellStart"/>
      <w:r w:rsidRPr="00C30596">
        <w:rPr>
          <w:lang w:val="uk-UA"/>
        </w:rPr>
        <w:t>Неінвазивні</w:t>
      </w:r>
      <w:proofErr w:type="spellEnd"/>
      <w:r w:rsidRPr="00C30596">
        <w:rPr>
          <w:lang w:val="uk-UA"/>
        </w:rPr>
        <w:t xml:space="preserve">, слабо до помірно болючі процедури та обстеження, які вимагають фіксації, </w:t>
      </w:r>
      <w:proofErr w:type="spellStart"/>
      <w:r w:rsidRPr="00C30596">
        <w:rPr>
          <w:lang w:val="uk-UA"/>
        </w:rPr>
        <w:t>седації</w:t>
      </w:r>
      <w:proofErr w:type="spellEnd"/>
      <w:r w:rsidRPr="00C30596">
        <w:rPr>
          <w:lang w:val="uk-UA"/>
        </w:rPr>
        <w:t xml:space="preserve"> та знеболення в собак </w:t>
      </w:r>
      <w:r w:rsidR="00484BBD">
        <w:rPr>
          <w:lang w:val="uk-UA"/>
        </w:rPr>
        <w:t>та</w:t>
      </w:r>
      <w:r w:rsidRPr="00C30596">
        <w:rPr>
          <w:lang w:val="uk-UA"/>
        </w:rPr>
        <w:t xml:space="preserve"> котів.</w:t>
      </w:r>
    </w:p>
    <w:p w14:paraId="61179D8C" w14:textId="77777777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r w:rsidRPr="00C30596">
        <w:rPr>
          <w:lang w:val="uk-UA"/>
        </w:rPr>
        <w:t xml:space="preserve">Глибока </w:t>
      </w:r>
      <w:proofErr w:type="spellStart"/>
      <w:r w:rsidRPr="00C30596">
        <w:rPr>
          <w:lang w:val="uk-UA"/>
        </w:rPr>
        <w:t>седація</w:t>
      </w:r>
      <w:proofErr w:type="spellEnd"/>
      <w:r w:rsidRPr="00C30596">
        <w:rPr>
          <w:lang w:val="uk-UA"/>
        </w:rPr>
        <w:t xml:space="preserve"> та знеболення в собак за одночасного використання з </w:t>
      </w:r>
      <w:proofErr w:type="spellStart"/>
      <w:r w:rsidRPr="00C30596">
        <w:rPr>
          <w:lang w:val="uk-UA"/>
        </w:rPr>
        <w:t>бутoрфанолом</w:t>
      </w:r>
      <w:proofErr w:type="spellEnd"/>
      <w:r w:rsidRPr="00C30596">
        <w:rPr>
          <w:lang w:val="uk-UA"/>
        </w:rPr>
        <w:t xml:space="preserve"> для медичних та </w:t>
      </w:r>
      <w:r w:rsidRPr="00A251A8">
        <w:rPr>
          <w:lang w:val="uk-UA"/>
        </w:rPr>
        <w:t>малих</w:t>
      </w:r>
      <w:r w:rsidRPr="00C30596">
        <w:rPr>
          <w:lang w:val="uk-UA"/>
        </w:rPr>
        <w:t xml:space="preserve">  хірургічних процедур.</w:t>
      </w:r>
    </w:p>
    <w:p w14:paraId="6203EA22" w14:textId="7FABE0C3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proofErr w:type="spellStart"/>
      <w:r w:rsidRPr="00C30596">
        <w:rPr>
          <w:lang w:val="uk-UA"/>
        </w:rPr>
        <w:t>Премедикація</w:t>
      </w:r>
      <w:proofErr w:type="spellEnd"/>
      <w:r w:rsidRPr="00C30596">
        <w:rPr>
          <w:lang w:val="uk-UA"/>
        </w:rPr>
        <w:t xml:space="preserve"> в собак </w:t>
      </w:r>
      <w:r w:rsidR="00F663FE">
        <w:rPr>
          <w:lang w:val="uk-UA"/>
        </w:rPr>
        <w:t>та</w:t>
      </w:r>
      <w:r w:rsidRPr="00C30596">
        <w:rPr>
          <w:lang w:val="uk-UA"/>
        </w:rPr>
        <w:t xml:space="preserve"> котів </w:t>
      </w:r>
      <w:r w:rsidRPr="00A251A8">
        <w:rPr>
          <w:lang w:val="uk-UA"/>
        </w:rPr>
        <w:t>перед індукцією</w:t>
      </w:r>
      <w:r w:rsidRPr="00C30596">
        <w:rPr>
          <w:lang w:val="uk-UA"/>
        </w:rPr>
        <w:t xml:space="preserve"> та підтриманням загальної анестезії.</w:t>
      </w:r>
    </w:p>
    <w:p w14:paraId="4B3A183B" w14:textId="77777777" w:rsidR="00C30596" w:rsidRPr="00C30596" w:rsidRDefault="00C30596" w:rsidP="00C30596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b/>
          <w:snapToGrid w:val="0"/>
          <w:lang w:val="uk-UA"/>
        </w:rPr>
        <w:t>5.3 Протипоказання</w:t>
      </w:r>
    </w:p>
    <w:p w14:paraId="0EC06F45" w14:textId="77777777" w:rsidR="00C30596" w:rsidRPr="00C30596" w:rsidRDefault="00C30596" w:rsidP="00C30596">
      <w:pPr>
        <w:widowControl w:val="0"/>
        <w:ind w:firstLine="567"/>
        <w:jc w:val="both"/>
      </w:pPr>
      <w:r w:rsidRPr="00C30596">
        <w:rPr>
          <w:lang w:val="uk-UA"/>
        </w:rPr>
        <w:t>Не застосовувати</w:t>
      </w:r>
      <w:r w:rsidRPr="00C30596">
        <w:t xml:space="preserve"> </w:t>
      </w:r>
      <w:proofErr w:type="spellStart"/>
      <w:r w:rsidRPr="00C30596">
        <w:t>тварин</w:t>
      </w:r>
      <w:r w:rsidRPr="00C30596">
        <w:rPr>
          <w:lang w:val="uk-UA"/>
        </w:rPr>
        <w:t>ам</w:t>
      </w:r>
      <w:proofErr w:type="spellEnd"/>
      <w:r w:rsidRPr="00C30596">
        <w:t xml:space="preserve"> з </w:t>
      </w:r>
      <w:proofErr w:type="spellStart"/>
      <w:r w:rsidRPr="00C30596">
        <w:t>серцево-судинними</w:t>
      </w:r>
      <w:proofErr w:type="spellEnd"/>
      <w:r w:rsidRPr="00C30596">
        <w:t xml:space="preserve"> </w:t>
      </w:r>
      <w:proofErr w:type="spellStart"/>
      <w:r w:rsidRPr="00C30596">
        <w:t>розладами</w:t>
      </w:r>
      <w:proofErr w:type="spellEnd"/>
      <w:r w:rsidRPr="00C30596">
        <w:t>.</w:t>
      </w:r>
    </w:p>
    <w:p w14:paraId="077969C2" w14:textId="77777777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r w:rsidRPr="00C30596">
        <w:rPr>
          <w:lang w:val="uk-UA"/>
        </w:rPr>
        <w:t>Не застосовувати</w:t>
      </w:r>
      <w:r w:rsidRPr="00C30596">
        <w:t xml:space="preserve"> </w:t>
      </w:r>
      <w:proofErr w:type="spellStart"/>
      <w:r w:rsidRPr="00C30596">
        <w:t>тварин</w:t>
      </w:r>
      <w:r w:rsidRPr="00C30596">
        <w:rPr>
          <w:lang w:val="uk-UA"/>
        </w:rPr>
        <w:t>ам</w:t>
      </w:r>
      <w:proofErr w:type="spellEnd"/>
      <w:r w:rsidRPr="00C30596">
        <w:rPr>
          <w:lang w:val="uk-UA"/>
        </w:rPr>
        <w:t xml:space="preserve"> із серйозним системним захворюванням або тваринам, що перебувають у передсмертному стані.</w:t>
      </w:r>
    </w:p>
    <w:p w14:paraId="57DAFA16" w14:textId="54E35FE9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r w:rsidRPr="00C30596">
        <w:rPr>
          <w:lang w:val="uk-UA"/>
        </w:rPr>
        <w:t xml:space="preserve">Не застосовувати </w:t>
      </w:r>
      <w:r w:rsidR="006152DF">
        <w:rPr>
          <w:lang w:val="uk-UA"/>
        </w:rPr>
        <w:t>в</w:t>
      </w:r>
      <w:r w:rsidRPr="00C30596">
        <w:rPr>
          <w:lang w:val="uk-UA"/>
        </w:rPr>
        <w:t xml:space="preserve"> разі відомої </w:t>
      </w:r>
      <w:proofErr w:type="spellStart"/>
      <w:r w:rsidRPr="00C30596">
        <w:rPr>
          <w:lang w:val="uk-UA"/>
        </w:rPr>
        <w:t>гіперчутливості</w:t>
      </w:r>
      <w:proofErr w:type="spellEnd"/>
      <w:r w:rsidRPr="00C30596">
        <w:rPr>
          <w:lang w:val="uk-UA"/>
        </w:rPr>
        <w:t xml:space="preserve"> до активної речовини або до будь-якої з допоміжних речовин.</w:t>
      </w:r>
    </w:p>
    <w:p w14:paraId="52A861B5" w14:textId="77777777" w:rsidR="006152DF" w:rsidRDefault="00C30596" w:rsidP="00C30596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b/>
          <w:snapToGrid w:val="0"/>
          <w:lang w:val="uk-UA"/>
        </w:rPr>
        <w:t>5.4 Побічна дія</w:t>
      </w:r>
      <w:r w:rsidR="006152DF">
        <w:rPr>
          <w:b/>
          <w:snapToGrid w:val="0"/>
          <w:lang w:val="uk-UA"/>
        </w:rPr>
        <w:t xml:space="preserve"> </w:t>
      </w:r>
    </w:p>
    <w:p w14:paraId="03C8B85F" w14:textId="7E8C9E93" w:rsidR="00C30596" w:rsidRPr="00C30596" w:rsidRDefault="00C30596" w:rsidP="00C30596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rFonts w:eastAsia="Calibri"/>
          <w:b/>
          <w:bCs/>
          <w:kern w:val="2"/>
          <w:lang w:val="uk-UA" w:eastAsia="en-US"/>
        </w:rPr>
        <w:t>Собаки</w:t>
      </w: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3085"/>
        <w:gridCol w:w="6662"/>
      </w:tblGrid>
      <w:tr w:rsidR="00C30596" w:rsidRPr="00C30596" w14:paraId="65C531E3" w14:textId="77777777" w:rsidTr="00937920">
        <w:trPr>
          <w:trHeight w:val="1052"/>
        </w:trPr>
        <w:tc>
          <w:tcPr>
            <w:tcW w:w="3085" w:type="dxa"/>
          </w:tcPr>
          <w:p w14:paraId="4655BB53" w14:textId="77777777" w:rsidR="00C30596" w:rsidRPr="00C30596" w:rsidRDefault="00C30596" w:rsidP="00384C33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30596">
              <w:rPr>
                <w:rFonts w:eastAsia="Calibri"/>
                <w:b/>
                <w:bCs/>
                <w:lang w:val="uk-UA" w:eastAsia="en-US"/>
              </w:rPr>
              <w:t>Дуже часто</w:t>
            </w:r>
            <w:r w:rsidRPr="00C30596">
              <w:rPr>
                <w:rFonts w:eastAsia="Calibri"/>
                <w:lang w:val="uk-UA" w:eastAsia="en-US"/>
              </w:rPr>
              <w:t xml:space="preserve"> (&gt;1 тварина з 10, яким застосовували препарат)</w:t>
            </w:r>
          </w:p>
        </w:tc>
        <w:tc>
          <w:tcPr>
            <w:tcW w:w="6662" w:type="dxa"/>
          </w:tcPr>
          <w:p w14:paraId="62003C70" w14:textId="77777777" w:rsidR="00C30596" w:rsidRPr="00C30596" w:rsidRDefault="00C30596" w:rsidP="00384C33">
            <w:pPr>
              <w:spacing w:after="160" w:line="259" w:lineRule="auto"/>
              <w:rPr>
                <w:rFonts w:eastAsia="Calibri"/>
                <w:lang w:val="uk-UA" w:eastAsia="en-US"/>
              </w:rPr>
            </w:pPr>
            <w:r w:rsidRPr="00C30596">
              <w:rPr>
                <w:rFonts w:eastAsia="Calibri"/>
                <w:lang w:val="uk-UA" w:eastAsia="en-US"/>
              </w:rPr>
              <w:t>Брадикардія</w:t>
            </w:r>
          </w:p>
          <w:p w14:paraId="3E1B73FF" w14:textId="31E36348" w:rsidR="00C30596" w:rsidRPr="00C30596" w:rsidRDefault="00C30596" w:rsidP="00384C33">
            <w:pPr>
              <w:spacing w:line="259" w:lineRule="auto"/>
              <w:rPr>
                <w:rFonts w:eastAsia="Calibri"/>
                <w:lang w:val="uk-UA" w:eastAsia="en-US"/>
              </w:rPr>
            </w:pPr>
            <w:r w:rsidRPr="00C30596">
              <w:rPr>
                <w:rFonts w:eastAsia="Calibri"/>
                <w:lang w:val="uk-UA" w:eastAsia="en-US"/>
              </w:rPr>
              <w:t>Ціаноз слизових оболонок²</w:t>
            </w:r>
          </w:p>
          <w:p w14:paraId="3E3DD946" w14:textId="77777777" w:rsidR="00C30596" w:rsidRPr="00C30596" w:rsidRDefault="00C30596" w:rsidP="00384C33">
            <w:pPr>
              <w:spacing w:line="259" w:lineRule="auto"/>
              <w:rPr>
                <w:rFonts w:eastAsia="Calibri"/>
                <w:lang w:eastAsia="en-US"/>
              </w:rPr>
            </w:pPr>
            <w:r w:rsidRPr="00C30596">
              <w:rPr>
                <w:rFonts w:eastAsia="Calibri"/>
                <w:lang w:val="uk-UA" w:eastAsia="en-US"/>
              </w:rPr>
              <w:t>Блідість слизових оболонок²</w:t>
            </w:r>
          </w:p>
        </w:tc>
      </w:tr>
      <w:tr w:rsidR="00C30596" w:rsidRPr="00C30596" w14:paraId="0DD78029" w14:textId="77777777" w:rsidTr="00937920">
        <w:trPr>
          <w:trHeight w:val="972"/>
        </w:trPr>
        <w:tc>
          <w:tcPr>
            <w:tcW w:w="3085" w:type="dxa"/>
          </w:tcPr>
          <w:p w14:paraId="5917BB0A" w14:textId="77777777" w:rsidR="00C30596" w:rsidRPr="00C30596" w:rsidRDefault="00C30596" w:rsidP="00384C33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30596">
              <w:rPr>
                <w:rFonts w:eastAsia="Calibri"/>
                <w:b/>
                <w:bCs/>
                <w:lang w:val="uk-UA" w:eastAsia="en-US"/>
              </w:rPr>
              <w:t>Часто</w:t>
            </w:r>
            <w:r w:rsidRPr="00C30596">
              <w:rPr>
                <w:rFonts w:eastAsia="Calibri"/>
                <w:lang w:val="uk-UA" w:eastAsia="en-US"/>
              </w:rPr>
              <w:t xml:space="preserve"> (від 1 до 10 тварин зі 100, яким застосовували препарат)</w:t>
            </w:r>
          </w:p>
        </w:tc>
        <w:tc>
          <w:tcPr>
            <w:tcW w:w="6662" w:type="dxa"/>
          </w:tcPr>
          <w:p w14:paraId="7E6F45D9" w14:textId="77777777" w:rsidR="00C30596" w:rsidRPr="00C30596" w:rsidRDefault="00C30596" w:rsidP="00384C33">
            <w:pPr>
              <w:spacing w:after="160" w:line="259" w:lineRule="auto"/>
              <w:rPr>
                <w:rFonts w:eastAsia="Calibri"/>
                <w:lang w:val="en-US" w:eastAsia="en-US"/>
              </w:rPr>
            </w:pPr>
            <w:r w:rsidRPr="00C30596">
              <w:rPr>
                <w:rFonts w:eastAsia="Calibri"/>
                <w:lang w:val="uk-UA" w:eastAsia="en-US"/>
              </w:rPr>
              <w:t>Аритмія¹</w:t>
            </w:r>
          </w:p>
        </w:tc>
      </w:tr>
      <w:tr w:rsidR="00C30596" w:rsidRPr="00C30596" w14:paraId="49402075" w14:textId="77777777" w:rsidTr="00937920">
        <w:trPr>
          <w:trHeight w:val="912"/>
        </w:trPr>
        <w:tc>
          <w:tcPr>
            <w:tcW w:w="3085" w:type="dxa"/>
          </w:tcPr>
          <w:p w14:paraId="1F5C4EC8" w14:textId="77777777" w:rsidR="00C30596" w:rsidRPr="00C30596" w:rsidRDefault="00C30596" w:rsidP="00384C33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30596">
              <w:rPr>
                <w:rFonts w:eastAsia="Calibri"/>
                <w:b/>
                <w:bCs/>
                <w:lang w:val="uk-UA" w:eastAsia="en-US"/>
              </w:rPr>
              <w:t>Рідко</w:t>
            </w:r>
            <w:r w:rsidRPr="00C30596">
              <w:rPr>
                <w:rFonts w:eastAsia="Calibri"/>
                <w:lang w:val="uk-UA" w:eastAsia="en-US"/>
              </w:rPr>
              <w:t xml:space="preserve"> (від 1 до 10 тварин із 10 000, яким застосовували препарат)</w:t>
            </w:r>
          </w:p>
        </w:tc>
        <w:tc>
          <w:tcPr>
            <w:tcW w:w="6662" w:type="dxa"/>
          </w:tcPr>
          <w:p w14:paraId="334716BD" w14:textId="77777777" w:rsidR="00C30596" w:rsidRPr="00C30596" w:rsidRDefault="00C30596" w:rsidP="00384C33">
            <w:pPr>
              <w:spacing w:after="160" w:line="259" w:lineRule="auto"/>
              <w:rPr>
                <w:rFonts w:eastAsia="Calibri"/>
                <w:lang w:val="en-US" w:eastAsia="en-US"/>
              </w:rPr>
            </w:pPr>
            <w:r w:rsidRPr="00C30596">
              <w:rPr>
                <w:rFonts w:eastAsia="Calibri"/>
                <w:lang w:val="uk-UA" w:eastAsia="en-US"/>
              </w:rPr>
              <w:t>Набряк легень</w:t>
            </w:r>
          </w:p>
        </w:tc>
      </w:tr>
      <w:tr w:rsidR="00C30596" w:rsidRPr="00C30596" w14:paraId="72FA0F97" w14:textId="77777777" w:rsidTr="00384C33">
        <w:trPr>
          <w:trHeight w:val="1509"/>
        </w:trPr>
        <w:tc>
          <w:tcPr>
            <w:tcW w:w="3085" w:type="dxa"/>
          </w:tcPr>
          <w:p w14:paraId="3C2A1381" w14:textId="77777777" w:rsidR="00C30596" w:rsidRPr="00C30596" w:rsidRDefault="00C30596" w:rsidP="00384C33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30596">
              <w:rPr>
                <w:rFonts w:eastAsia="Calibri"/>
                <w:b/>
                <w:bCs/>
                <w:lang w:val="uk-UA" w:eastAsia="en-US"/>
              </w:rPr>
              <w:t>Частота невідома</w:t>
            </w:r>
            <w:r w:rsidRPr="00C30596">
              <w:rPr>
                <w:rFonts w:eastAsia="Calibri"/>
                <w:lang w:val="uk-UA" w:eastAsia="en-US"/>
              </w:rPr>
              <w:t xml:space="preserve"> (неможливо оцінити за наявними даними)</w:t>
            </w:r>
            <w:r w:rsidRPr="00C30596">
              <w:rPr>
                <w:rFonts w:eastAsia="Calibri"/>
                <w:lang w:val="uk-UA" w:eastAsia="en-US"/>
              </w:rPr>
              <w:br/>
            </w:r>
          </w:p>
        </w:tc>
        <w:tc>
          <w:tcPr>
            <w:tcW w:w="6662" w:type="dxa"/>
          </w:tcPr>
          <w:p w14:paraId="353AFE07" w14:textId="7B64A1BC" w:rsidR="00C30596" w:rsidRPr="00C30596" w:rsidRDefault="00C30596" w:rsidP="00384C33">
            <w:pPr>
              <w:spacing w:after="160" w:line="259" w:lineRule="auto"/>
              <w:rPr>
                <w:rFonts w:eastAsia="Calibri"/>
                <w:lang w:val="uk-UA" w:eastAsia="en-US"/>
              </w:rPr>
            </w:pPr>
            <w:r w:rsidRPr="00C30596">
              <w:rPr>
                <w:rFonts w:eastAsia="Calibri"/>
                <w:lang w:val="uk-UA" w:eastAsia="en-US"/>
              </w:rPr>
              <w:t>Збудження¹</w:t>
            </w:r>
          </w:p>
          <w:p w14:paraId="333014EE" w14:textId="77777777" w:rsidR="00C30596" w:rsidRPr="00C30596" w:rsidRDefault="00C30596" w:rsidP="00384C33">
            <w:pPr>
              <w:spacing w:after="160" w:line="259" w:lineRule="auto"/>
              <w:rPr>
                <w:rFonts w:eastAsia="Calibri"/>
                <w:lang w:val="uk-UA" w:eastAsia="en-US"/>
              </w:rPr>
            </w:pPr>
          </w:p>
          <w:p w14:paraId="569FC5C0" w14:textId="77777777" w:rsidR="00C30596" w:rsidRPr="00C30596" w:rsidRDefault="00C30596" w:rsidP="00384C33">
            <w:pPr>
              <w:spacing w:line="259" w:lineRule="auto"/>
              <w:rPr>
                <w:rFonts w:eastAsia="Calibri"/>
                <w:lang w:val="uk-UA" w:eastAsia="en-US"/>
              </w:rPr>
            </w:pPr>
            <w:proofErr w:type="spellStart"/>
            <w:r w:rsidRPr="00C30596">
              <w:rPr>
                <w:rFonts w:eastAsia="Calibri"/>
                <w:lang w:val="uk-UA" w:eastAsia="en-US"/>
              </w:rPr>
              <w:t>Атріовентрикулярна</w:t>
            </w:r>
            <w:proofErr w:type="spellEnd"/>
            <w:r w:rsidRPr="00C30596">
              <w:rPr>
                <w:rFonts w:eastAsia="Calibri"/>
                <w:lang w:val="uk-UA" w:eastAsia="en-US"/>
              </w:rPr>
              <w:t xml:space="preserve"> </w:t>
            </w:r>
            <w:proofErr w:type="spellStart"/>
            <w:r w:rsidRPr="00C30596">
              <w:rPr>
                <w:rFonts w:eastAsia="Calibri"/>
                <w:lang w:val="uk-UA" w:eastAsia="en-US"/>
              </w:rPr>
              <w:t>блокада¹</w:t>
            </w:r>
            <w:proofErr w:type="spellEnd"/>
          </w:p>
          <w:p w14:paraId="4A72480B" w14:textId="77777777" w:rsidR="00C30596" w:rsidRPr="00C30596" w:rsidRDefault="00C30596" w:rsidP="00384C33">
            <w:pPr>
              <w:spacing w:line="259" w:lineRule="auto"/>
              <w:rPr>
                <w:rFonts w:eastAsia="Calibri"/>
                <w:lang w:val="uk-UA" w:eastAsia="en-US"/>
              </w:rPr>
            </w:pPr>
            <w:r w:rsidRPr="00C30596">
              <w:rPr>
                <w:rFonts w:eastAsia="Calibri"/>
                <w:lang w:val="uk-UA" w:eastAsia="en-US"/>
              </w:rPr>
              <w:t>Підвищення артеріального тиску³</w:t>
            </w:r>
          </w:p>
          <w:p w14:paraId="1D429A0D" w14:textId="765BE90C" w:rsidR="00C30596" w:rsidRPr="00C30596" w:rsidRDefault="00C30596" w:rsidP="00384C33">
            <w:pPr>
              <w:spacing w:line="259" w:lineRule="auto"/>
              <w:rPr>
                <w:rFonts w:eastAsia="Calibri"/>
                <w:lang w:val="uk-UA" w:eastAsia="en-US"/>
              </w:rPr>
            </w:pPr>
            <w:r w:rsidRPr="00C30596">
              <w:rPr>
                <w:rFonts w:eastAsia="Calibri"/>
                <w:lang w:val="uk-UA" w:eastAsia="en-US"/>
              </w:rPr>
              <w:t>Зниження артеріального тиску³</w:t>
            </w:r>
          </w:p>
          <w:p w14:paraId="1F1CA636" w14:textId="77777777" w:rsidR="00C30596" w:rsidRPr="00C30596" w:rsidRDefault="00C30596" w:rsidP="00384C33">
            <w:pPr>
              <w:spacing w:after="160" w:line="259" w:lineRule="auto"/>
              <w:jc w:val="both"/>
              <w:rPr>
                <w:rFonts w:eastAsia="Calibri"/>
                <w:lang w:val="uk-UA" w:eastAsia="en-US"/>
              </w:rPr>
            </w:pPr>
            <w:r w:rsidRPr="00A251A8">
              <w:rPr>
                <w:rFonts w:eastAsia="Calibri"/>
                <w:lang w:val="uk-UA" w:eastAsia="en-US"/>
              </w:rPr>
              <w:t>Передчасні шлуночкові скорочення (</w:t>
            </w:r>
            <w:proofErr w:type="spellStart"/>
            <w:r w:rsidRPr="00A251A8">
              <w:t>шлуночкова</w:t>
            </w:r>
            <w:proofErr w:type="spellEnd"/>
            <w:r w:rsidRPr="00A251A8">
              <w:t xml:space="preserve"> </w:t>
            </w:r>
            <w:proofErr w:type="spellStart"/>
            <w:r w:rsidRPr="00A251A8">
              <w:t>екстрасистолія</w:t>
            </w:r>
            <w:proofErr w:type="spellEnd"/>
            <w:r w:rsidRPr="00A251A8">
              <w:rPr>
                <w:rFonts w:eastAsia="Calibri"/>
                <w:lang w:val="uk-UA" w:eastAsia="en-US"/>
              </w:rPr>
              <w:t>)¹</w:t>
            </w:r>
          </w:p>
          <w:p w14:paraId="29213604" w14:textId="3F086067" w:rsidR="00C30596" w:rsidRPr="00C30596" w:rsidRDefault="00C30596" w:rsidP="00384C33">
            <w:pPr>
              <w:spacing w:after="160" w:line="259" w:lineRule="auto"/>
              <w:rPr>
                <w:rFonts w:eastAsia="Calibri"/>
                <w:lang w:val="uk-UA" w:eastAsia="en-US"/>
              </w:rPr>
            </w:pPr>
            <w:proofErr w:type="spellStart"/>
            <w:r w:rsidRPr="00C30596">
              <w:rPr>
                <w:rFonts w:eastAsia="Calibri"/>
                <w:lang w:val="uk-UA" w:eastAsia="en-US"/>
              </w:rPr>
              <w:t>Суправентрикулярні</w:t>
            </w:r>
            <w:proofErr w:type="spellEnd"/>
            <w:r w:rsidRPr="00C30596">
              <w:rPr>
                <w:rFonts w:eastAsia="Calibri"/>
                <w:lang w:val="uk-UA" w:eastAsia="en-US"/>
              </w:rPr>
              <w:t xml:space="preserve"> та вузлові </w:t>
            </w:r>
            <w:proofErr w:type="spellStart"/>
            <w:r w:rsidRPr="00C30596">
              <w:rPr>
                <w:rFonts w:eastAsia="Calibri"/>
                <w:lang w:val="uk-UA" w:eastAsia="en-US"/>
              </w:rPr>
              <w:t>аритмії¹</w:t>
            </w:r>
            <w:proofErr w:type="spellEnd"/>
          </w:p>
          <w:p w14:paraId="7A220D78" w14:textId="3F6730C0" w:rsidR="00C30596" w:rsidRPr="00C30596" w:rsidRDefault="00C30596" w:rsidP="00384C33">
            <w:pPr>
              <w:spacing w:line="259" w:lineRule="auto"/>
              <w:rPr>
                <w:rFonts w:eastAsia="Calibri"/>
                <w:lang w:val="uk-UA" w:eastAsia="en-US"/>
              </w:rPr>
            </w:pPr>
            <w:r w:rsidRPr="00C30596">
              <w:rPr>
                <w:rFonts w:eastAsia="Calibri"/>
                <w:lang w:val="uk-UA" w:eastAsia="en-US"/>
              </w:rPr>
              <w:t>Гіперсалівація¹</w:t>
            </w:r>
          </w:p>
          <w:p w14:paraId="076BA284" w14:textId="74C60DB7" w:rsidR="00C30596" w:rsidRPr="00C30596" w:rsidRDefault="00C30596" w:rsidP="00384C33">
            <w:pPr>
              <w:spacing w:line="259" w:lineRule="auto"/>
              <w:rPr>
                <w:rFonts w:eastAsia="Calibri"/>
                <w:lang w:val="uk-UA" w:eastAsia="en-US"/>
              </w:rPr>
            </w:pPr>
            <w:r w:rsidRPr="00C30596">
              <w:rPr>
                <w:rFonts w:eastAsia="Calibri"/>
                <w:lang w:val="uk-UA" w:eastAsia="en-US"/>
              </w:rPr>
              <w:t>Позиви до блювання (</w:t>
            </w:r>
            <w:proofErr w:type="spellStart"/>
            <w:r w:rsidRPr="00C30596">
              <w:rPr>
                <w:rFonts w:eastAsia="Calibri"/>
                <w:lang w:val="uk-UA" w:eastAsia="en-US"/>
              </w:rPr>
              <w:t>ретчинг</w:t>
            </w:r>
            <w:proofErr w:type="spellEnd"/>
            <w:r w:rsidRPr="00C30596">
              <w:rPr>
                <w:rFonts w:eastAsia="Calibri"/>
                <w:lang w:val="uk-UA" w:eastAsia="en-US"/>
              </w:rPr>
              <w:t>)¹</w:t>
            </w:r>
          </w:p>
          <w:p w14:paraId="47466769" w14:textId="6D0908C2" w:rsidR="00C30596" w:rsidRPr="00C30596" w:rsidRDefault="00C30596" w:rsidP="00384C33">
            <w:pPr>
              <w:spacing w:line="259" w:lineRule="auto"/>
              <w:rPr>
                <w:rFonts w:eastAsia="Calibri"/>
                <w:lang w:val="uk-UA" w:eastAsia="en-US"/>
              </w:rPr>
            </w:pPr>
            <w:r w:rsidRPr="00C30596">
              <w:rPr>
                <w:rFonts w:eastAsia="Calibri"/>
                <w:lang w:val="uk-UA" w:eastAsia="en-US"/>
              </w:rPr>
              <w:t>Блювання⁴</w:t>
            </w:r>
          </w:p>
        </w:tc>
      </w:tr>
    </w:tbl>
    <w:p w14:paraId="3217BC43" w14:textId="77777777" w:rsidR="00A251A8" w:rsidRDefault="00A251A8" w:rsidP="00A251A8">
      <w:pPr>
        <w:jc w:val="center"/>
        <w:rPr>
          <w:lang w:val="uk-UA"/>
        </w:rPr>
      </w:pPr>
    </w:p>
    <w:p w14:paraId="704BF12B" w14:textId="77777777" w:rsidR="00937920" w:rsidRDefault="00937920" w:rsidP="00C30596">
      <w:pPr>
        <w:jc w:val="right"/>
        <w:rPr>
          <w:lang w:val="uk-UA"/>
        </w:rPr>
      </w:pPr>
    </w:p>
    <w:p w14:paraId="5680077D" w14:textId="5759FBA5" w:rsidR="00C30596" w:rsidRPr="00C30596" w:rsidRDefault="00C30596" w:rsidP="00C30596">
      <w:pPr>
        <w:jc w:val="right"/>
        <w:rPr>
          <w:lang w:val="uk-UA"/>
        </w:rPr>
      </w:pPr>
      <w:r w:rsidRPr="00A251A8">
        <w:rPr>
          <w:lang w:val="uk-UA"/>
        </w:rPr>
        <w:lastRenderedPageBreak/>
        <w:t>Продовження додатку 1</w:t>
      </w:r>
    </w:p>
    <w:p w14:paraId="08AC1803" w14:textId="2C5823D2" w:rsidR="00C30596" w:rsidRPr="00C30596" w:rsidRDefault="00C30596" w:rsidP="00C30596">
      <w:pPr>
        <w:ind w:firstLine="567"/>
        <w:jc w:val="right"/>
        <w:rPr>
          <w:lang w:val="uk-UA"/>
        </w:rPr>
      </w:pPr>
      <w:r w:rsidRPr="00C30596">
        <w:rPr>
          <w:lang w:val="uk-UA"/>
        </w:rPr>
        <w:t xml:space="preserve">до реєстраційного посвідчення </w:t>
      </w:r>
      <w:r w:rsidR="005329A2" w:rsidRPr="005329A2">
        <w:rPr>
          <w:lang w:val="uk-UA"/>
        </w:rPr>
        <w:t>AA-09451-01-21</w:t>
      </w:r>
    </w:p>
    <w:p w14:paraId="4D21D726" w14:textId="77777777" w:rsidR="00C30596" w:rsidRPr="00C30596" w:rsidRDefault="00C30596" w:rsidP="00C30596">
      <w:pPr>
        <w:widowControl w:val="0"/>
        <w:rPr>
          <w:rFonts w:eastAsia="Calibri"/>
          <w:kern w:val="2"/>
          <w:lang w:val="uk-UA" w:eastAsia="en-US"/>
        </w:rPr>
      </w:pPr>
    </w:p>
    <w:p w14:paraId="26479F27" w14:textId="77777777" w:rsidR="00C30596" w:rsidRPr="00C30596" w:rsidRDefault="00C30596" w:rsidP="00C30596">
      <w:pPr>
        <w:widowControl w:val="0"/>
        <w:rPr>
          <w:rFonts w:eastAsia="Calibri"/>
          <w:kern w:val="2"/>
          <w:lang w:val="uk-UA" w:eastAsia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35"/>
        <w:gridCol w:w="8299"/>
      </w:tblGrid>
      <w:tr w:rsidR="00C30596" w:rsidRPr="00C30596" w14:paraId="6CE660AA" w14:textId="77777777" w:rsidTr="00384C33">
        <w:tc>
          <w:tcPr>
            <w:tcW w:w="2235" w:type="dxa"/>
          </w:tcPr>
          <w:p w14:paraId="24B1668C" w14:textId="77777777" w:rsidR="00C30596" w:rsidRPr="00C30596" w:rsidRDefault="00C30596" w:rsidP="00384C33">
            <w:pPr>
              <w:widowControl w:val="0"/>
              <w:rPr>
                <w:rFonts w:eastAsia="Calibri"/>
                <w:kern w:val="2"/>
                <w:lang w:val="uk-UA" w:eastAsia="en-US"/>
              </w:rPr>
            </w:pPr>
          </w:p>
        </w:tc>
        <w:tc>
          <w:tcPr>
            <w:tcW w:w="8299" w:type="dxa"/>
          </w:tcPr>
          <w:p w14:paraId="44B7D85C" w14:textId="77777777" w:rsidR="00C30596" w:rsidRPr="00C30596" w:rsidRDefault="00C30596" w:rsidP="00384C33">
            <w:pPr>
              <w:spacing w:after="160" w:line="259" w:lineRule="auto"/>
              <w:rPr>
                <w:rFonts w:eastAsia="Calibri"/>
                <w:kern w:val="2"/>
                <w:lang w:val="uk-UA" w:eastAsia="en-US"/>
              </w:rPr>
            </w:pPr>
            <w:r w:rsidRPr="00C30596">
              <w:rPr>
                <w:rFonts w:eastAsia="Calibri"/>
                <w:kern w:val="2"/>
                <w:lang w:val="uk-UA" w:eastAsia="en-US"/>
              </w:rPr>
              <w:t>Помутніння рогівки</w:t>
            </w:r>
          </w:p>
          <w:p w14:paraId="5BF4108B" w14:textId="77777777" w:rsidR="00C30596" w:rsidRPr="00C30596" w:rsidRDefault="00C30596" w:rsidP="00384C33">
            <w:pPr>
              <w:spacing w:line="259" w:lineRule="auto"/>
              <w:rPr>
                <w:rFonts w:eastAsia="Calibri"/>
                <w:kern w:val="2"/>
                <w:lang w:val="uk-UA" w:eastAsia="en-US"/>
              </w:rPr>
            </w:pPr>
            <w:r w:rsidRPr="00C30596">
              <w:rPr>
                <w:rFonts w:eastAsia="Calibri"/>
                <w:kern w:val="2"/>
                <w:lang w:val="uk-UA" w:eastAsia="en-US"/>
              </w:rPr>
              <w:t>М’язовий тремор</w:t>
            </w:r>
          </w:p>
          <w:p w14:paraId="3D2B9D81" w14:textId="0EA1EE3E" w:rsidR="00C30596" w:rsidRPr="00C30596" w:rsidRDefault="00C30596" w:rsidP="00384C33">
            <w:pPr>
              <w:spacing w:line="259" w:lineRule="auto"/>
              <w:rPr>
                <w:rFonts w:eastAsia="Calibri"/>
                <w:kern w:val="2"/>
                <w:lang w:val="uk-UA" w:eastAsia="en-US"/>
              </w:rPr>
            </w:pPr>
            <w:r w:rsidRPr="00C30596">
              <w:rPr>
                <w:rFonts w:eastAsia="Calibri"/>
                <w:kern w:val="2"/>
                <w:lang w:val="uk-UA" w:eastAsia="en-US"/>
              </w:rPr>
              <w:t>Подовжена седація¹</w:t>
            </w:r>
          </w:p>
          <w:p w14:paraId="4D46451D" w14:textId="77777777" w:rsidR="00C30596" w:rsidRPr="00C30596" w:rsidRDefault="00C30596" w:rsidP="00384C33">
            <w:pPr>
              <w:spacing w:line="259" w:lineRule="auto"/>
              <w:rPr>
                <w:rFonts w:eastAsia="Calibri"/>
                <w:kern w:val="2"/>
                <w:lang w:val="uk-UA" w:eastAsia="en-US"/>
              </w:rPr>
            </w:pPr>
            <w:r w:rsidRPr="00C30596">
              <w:rPr>
                <w:rFonts w:eastAsia="Calibri"/>
                <w:kern w:val="2"/>
                <w:lang w:val="uk-UA" w:eastAsia="en-US"/>
              </w:rPr>
              <w:t>Брадипное¹˒⁵ (уповільнене дихання)</w:t>
            </w:r>
          </w:p>
          <w:p w14:paraId="1BD64EEA" w14:textId="753D8C6C" w:rsidR="00C30596" w:rsidRPr="00C30596" w:rsidRDefault="00C30596" w:rsidP="00384C33">
            <w:pPr>
              <w:spacing w:line="259" w:lineRule="auto"/>
              <w:rPr>
                <w:rFonts w:eastAsia="Calibri"/>
                <w:kern w:val="2"/>
                <w:lang w:val="uk-UA" w:eastAsia="en-US"/>
              </w:rPr>
            </w:pPr>
            <w:r w:rsidRPr="00C30596">
              <w:rPr>
                <w:rFonts w:eastAsia="Calibri"/>
                <w:kern w:val="2"/>
                <w:lang w:val="uk-UA" w:eastAsia="en-US"/>
              </w:rPr>
              <w:t>Зниження насичення крові киснем¹</w:t>
            </w:r>
          </w:p>
          <w:p w14:paraId="079E37A2" w14:textId="77777777" w:rsidR="00C30596" w:rsidRPr="00C30596" w:rsidRDefault="00C30596" w:rsidP="00384C33">
            <w:pPr>
              <w:spacing w:line="259" w:lineRule="auto"/>
              <w:rPr>
                <w:rFonts w:eastAsia="Calibri"/>
                <w:kern w:val="2"/>
                <w:lang w:val="uk-UA" w:eastAsia="en-US"/>
              </w:rPr>
            </w:pPr>
            <w:r w:rsidRPr="00C30596">
              <w:rPr>
                <w:rFonts w:eastAsia="Calibri"/>
                <w:kern w:val="2"/>
                <w:lang w:val="uk-UA" w:eastAsia="en-US"/>
              </w:rPr>
              <w:t>Зниження частоти дихання</w:t>
            </w:r>
          </w:p>
          <w:p w14:paraId="5BC90669" w14:textId="77777777" w:rsidR="00C30596" w:rsidRPr="00C30596" w:rsidRDefault="00C30596" w:rsidP="00384C33">
            <w:pPr>
              <w:spacing w:line="259" w:lineRule="auto"/>
              <w:rPr>
                <w:rFonts w:eastAsia="Calibri"/>
                <w:kern w:val="2"/>
                <w:lang w:val="uk-UA" w:eastAsia="en-US"/>
              </w:rPr>
            </w:pPr>
            <w:r w:rsidRPr="00C30596">
              <w:rPr>
                <w:rFonts w:eastAsia="Calibri"/>
                <w:kern w:val="2"/>
                <w:lang w:val="uk-UA" w:eastAsia="en-US"/>
              </w:rPr>
              <w:t>Нерегулярне дихання¹</w:t>
            </w:r>
          </w:p>
          <w:p w14:paraId="4A07CBB3" w14:textId="55410B83" w:rsidR="00C30596" w:rsidRPr="00C30596" w:rsidRDefault="00C30596" w:rsidP="00384C33">
            <w:pPr>
              <w:spacing w:line="259" w:lineRule="auto"/>
              <w:rPr>
                <w:rFonts w:eastAsia="Calibri"/>
                <w:kern w:val="2"/>
                <w:lang w:val="uk-UA" w:eastAsia="en-US"/>
              </w:rPr>
            </w:pPr>
            <w:r w:rsidRPr="00C30596">
              <w:rPr>
                <w:rFonts w:eastAsia="Calibri"/>
                <w:kern w:val="2"/>
                <w:lang w:val="uk-UA" w:eastAsia="en-US"/>
              </w:rPr>
              <w:t>Тахіпное¹˒⁵ (прискорене дихання)</w:t>
            </w:r>
          </w:p>
          <w:p w14:paraId="281E7EE6" w14:textId="77777777" w:rsidR="00C30596" w:rsidRPr="00C30596" w:rsidRDefault="00C30596" w:rsidP="00384C33">
            <w:pPr>
              <w:spacing w:after="160" w:line="259" w:lineRule="auto"/>
              <w:rPr>
                <w:rFonts w:eastAsia="Calibri"/>
                <w:kern w:val="2"/>
                <w:lang w:val="uk-UA" w:eastAsia="en-US"/>
              </w:rPr>
            </w:pPr>
          </w:p>
          <w:p w14:paraId="34F71479" w14:textId="3B63793B" w:rsidR="00C30596" w:rsidRPr="00C30596" w:rsidRDefault="00C30596" w:rsidP="00384C33">
            <w:pPr>
              <w:spacing w:after="160" w:line="259" w:lineRule="auto"/>
              <w:rPr>
                <w:rFonts w:eastAsia="Calibri"/>
                <w:kern w:val="2"/>
                <w:lang w:val="uk-UA" w:eastAsia="en-US"/>
              </w:rPr>
            </w:pPr>
            <w:r w:rsidRPr="00C30596">
              <w:rPr>
                <w:rFonts w:eastAsia="Calibri"/>
                <w:kern w:val="2"/>
                <w:lang w:val="uk-UA" w:eastAsia="en-US"/>
              </w:rPr>
              <w:t>Еритема¹</w:t>
            </w:r>
          </w:p>
          <w:p w14:paraId="05D93469" w14:textId="77777777" w:rsidR="00C30596" w:rsidRPr="00C30596" w:rsidRDefault="00C30596" w:rsidP="00384C33">
            <w:pPr>
              <w:spacing w:after="160" w:line="259" w:lineRule="auto"/>
              <w:rPr>
                <w:rFonts w:eastAsia="Calibri"/>
                <w:kern w:val="2"/>
                <w:lang w:val="uk-UA" w:eastAsia="en-US"/>
              </w:rPr>
            </w:pPr>
            <w:r w:rsidRPr="00C30596">
              <w:rPr>
                <w:rFonts w:eastAsia="Calibri"/>
                <w:kern w:val="2"/>
                <w:lang w:val="uk-UA" w:eastAsia="en-US"/>
              </w:rPr>
              <w:t>Зниження температури тіла</w:t>
            </w:r>
          </w:p>
          <w:p w14:paraId="78BC5A70" w14:textId="722EA1B3" w:rsidR="00C30596" w:rsidRPr="00C30596" w:rsidRDefault="00C30596" w:rsidP="00384C33">
            <w:pPr>
              <w:widowControl w:val="0"/>
              <w:rPr>
                <w:rFonts w:eastAsia="Calibri"/>
                <w:kern w:val="2"/>
                <w:lang w:val="uk-UA" w:eastAsia="en-US"/>
              </w:rPr>
            </w:pPr>
            <w:r w:rsidRPr="00C30596">
              <w:rPr>
                <w:rFonts w:eastAsia="Calibri"/>
                <w:kern w:val="2"/>
                <w:lang w:val="uk-UA" w:eastAsia="en-US"/>
              </w:rPr>
              <w:t>Сечовипускання¹</w:t>
            </w:r>
          </w:p>
        </w:tc>
      </w:tr>
    </w:tbl>
    <w:p w14:paraId="5D173BD6" w14:textId="1D028D39" w:rsidR="00C30596" w:rsidRPr="00033C3B" w:rsidRDefault="00C30596" w:rsidP="00C30596">
      <w:pPr>
        <w:widowControl w:val="0"/>
        <w:rPr>
          <w:rFonts w:eastAsia="Calibri"/>
          <w:kern w:val="2"/>
          <w:sz w:val="22"/>
          <w:szCs w:val="22"/>
          <w:lang w:val="uk-UA" w:eastAsia="en-US"/>
        </w:rPr>
      </w:pPr>
      <w:r w:rsidRPr="00033C3B">
        <w:rPr>
          <w:rFonts w:eastAsia="Calibri"/>
          <w:kern w:val="2"/>
          <w:sz w:val="22"/>
          <w:szCs w:val="22"/>
          <w:lang w:val="uk-UA" w:eastAsia="en-US"/>
        </w:rPr>
        <w:t xml:space="preserve">¹ </w:t>
      </w:r>
      <w:r w:rsidRPr="00A251A8">
        <w:rPr>
          <w:rFonts w:eastAsia="Calibri"/>
          <w:kern w:val="2"/>
          <w:sz w:val="22"/>
          <w:szCs w:val="22"/>
          <w:lang w:val="uk-UA" w:eastAsia="en-US"/>
        </w:rPr>
        <w:t>За</w:t>
      </w:r>
      <w:r w:rsidRPr="00033C3B">
        <w:rPr>
          <w:rFonts w:eastAsia="Calibri"/>
          <w:kern w:val="2"/>
          <w:sz w:val="22"/>
          <w:szCs w:val="22"/>
          <w:lang w:val="uk-UA" w:eastAsia="en-US"/>
        </w:rPr>
        <w:t xml:space="preserve"> одночасного застосування </w:t>
      </w:r>
      <w:proofErr w:type="spellStart"/>
      <w:r w:rsidRPr="002B095F">
        <w:rPr>
          <w:rFonts w:eastAsia="Calibri"/>
          <w:bCs/>
          <w:kern w:val="2"/>
          <w:sz w:val="22"/>
          <w:szCs w:val="22"/>
          <w:lang w:val="uk-UA" w:eastAsia="en-US"/>
        </w:rPr>
        <w:t>дексмедетомідину</w:t>
      </w:r>
      <w:proofErr w:type="spellEnd"/>
      <w:r w:rsidRPr="00033C3B">
        <w:rPr>
          <w:rFonts w:eastAsia="Calibri"/>
          <w:kern w:val="2"/>
          <w:sz w:val="22"/>
          <w:szCs w:val="22"/>
          <w:lang w:val="uk-UA" w:eastAsia="en-US"/>
        </w:rPr>
        <w:t xml:space="preserve"> та </w:t>
      </w:r>
      <w:proofErr w:type="spellStart"/>
      <w:r w:rsidRPr="002B095F">
        <w:rPr>
          <w:rFonts w:eastAsia="Calibri"/>
          <w:bCs/>
          <w:kern w:val="2"/>
          <w:sz w:val="22"/>
          <w:szCs w:val="22"/>
          <w:lang w:val="uk-UA" w:eastAsia="en-US"/>
        </w:rPr>
        <w:t>буторфанолу</w:t>
      </w:r>
      <w:proofErr w:type="spellEnd"/>
      <w:r w:rsidRPr="002B095F">
        <w:rPr>
          <w:rFonts w:eastAsia="Calibri"/>
          <w:kern w:val="2"/>
          <w:sz w:val="22"/>
          <w:szCs w:val="22"/>
          <w:lang w:val="uk-UA" w:eastAsia="en-US"/>
        </w:rPr>
        <w:t>.</w:t>
      </w:r>
      <w:r w:rsidRPr="00033C3B">
        <w:rPr>
          <w:rFonts w:eastAsia="Calibri"/>
          <w:kern w:val="2"/>
          <w:sz w:val="22"/>
          <w:szCs w:val="22"/>
          <w:lang w:val="uk-UA" w:eastAsia="en-US"/>
        </w:rPr>
        <w:br/>
        <w:t xml:space="preserve">² Виникає внаслідок периферичної </w:t>
      </w:r>
      <w:proofErr w:type="spellStart"/>
      <w:r w:rsidRPr="00033C3B">
        <w:rPr>
          <w:rFonts w:eastAsia="Calibri"/>
          <w:kern w:val="2"/>
          <w:sz w:val="22"/>
          <w:szCs w:val="22"/>
          <w:lang w:val="uk-UA" w:eastAsia="en-US"/>
        </w:rPr>
        <w:t>вазоконстрикції</w:t>
      </w:r>
      <w:proofErr w:type="spellEnd"/>
      <w:r w:rsidRPr="00033C3B">
        <w:rPr>
          <w:rFonts w:eastAsia="Calibri"/>
          <w:kern w:val="2"/>
          <w:sz w:val="22"/>
          <w:szCs w:val="22"/>
          <w:lang w:val="uk-UA" w:eastAsia="en-US"/>
        </w:rPr>
        <w:t xml:space="preserve"> та венозної </w:t>
      </w:r>
      <w:proofErr w:type="spellStart"/>
      <w:r w:rsidRPr="00033C3B">
        <w:rPr>
          <w:rFonts w:eastAsia="Calibri"/>
          <w:kern w:val="2"/>
          <w:sz w:val="22"/>
          <w:szCs w:val="22"/>
          <w:lang w:val="uk-UA" w:eastAsia="en-US"/>
        </w:rPr>
        <w:t>десатурації</w:t>
      </w:r>
      <w:proofErr w:type="spellEnd"/>
      <w:r w:rsidRPr="00033C3B">
        <w:rPr>
          <w:rFonts w:eastAsia="Calibri"/>
          <w:kern w:val="2"/>
          <w:sz w:val="22"/>
          <w:szCs w:val="22"/>
          <w:lang w:val="uk-UA" w:eastAsia="en-US"/>
        </w:rPr>
        <w:t xml:space="preserve"> за умови нормальної артеріальної </w:t>
      </w:r>
      <w:proofErr w:type="spellStart"/>
      <w:r w:rsidRPr="00033C3B">
        <w:rPr>
          <w:rFonts w:eastAsia="Calibri"/>
          <w:kern w:val="2"/>
          <w:sz w:val="22"/>
          <w:szCs w:val="22"/>
          <w:lang w:val="uk-UA" w:eastAsia="en-US"/>
        </w:rPr>
        <w:t>оксигенації</w:t>
      </w:r>
      <w:proofErr w:type="spellEnd"/>
      <w:r w:rsidRPr="00033C3B">
        <w:rPr>
          <w:rFonts w:eastAsia="Calibri"/>
          <w:kern w:val="2"/>
          <w:sz w:val="22"/>
          <w:szCs w:val="22"/>
          <w:lang w:val="uk-UA" w:eastAsia="en-US"/>
        </w:rPr>
        <w:t>.</w:t>
      </w:r>
      <w:r w:rsidRPr="00033C3B">
        <w:rPr>
          <w:rFonts w:eastAsia="Calibri"/>
          <w:kern w:val="2"/>
          <w:sz w:val="22"/>
          <w:szCs w:val="22"/>
          <w:lang w:val="uk-UA" w:eastAsia="en-US"/>
        </w:rPr>
        <w:br/>
        <w:t>³ Артеріальний тиск спочатку підвищується, після чого повертається до нормального рівня або стає нижчим за норму.</w:t>
      </w:r>
      <w:r w:rsidRPr="00033C3B">
        <w:rPr>
          <w:rFonts w:eastAsia="Calibri"/>
          <w:kern w:val="2"/>
          <w:sz w:val="22"/>
          <w:szCs w:val="22"/>
          <w:lang w:val="uk-UA" w:eastAsia="en-US"/>
        </w:rPr>
        <w:br/>
        <w:t>⁴ Може виникати чер</w:t>
      </w:r>
      <w:r w:rsidR="00F663FE">
        <w:rPr>
          <w:rFonts w:eastAsia="Calibri"/>
          <w:kern w:val="2"/>
          <w:sz w:val="22"/>
          <w:szCs w:val="22"/>
          <w:lang w:val="uk-UA" w:eastAsia="en-US"/>
        </w:rPr>
        <w:t>ез 5–10 хвилин після ін’єкції. В</w:t>
      </w:r>
      <w:r w:rsidRPr="00033C3B">
        <w:rPr>
          <w:rFonts w:eastAsia="Calibri"/>
          <w:kern w:val="2"/>
          <w:sz w:val="22"/>
          <w:szCs w:val="22"/>
          <w:lang w:val="uk-UA" w:eastAsia="en-US"/>
        </w:rPr>
        <w:t xml:space="preserve"> деяких собак блювання також може спостерігатися під час виходу із </w:t>
      </w:r>
      <w:proofErr w:type="spellStart"/>
      <w:r w:rsidRPr="00033C3B">
        <w:rPr>
          <w:rFonts w:eastAsia="Calibri"/>
          <w:kern w:val="2"/>
          <w:sz w:val="22"/>
          <w:szCs w:val="22"/>
          <w:lang w:val="uk-UA" w:eastAsia="en-US"/>
        </w:rPr>
        <w:t>седації</w:t>
      </w:r>
      <w:proofErr w:type="spellEnd"/>
      <w:r w:rsidRPr="00033C3B">
        <w:rPr>
          <w:rFonts w:eastAsia="Calibri"/>
          <w:kern w:val="2"/>
          <w:sz w:val="22"/>
          <w:szCs w:val="22"/>
          <w:lang w:val="uk-UA" w:eastAsia="en-US"/>
        </w:rPr>
        <w:t>.</w:t>
      </w:r>
      <w:r w:rsidRPr="00033C3B">
        <w:rPr>
          <w:rFonts w:eastAsia="Calibri"/>
          <w:kern w:val="2"/>
          <w:sz w:val="22"/>
          <w:szCs w:val="22"/>
          <w:lang w:val="uk-UA" w:eastAsia="en-US"/>
        </w:rPr>
        <w:br/>
        <w:t xml:space="preserve">⁵ </w:t>
      </w:r>
      <w:r w:rsidRPr="00A251A8">
        <w:rPr>
          <w:rFonts w:eastAsia="Calibri"/>
          <w:kern w:val="2"/>
          <w:sz w:val="22"/>
          <w:szCs w:val="22"/>
          <w:lang w:val="uk-UA" w:eastAsia="en-US"/>
        </w:rPr>
        <w:t>За</w:t>
      </w:r>
      <w:r w:rsidRPr="00033C3B">
        <w:rPr>
          <w:rFonts w:eastAsia="Calibri"/>
          <w:kern w:val="2"/>
          <w:sz w:val="22"/>
          <w:szCs w:val="22"/>
          <w:lang w:val="uk-UA" w:eastAsia="en-US"/>
        </w:rPr>
        <w:t xml:space="preserve"> застосування </w:t>
      </w:r>
      <w:proofErr w:type="spellStart"/>
      <w:r w:rsidRPr="00033C3B">
        <w:rPr>
          <w:rFonts w:eastAsia="Calibri"/>
          <w:kern w:val="2"/>
          <w:sz w:val="22"/>
          <w:szCs w:val="22"/>
          <w:lang w:val="uk-UA" w:eastAsia="en-US"/>
        </w:rPr>
        <w:t>дексмедетомідину</w:t>
      </w:r>
      <w:proofErr w:type="spellEnd"/>
      <w:r w:rsidRPr="00033C3B">
        <w:rPr>
          <w:rFonts w:eastAsia="Calibri"/>
          <w:kern w:val="2"/>
          <w:sz w:val="22"/>
          <w:szCs w:val="22"/>
          <w:lang w:val="uk-UA" w:eastAsia="en-US"/>
        </w:rPr>
        <w:t xml:space="preserve"> як препарату для </w:t>
      </w:r>
      <w:proofErr w:type="spellStart"/>
      <w:r w:rsidRPr="00033C3B">
        <w:rPr>
          <w:rFonts w:eastAsia="Calibri"/>
          <w:kern w:val="2"/>
          <w:sz w:val="22"/>
          <w:szCs w:val="22"/>
          <w:lang w:val="uk-UA" w:eastAsia="en-US"/>
        </w:rPr>
        <w:t>премедикації</w:t>
      </w:r>
      <w:proofErr w:type="spellEnd"/>
      <w:r w:rsidRPr="00033C3B">
        <w:rPr>
          <w:rFonts w:eastAsia="Calibri"/>
          <w:kern w:val="2"/>
          <w:sz w:val="22"/>
          <w:szCs w:val="22"/>
          <w:lang w:val="uk-UA" w:eastAsia="en-US"/>
        </w:rPr>
        <w:t>.</w:t>
      </w:r>
    </w:p>
    <w:p w14:paraId="5F5F781A" w14:textId="77777777" w:rsidR="00C30596" w:rsidRPr="00C30596" w:rsidRDefault="00C30596" w:rsidP="00C30596">
      <w:pPr>
        <w:widowControl w:val="0"/>
        <w:rPr>
          <w:rFonts w:eastAsia="Calibri"/>
          <w:kern w:val="2"/>
          <w:lang w:val="uk-UA" w:eastAsia="en-US"/>
        </w:rPr>
      </w:pPr>
    </w:p>
    <w:p w14:paraId="6C8F64D8" w14:textId="0D82EE7A" w:rsidR="00C30596" w:rsidRPr="00C30596" w:rsidRDefault="00C30596" w:rsidP="0098116F">
      <w:pPr>
        <w:widowControl w:val="0"/>
        <w:ind w:firstLine="708"/>
        <w:jc w:val="both"/>
        <w:rPr>
          <w:rFonts w:eastAsia="Calibri"/>
          <w:kern w:val="2"/>
          <w:lang w:val="uk-UA" w:eastAsia="en-US"/>
        </w:rPr>
      </w:pPr>
      <w:r w:rsidRPr="00C30596">
        <w:rPr>
          <w:rFonts w:eastAsia="Calibri"/>
          <w:kern w:val="2"/>
          <w:lang w:val="uk-UA" w:eastAsia="en-US"/>
        </w:rPr>
        <w:t xml:space="preserve">За одночасного використання </w:t>
      </w:r>
      <w:proofErr w:type="spellStart"/>
      <w:r w:rsidRPr="00C30596">
        <w:rPr>
          <w:rFonts w:eastAsia="Calibri"/>
          <w:kern w:val="2"/>
          <w:lang w:val="uk-UA" w:eastAsia="en-US"/>
        </w:rPr>
        <w:t>дексмедетомідину</w:t>
      </w:r>
      <w:proofErr w:type="spellEnd"/>
      <w:r w:rsidRPr="00C30596">
        <w:rPr>
          <w:rFonts w:eastAsia="Calibri"/>
          <w:kern w:val="2"/>
          <w:lang w:val="uk-UA" w:eastAsia="en-US"/>
        </w:rPr>
        <w:t xml:space="preserve"> та </w:t>
      </w:r>
      <w:proofErr w:type="spellStart"/>
      <w:r w:rsidRPr="00C30596">
        <w:rPr>
          <w:rFonts w:eastAsia="Calibri"/>
          <w:bCs/>
          <w:kern w:val="2"/>
          <w:lang w:val="uk-UA" w:eastAsia="en-US"/>
        </w:rPr>
        <w:t>буторфанолу</w:t>
      </w:r>
      <w:proofErr w:type="spellEnd"/>
      <w:r w:rsidR="006152DF">
        <w:rPr>
          <w:rFonts w:eastAsia="Calibri"/>
          <w:kern w:val="2"/>
          <w:lang w:val="uk-UA" w:eastAsia="en-US"/>
        </w:rPr>
        <w:t xml:space="preserve"> в</w:t>
      </w:r>
      <w:r w:rsidRPr="00C30596">
        <w:rPr>
          <w:rFonts w:eastAsia="Calibri"/>
          <w:kern w:val="2"/>
          <w:lang w:val="uk-UA" w:eastAsia="en-US"/>
        </w:rPr>
        <w:t xml:space="preserve"> собак повідомлялось про </w:t>
      </w:r>
      <w:proofErr w:type="spellStart"/>
      <w:r w:rsidRPr="00C30596">
        <w:rPr>
          <w:rFonts w:eastAsia="Calibri"/>
          <w:kern w:val="2"/>
          <w:lang w:val="uk-UA" w:eastAsia="en-US"/>
        </w:rPr>
        <w:t>брадиаритмії</w:t>
      </w:r>
      <w:proofErr w:type="spellEnd"/>
      <w:r w:rsidRPr="00C30596">
        <w:rPr>
          <w:rFonts w:eastAsia="Calibri"/>
          <w:kern w:val="2"/>
          <w:lang w:val="uk-UA" w:eastAsia="en-US"/>
        </w:rPr>
        <w:t xml:space="preserve"> та </w:t>
      </w:r>
      <w:proofErr w:type="spellStart"/>
      <w:r w:rsidRPr="00C30596">
        <w:rPr>
          <w:rFonts w:eastAsia="Calibri"/>
          <w:kern w:val="2"/>
          <w:lang w:val="uk-UA" w:eastAsia="en-US"/>
        </w:rPr>
        <w:t>тахіаритмії</w:t>
      </w:r>
      <w:proofErr w:type="spellEnd"/>
      <w:r w:rsidRPr="00C30596">
        <w:rPr>
          <w:rFonts w:eastAsia="Calibri"/>
          <w:kern w:val="2"/>
          <w:lang w:val="uk-UA" w:eastAsia="en-US"/>
        </w:rPr>
        <w:t xml:space="preserve">. Вони можуть включати глибоку синусну брадикардію, АВ-блокаду 1-го та 2-го ступеня, зупинку чи паузу синусу, а також </w:t>
      </w:r>
      <w:proofErr w:type="spellStart"/>
      <w:r w:rsidRPr="00C30596">
        <w:rPr>
          <w:rFonts w:eastAsia="Calibri"/>
          <w:kern w:val="2"/>
          <w:lang w:val="uk-UA" w:eastAsia="en-US"/>
        </w:rPr>
        <w:t>передсердні</w:t>
      </w:r>
      <w:proofErr w:type="spellEnd"/>
      <w:r w:rsidRPr="00C30596">
        <w:rPr>
          <w:rFonts w:eastAsia="Calibri"/>
          <w:kern w:val="2"/>
          <w:lang w:val="uk-UA" w:eastAsia="en-US"/>
        </w:rPr>
        <w:t xml:space="preserve">, </w:t>
      </w:r>
      <w:proofErr w:type="spellStart"/>
      <w:r w:rsidRPr="00C30596">
        <w:rPr>
          <w:rFonts w:eastAsia="Calibri"/>
          <w:kern w:val="2"/>
          <w:lang w:val="uk-UA" w:eastAsia="en-US"/>
        </w:rPr>
        <w:t>надшлуночкові</w:t>
      </w:r>
      <w:proofErr w:type="spellEnd"/>
      <w:r w:rsidRPr="00C30596">
        <w:rPr>
          <w:rFonts w:eastAsia="Calibri"/>
          <w:kern w:val="2"/>
          <w:lang w:val="uk-UA" w:eastAsia="en-US"/>
        </w:rPr>
        <w:t xml:space="preserve"> та шлуночкові </w:t>
      </w:r>
      <w:proofErr w:type="spellStart"/>
      <w:r w:rsidRPr="00C30596">
        <w:rPr>
          <w:rFonts w:eastAsia="Calibri"/>
          <w:kern w:val="2"/>
          <w:lang w:val="uk-UA" w:eastAsia="en-US"/>
        </w:rPr>
        <w:t>екстрасистолічні</w:t>
      </w:r>
      <w:proofErr w:type="spellEnd"/>
      <w:r w:rsidRPr="00C30596">
        <w:rPr>
          <w:rFonts w:eastAsia="Calibri"/>
          <w:kern w:val="2"/>
          <w:lang w:val="uk-UA" w:eastAsia="en-US"/>
        </w:rPr>
        <w:t xml:space="preserve"> комплекси.</w:t>
      </w:r>
    </w:p>
    <w:p w14:paraId="234D8C99" w14:textId="19A2121C" w:rsidR="00C30596" w:rsidRPr="00C30596" w:rsidRDefault="00C30596" w:rsidP="0098116F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rFonts w:eastAsia="Calibri"/>
          <w:kern w:val="2"/>
          <w:lang w:val="uk-UA" w:eastAsia="en-US"/>
        </w:rPr>
        <w:t xml:space="preserve">За використання </w:t>
      </w:r>
      <w:proofErr w:type="spellStart"/>
      <w:r w:rsidRPr="00C30596">
        <w:rPr>
          <w:rFonts w:eastAsia="Calibri"/>
          <w:kern w:val="2"/>
          <w:lang w:val="uk-UA" w:eastAsia="en-US"/>
        </w:rPr>
        <w:t>дексмедетомідину</w:t>
      </w:r>
      <w:proofErr w:type="spellEnd"/>
      <w:r w:rsidRPr="00C30596">
        <w:rPr>
          <w:rFonts w:eastAsia="Calibri"/>
          <w:kern w:val="2"/>
          <w:lang w:val="uk-UA" w:eastAsia="en-US"/>
        </w:rPr>
        <w:t xml:space="preserve"> як </w:t>
      </w:r>
      <w:proofErr w:type="spellStart"/>
      <w:r w:rsidRPr="00C30596">
        <w:rPr>
          <w:rFonts w:eastAsia="Calibri"/>
          <w:kern w:val="2"/>
          <w:lang w:val="uk-UA" w:eastAsia="en-US"/>
        </w:rPr>
        <w:t>премедикаменту</w:t>
      </w:r>
      <w:proofErr w:type="spellEnd"/>
      <w:r w:rsidRPr="00C30596">
        <w:rPr>
          <w:rFonts w:eastAsia="Calibri"/>
          <w:kern w:val="2"/>
          <w:lang w:val="uk-UA" w:eastAsia="en-US"/>
        </w:rPr>
        <w:t xml:space="preserve"> повідомлялось про </w:t>
      </w:r>
      <w:proofErr w:type="spellStart"/>
      <w:r w:rsidRPr="00C30596">
        <w:rPr>
          <w:rFonts w:eastAsia="Calibri"/>
          <w:kern w:val="2"/>
          <w:lang w:val="uk-UA" w:eastAsia="en-US"/>
        </w:rPr>
        <w:t>брадиаритмії</w:t>
      </w:r>
      <w:proofErr w:type="spellEnd"/>
      <w:r w:rsidRPr="00C30596">
        <w:rPr>
          <w:rFonts w:eastAsia="Calibri"/>
          <w:kern w:val="2"/>
          <w:lang w:val="uk-UA" w:eastAsia="en-US"/>
        </w:rPr>
        <w:t xml:space="preserve"> та </w:t>
      </w:r>
      <w:proofErr w:type="spellStart"/>
      <w:r w:rsidRPr="00C30596">
        <w:rPr>
          <w:rFonts w:eastAsia="Calibri"/>
          <w:kern w:val="2"/>
          <w:lang w:val="uk-UA" w:eastAsia="en-US"/>
        </w:rPr>
        <w:t>тахіаритмії</w:t>
      </w:r>
      <w:proofErr w:type="spellEnd"/>
      <w:r w:rsidRPr="00C30596">
        <w:rPr>
          <w:rFonts w:eastAsia="Calibri"/>
          <w:kern w:val="2"/>
          <w:lang w:val="uk-UA" w:eastAsia="en-US"/>
        </w:rPr>
        <w:t xml:space="preserve">, які включають глибоку синусну брадикардію, АВ-блокаду 1-го та 2-го ступеня та зупинку синусу. </w:t>
      </w:r>
      <w:r w:rsidRPr="00A251A8">
        <w:t xml:space="preserve">У </w:t>
      </w:r>
      <w:proofErr w:type="spellStart"/>
      <w:proofErr w:type="gramStart"/>
      <w:r w:rsidRPr="00A251A8">
        <w:t>р</w:t>
      </w:r>
      <w:proofErr w:type="gramEnd"/>
      <w:r w:rsidRPr="00A251A8">
        <w:t>ідкісних</w:t>
      </w:r>
      <w:proofErr w:type="spellEnd"/>
      <w:r w:rsidRPr="00A251A8">
        <w:t xml:space="preserve"> </w:t>
      </w:r>
      <w:proofErr w:type="spellStart"/>
      <w:r w:rsidRPr="00A251A8">
        <w:t>випадках</w:t>
      </w:r>
      <w:proofErr w:type="spellEnd"/>
      <w:r w:rsidRPr="00A251A8">
        <w:t xml:space="preserve"> </w:t>
      </w:r>
      <w:proofErr w:type="spellStart"/>
      <w:r w:rsidRPr="00A251A8">
        <w:t>можуть</w:t>
      </w:r>
      <w:proofErr w:type="spellEnd"/>
      <w:r w:rsidRPr="00A251A8">
        <w:t xml:space="preserve"> </w:t>
      </w:r>
      <w:proofErr w:type="spellStart"/>
      <w:r w:rsidRPr="00A251A8">
        <w:t>спостерігатися</w:t>
      </w:r>
      <w:proofErr w:type="spellEnd"/>
      <w:r w:rsidRPr="00A251A8">
        <w:t xml:space="preserve"> </w:t>
      </w:r>
      <w:proofErr w:type="spellStart"/>
      <w:r w:rsidRPr="00A251A8">
        <w:t>суправентрикулярні</w:t>
      </w:r>
      <w:proofErr w:type="spellEnd"/>
      <w:r w:rsidRPr="00A251A8">
        <w:t xml:space="preserve"> та </w:t>
      </w:r>
      <w:proofErr w:type="spellStart"/>
      <w:r w:rsidRPr="00A251A8">
        <w:t>шлуночкові</w:t>
      </w:r>
      <w:proofErr w:type="spellEnd"/>
      <w:r w:rsidRPr="00A251A8">
        <w:t xml:space="preserve"> </w:t>
      </w:r>
      <w:proofErr w:type="spellStart"/>
      <w:r w:rsidRPr="00A251A8">
        <w:t>екстрасистоли</w:t>
      </w:r>
      <w:proofErr w:type="spellEnd"/>
      <w:r w:rsidRPr="00A251A8">
        <w:t xml:space="preserve">, пауза синусового </w:t>
      </w:r>
      <w:proofErr w:type="spellStart"/>
      <w:r w:rsidRPr="00A251A8">
        <w:t>вузла</w:t>
      </w:r>
      <w:proofErr w:type="spellEnd"/>
      <w:r w:rsidRPr="00A251A8">
        <w:t xml:space="preserve"> та АВ-блокада </w:t>
      </w:r>
      <w:r w:rsidRPr="00A251A8">
        <w:rPr>
          <w:lang w:val="uk-UA"/>
        </w:rPr>
        <w:t>3-го</w:t>
      </w:r>
      <w:r w:rsidRPr="00A251A8">
        <w:t xml:space="preserve"> </w:t>
      </w:r>
      <w:proofErr w:type="spellStart"/>
      <w:r w:rsidRPr="00A251A8">
        <w:t>ступеня</w:t>
      </w:r>
      <w:proofErr w:type="spellEnd"/>
      <w:r w:rsidR="006152DF">
        <w:rPr>
          <w:lang w:val="uk-UA"/>
        </w:rPr>
        <w:t>.</w:t>
      </w:r>
    </w:p>
    <w:p w14:paraId="71179FF9" w14:textId="77777777" w:rsidR="00C30596" w:rsidRPr="00C30596" w:rsidRDefault="00C30596" w:rsidP="00C30596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b/>
          <w:snapToGrid w:val="0"/>
          <w:lang w:val="uk-UA"/>
        </w:rPr>
        <w:t>Коти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27"/>
        <w:gridCol w:w="6517"/>
      </w:tblGrid>
      <w:tr w:rsidR="00C30596" w:rsidRPr="00C30596" w14:paraId="605DB7B8" w14:textId="77777777" w:rsidTr="00384C33">
        <w:trPr>
          <w:trHeight w:val="518"/>
        </w:trPr>
        <w:tc>
          <w:tcPr>
            <w:tcW w:w="3227" w:type="dxa"/>
          </w:tcPr>
          <w:p w14:paraId="3260FDDB" w14:textId="77777777" w:rsidR="00C30596" w:rsidRPr="00C30596" w:rsidRDefault="00C30596" w:rsidP="00384C33">
            <w:proofErr w:type="spellStart"/>
            <w:r w:rsidRPr="00C30596">
              <w:rPr>
                <w:b/>
                <w:bCs/>
              </w:rPr>
              <w:t>Дуже</w:t>
            </w:r>
            <w:proofErr w:type="spellEnd"/>
            <w:r w:rsidRPr="00C30596">
              <w:rPr>
                <w:b/>
                <w:bCs/>
              </w:rPr>
              <w:t xml:space="preserve"> часто</w:t>
            </w:r>
            <w:r w:rsidRPr="00C30596">
              <w:t xml:space="preserve"> (&gt;1 </w:t>
            </w:r>
            <w:proofErr w:type="spellStart"/>
            <w:r w:rsidRPr="00C30596">
              <w:t>тварина</w:t>
            </w:r>
            <w:proofErr w:type="spellEnd"/>
            <w:r w:rsidRPr="00C30596">
              <w:t xml:space="preserve"> з 10, </w:t>
            </w:r>
            <w:proofErr w:type="spellStart"/>
            <w:r w:rsidRPr="00C30596">
              <w:t>яким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застосовували</w:t>
            </w:r>
            <w:proofErr w:type="spellEnd"/>
            <w:r w:rsidRPr="00C30596">
              <w:t xml:space="preserve"> препарат)</w:t>
            </w:r>
            <w:r w:rsidRPr="00C30596">
              <w:br/>
            </w:r>
          </w:p>
        </w:tc>
        <w:tc>
          <w:tcPr>
            <w:tcW w:w="6517" w:type="dxa"/>
          </w:tcPr>
          <w:p w14:paraId="4DF791B3" w14:textId="77777777" w:rsidR="00C30596" w:rsidRPr="00C30596" w:rsidRDefault="00C30596" w:rsidP="00384C33">
            <w:pPr>
              <w:rPr>
                <w:lang w:val="uk-UA"/>
              </w:rPr>
            </w:pPr>
            <w:r w:rsidRPr="00C30596">
              <w:t>Аритмія¹</w:t>
            </w:r>
          </w:p>
          <w:p w14:paraId="2D9D6362" w14:textId="77777777" w:rsidR="00C30596" w:rsidRPr="00C30596" w:rsidRDefault="00C30596" w:rsidP="00384C33">
            <w:pPr>
              <w:rPr>
                <w:lang w:val="uk-UA"/>
              </w:rPr>
            </w:pPr>
            <w:proofErr w:type="spellStart"/>
            <w:r w:rsidRPr="00C30596">
              <w:t>Брадикардія</w:t>
            </w:r>
            <w:proofErr w:type="spellEnd"/>
          </w:p>
          <w:p w14:paraId="09FA7AE6" w14:textId="7303673A" w:rsidR="00C30596" w:rsidRPr="00C30596" w:rsidRDefault="00C30596" w:rsidP="00384C33">
            <w:pPr>
              <w:rPr>
                <w:lang w:val="uk-UA"/>
              </w:rPr>
            </w:pPr>
            <w:proofErr w:type="spellStart"/>
            <w:r w:rsidRPr="00C30596">
              <w:t>Атріовентрикулярна</w:t>
            </w:r>
            <w:proofErr w:type="spellEnd"/>
            <w:r w:rsidRPr="00C30596">
              <w:t xml:space="preserve"> блокада²</w:t>
            </w:r>
          </w:p>
          <w:p w14:paraId="69498A4A" w14:textId="77777777" w:rsidR="00C30596" w:rsidRPr="00C30596" w:rsidRDefault="00C30596" w:rsidP="00384C33">
            <w:pPr>
              <w:rPr>
                <w:lang w:val="uk-UA"/>
              </w:rPr>
            </w:pPr>
          </w:p>
          <w:p w14:paraId="454B36B0" w14:textId="649C2304" w:rsidR="00C30596" w:rsidRPr="00C30596" w:rsidRDefault="00C30596" w:rsidP="00384C33">
            <w:pPr>
              <w:rPr>
                <w:lang w:val="uk-UA"/>
              </w:rPr>
            </w:pPr>
            <w:r w:rsidRPr="00C30596">
              <w:t>Блювання³</w:t>
            </w:r>
          </w:p>
          <w:p w14:paraId="717DD6CD" w14:textId="77777777" w:rsidR="00C30596" w:rsidRPr="00C30596" w:rsidRDefault="00C30596" w:rsidP="00384C33">
            <w:pPr>
              <w:rPr>
                <w:lang w:val="uk-UA"/>
              </w:rPr>
            </w:pPr>
          </w:p>
          <w:p w14:paraId="03A660A6" w14:textId="77777777" w:rsidR="00C30596" w:rsidRPr="00C30596" w:rsidRDefault="00C30596" w:rsidP="00384C33">
            <w:pPr>
              <w:rPr>
                <w:lang w:val="uk-UA"/>
              </w:rPr>
            </w:pPr>
            <w:proofErr w:type="spellStart"/>
            <w:r w:rsidRPr="00C30596">
              <w:t>Блідість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слизових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оболонок</w:t>
            </w:r>
            <w:proofErr w:type="spellEnd"/>
            <w:r w:rsidRPr="00C30596">
              <w:t>⁴</w:t>
            </w:r>
          </w:p>
          <w:p w14:paraId="20D6829E" w14:textId="22752F35" w:rsidR="00C30596" w:rsidRPr="00C30596" w:rsidRDefault="00C30596" w:rsidP="00937920">
            <w:proofErr w:type="spellStart"/>
            <w:proofErr w:type="gramStart"/>
            <w:r w:rsidRPr="00C30596">
              <w:t>Ц</w:t>
            </w:r>
            <w:proofErr w:type="gramEnd"/>
            <w:r w:rsidRPr="00C30596">
              <w:t>іаноз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слизових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оболонок</w:t>
            </w:r>
            <w:proofErr w:type="spellEnd"/>
            <w:r w:rsidRPr="00C30596">
              <w:t>⁴</w:t>
            </w:r>
          </w:p>
        </w:tc>
      </w:tr>
      <w:tr w:rsidR="00C30596" w:rsidRPr="00C30596" w14:paraId="6CF67715" w14:textId="77777777" w:rsidTr="00384C33">
        <w:trPr>
          <w:trHeight w:val="518"/>
        </w:trPr>
        <w:tc>
          <w:tcPr>
            <w:tcW w:w="3227" w:type="dxa"/>
          </w:tcPr>
          <w:p w14:paraId="065E0343" w14:textId="77777777" w:rsidR="00C30596" w:rsidRPr="00C30596" w:rsidRDefault="00C30596" w:rsidP="00384C33">
            <w:r w:rsidRPr="00C30596">
              <w:rPr>
                <w:b/>
                <w:bCs/>
              </w:rPr>
              <w:t>Часто</w:t>
            </w:r>
            <w:r w:rsidRPr="00C30596">
              <w:t xml:space="preserve"> (</w:t>
            </w:r>
            <w:proofErr w:type="spellStart"/>
            <w:r w:rsidRPr="00C30596">
              <w:t>від</w:t>
            </w:r>
            <w:proofErr w:type="spellEnd"/>
            <w:r w:rsidRPr="00C30596">
              <w:t xml:space="preserve"> 1 до 10 </w:t>
            </w:r>
            <w:proofErr w:type="spellStart"/>
            <w:r w:rsidRPr="00C30596">
              <w:t>тварин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зі</w:t>
            </w:r>
            <w:proofErr w:type="spellEnd"/>
            <w:r w:rsidRPr="00C30596">
              <w:t xml:space="preserve"> 100, </w:t>
            </w:r>
            <w:proofErr w:type="spellStart"/>
            <w:r w:rsidRPr="00C30596">
              <w:t>яким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застосовували</w:t>
            </w:r>
            <w:proofErr w:type="spellEnd"/>
            <w:r w:rsidRPr="00C30596">
              <w:t xml:space="preserve"> препарат)</w:t>
            </w:r>
          </w:p>
        </w:tc>
        <w:tc>
          <w:tcPr>
            <w:tcW w:w="6517" w:type="dxa"/>
          </w:tcPr>
          <w:p w14:paraId="5FAFC6A7" w14:textId="504487DD" w:rsidR="00C30596" w:rsidRPr="00C30596" w:rsidRDefault="00C30596" w:rsidP="00384C33">
            <w:pPr>
              <w:rPr>
                <w:lang w:val="uk-UA"/>
              </w:rPr>
            </w:pPr>
            <w:proofErr w:type="spellStart"/>
            <w:r w:rsidRPr="00C30596">
              <w:t>Суправентрикулярні</w:t>
            </w:r>
            <w:proofErr w:type="spellEnd"/>
            <w:r w:rsidRPr="00C30596">
              <w:t xml:space="preserve"> та </w:t>
            </w:r>
            <w:proofErr w:type="spellStart"/>
            <w:r w:rsidRPr="00C30596">
              <w:t>вузлові</w:t>
            </w:r>
            <w:proofErr w:type="spellEnd"/>
            <w:r w:rsidRPr="00C30596">
              <w:t xml:space="preserve"> аритмії¹</w:t>
            </w:r>
          </w:p>
          <w:p w14:paraId="7564E00A" w14:textId="77777777" w:rsidR="00C30596" w:rsidRPr="00C30596" w:rsidRDefault="00C30596" w:rsidP="00384C33">
            <w:pPr>
              <w:rPr>
                <w:lang w:val="uk-UA"/>
              </w:rPr>
            </w:pPr>
          </w:p>
          <w:p w14:paraId="39F3C4A3" w14:textId="701D151B" w:rsidR="00C30596" w:rsidRPr="00C30596" w:rsidRDefault="00C30596" w:rsidP="00384C33">
            <w:pPr>
              <w:rPr>
                <w:lang w:val="uk-UA"/>
              </w:rPr>
            </w:pPr>
            <w:proofErr w:type="spellStart"/>
            <w:r w:rsidRPr="00C30596">
              <w:t>Позиви</w:t>
            </w:r>
            <w:proofErr w:type="spellEnd"/>
            <w:r w:rsidRPr="00C30596">
              <w:t xml:space="preserve"> до </w:t>
            </w:r>
            <w:proofErr w:type="spellStart"/>
            <w:r w:rsidRPr="00C30596">
              <w:t>блювання</w:t>
            </w:r>
            <w:proofErr w:type="spellEnd"/>
            <w:r w:rsidRPr="00C30596">
              <w:t xml:space="preserve"> (</w:t>
            </w:r>
            <w:proofErr w:type="spellStart"/>
            <w:r w:rsidRPr="00C30596">
              <w:t>ретчинг</w:t>
            </w:r>
            <w:proofErr w:type="spellEnd"/>
            <w:r w:rsidRPr="00C30596">
              <w:t>)¹</w:t>
            </w:r>
          </w:p>
          <w:p w14:paraId="57CB755C" w14:textId="77777777" w:rsidR="00C30596" w:rsidRPr="00C30596" w:rsidRDefault="00C30596" w:rsidP="00384C33">
            <w:pPr>
              <w:rPr>
                <w:lang w:val="uk-UA"/>
              </w:rPr>
            </w:pPr>
          </w:p>
          <w:p w14:paraId="33622396" w14:textId="26BF9543" w:rsidR="00C30596" w:rsidRPr="00C30596" w:rsidRDefault="00C30596" w:rsidP="00384C33">
            <w:pPr>
              <w:rPr>
                <w:lang w:val="uk-UA"/>
              </w:rPr>
            </w:pPr>
            <w:proofErr w:type="spellStart"/>
            <w:r w:rsidRPr="00C30596">
              <w:t>Зниження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насичення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крові</w:t>
            </w:r>
            <w:proofErr w:type="spellEnd"/>
            <w:r w:rsidRPr="00C30596">
              <w:t xml:space="preserve"> киснем²</w:t>
            </w:r>
          </w:p>
          <w:p w14:paraId="56FC112D" w14:textId="77777777" w:rsidR="00C30596" w:rsidRPr="00C30596" w:rsidRDefault="00C30596" w:rsidP="00384C33">
            <w:pPr>
              <w:rPr>
                <w:lang w:val="uk-UA"/>
              </w:rPr>
            </w:pPr>
            <w:r w:rsidRPr="00C30596">
              <w:t xml:space="preserve"> </w:t>
            </w:r>
          </w:p>
          <w:p w14:paraId="1F2BC377" w14:textId="77777777" w:rsidR="00C30596" w:rsidRPr="00C30596" w:rsidRDefault="00C30596" w:rsidP="00384C33">
            <w:pPr>
              <w:rPr>
                <w:lang w:val="uk-UA"/>
              </w:rPr>
            </w:pPr>
            <w:r w:rsidRPr="00C30596">
              <w:t>Гіпотермія²</w:t>
            </w:r>
          </w:p>
        </w:tc>
      </w:tr>
    </w:tbl>
    <w:p w14:paraId="7694276A" w14:textId="77777777" w:rsidR="00A251A8" w:rsidRDefault="00A251A8" w:rsidP="00C30596">
      <w:pPr>
        <w:jc w:val="right"/>
        <w:rPr>
          <w:lang w:val="uk-UA"/>
        </w:rPr>
      </w:pPr>
    </w:p>
    <w:p w14:paraId="2C6FE234" w14:textId="77777777" w:rsidR="00937920" w:rsidRDefault="00937920" w:rsidP="00C30596">
      <w:pPr>
        <w:jc w:val="right"/>
        <w:rPr>
          <w:lang w:val="uk-UA"/>
        </w:rPr>
      </w:pPr>
    </w:p>
    <w:p w14:paraId="3CF3E93E" w14:textId="77777777" w:rsidR="00937920" w:rsidRDefault="00937920" w:rsidP="00C30596">
      <w:pPr>
        <w:jc w:val="right"/>
        <w:rPr>
          <w:lang w:val="uk-UA"/>
        </w:rPr>
      </w:pPr>
    </w:p>
    <w:p w14:paraId="46434C13" w14:textId="41984B2C" w:rsidR="00C30596" w:rsidRPr="00C30596" w:rsidRDefault="00C30596" w:rsidP="00C30596">
      <w:pPr>
        <w:jc w:val="right"/>
        <w:rPr>
          <w:lang w:val="uk-UA"/>
        </w:rPr>
      </w:pPr>
      <w:r w:rsidRPr="00C30596">
        <w:rPr>
          <w:lang w:val="uk-UA"/>
        </w:rPr>
        <w:t>Продовження додатку 1</w:t>
      </w:r>
    </w:p>
    <w:p w14:paraId="1ECA6107" w14:textId="58C61337" w:rsidR="00C30596" w:rsidRPr="00C30596" w:rsidRDefault="00C30596" w:rsidP="00937920">
      <w:pPr>
        <w:jc w:val="right"/>
        <w:rPr>
          <w:lang w:val="uk-UA"/>
        </w:rPr>
      </w:pPr>
      <w:r w:rsidRPr="00C30596">
        <w:rPr>
          <w:lang w:val="uk-UA"/>
        </w:rPr>
        <w:t xml:space="preserve">до реєстраційного посвідчення </w:t>
      </w:r>
      <w:r w:rsidR="005329A2" w:rsidRPr="005329A2">
        <w:rPr>
          <w:lang w:val="uk-UA"/>
        </w:rPr>
        <w:t>AA-09451-01-21</w:t>
      </w:r>
    </w:p>
    <w:p w14:paraId="54F90124" w14:textId="77777777" w:rsidR="00C30596" w:rsidRPr="00937920" w:rsidRDefault="00C30596" w:rsidP="00937920">
      <w:pPr>
        <w:jc w:val="right"/>
        <w:rPr>
          <w:lang w:val="uk-UA"/>
        </w:rPr>
      </w:pPr>
    </w:p>
    <w:p w14:paraId="799D8BE4" w14:textId="77777777" w:rsidR="006152DF" w:rsidRPr="00937920" w:rsidRDefault="006152DF" w:rsidP="00937920">
      <w:pPr>
        <w:jc w:val="right"/>
        <w:rPr>
          <w:lang w:val="uk-U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27"/>
        <w:gridCol w:w="6517"/>
      </w:tblGrid>
      <w:tr w:rsidR="00C30596" w:rsidRPr="00C30596" w14:paraId="013A4FDB" w14:textId="77777777" w:rsidTr="00384C33">
        <w:trPr>
          <w:trHeight w:val="518"/>
        </w:trPr>
        <w:tc>
          <w:tcPr>
            <w:tcW w:w="3227" w:type="dxa"/>
          </w:tcPr>
          <w:p w14:paraId="6FAD935F" w14:textId="04A0D375" w:rsidR="00C30596" w:rsidRPr="00C30596" w:rsidRDefault="00C30596" w:rsidP="00937920">
            <w:pPr>
              <w:rPr>
                <w:b/>
                <w:bCs/>
              </w:rPr>
            </w:pPr>
            <w:r w:rsidRPr="00C30596">
              <w:rPr>
                <w:b/>
                <w:bCs/>
              </w:rPr>
              <w:t>Нечасто</w:t>
            </w:r>
            <w:r w:rsidRPr="00C30596">
              <w:t xml:space="preserve"> (</w:t>
            </w:r>
            <w:proofErr w:type="spellStart"/>
            <w:r w:rsidRPr="00C30596">
              <w:t>від</w:t>
            </w:r>
            <w:proofErr w:type="spellEnd"/>
            <w:r w:rsidRPr="00C30596">
              <w:t xml:space="preserve"> 1 до 10 </w:t>
            </w:r>
            <w:proofErr w:type="spellStart"/>
            <w:r w:rsidRPr="00C30596">
              <w:t>тварин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із</w:t>
            </w:r>
            <w:proofErr w:type="spellEnd"/>
            <w:r w:rsidRPr="00C30596">
              <w:t xml:space="preserve"> 1 000, </w:t>
            </w:r>
            <w:proofErr w:type="spellStart"/>
            <w:r w:rsidRPr="00C30596">
              <w:t>яким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застосовували</w:t>
            </w:r>
            <w:proofErr w:type="spellEnd"/>
            <w:r w:rsidRPr="00C30596">
              <w:t xml:space="preserve"> препарат)</w:t>
            </w:r>
          </w:p>
        </w:tc>
        <w:tc>
          <w:tcPr>
            <w:tcW w:w="6517" w:type="dxa"/>
          </w:tcPr>
          <w:p w14:paraId="70FBA6C9" w14:textId="77777777" w:rsidR="00C30596" w:rsidRPr="00C30596" w:rsidRDefault="00C30596" w:rsidP="00384C33">
            <w:r w:rsidRPr="00C30596">
              <w:t>Апное²</w:t>
            </w:r>
            <w:r w:rsidRPr="00C30596">
              <w:br/>
            </w:r>
          </w:p>
        </w:tc>
      </w:tr>
      <w:tr w:rsidR="00C30596" w:rsidRPr="00C30596" w14:paraId="1D552CF1" w14:textId="77777777" w:rsidTr="00384C33">
        <w:trPr>
          <w:trHeight w:val="542"/>
        </w:trPr>
        <w:tc>
          <w:tcPr>
            <w:tcW w:w="3227" w:type="dxa"/>
          </w:tcPr>
          <w:p w14:paraId="35162827" w14:textId="28DCE2C2" w:rsidR="00C30596" w:rsidRPr="00C30596" w:rsidRDefault="00C30596" w:rsidP="00937920">
            <w:proofErr w:type="spellStart"/>
            <w:proofErr w:type="gramStart"/>
            <w:r w:rsidRPr="00C30596">
              <w:rPr>
                <w:b/>
                <w:bCs/>
              </w:rPr>
              <w:t>Р</w:t>
            </w:r>
            <w:proofErr w:type="gramEnd"/>
            <w:r w:rsidRPr="00C30596">
              <w:rPr>
                <w:b/>
                <w:bCs/>
              </w:rPr>
              <w:t>ідко</w:t>
            </w:r>
            <w:proofErr w:type="spellEnd"/>
            <w:r w:rsidRPr="00C30596">
              <w:t xml:space="preserve"> (</w:t>
            </w:r>
            <w:proofErr w:type="spellStart"/>
            <w:r w:rsidRPr="00C30596">
              <w:t>від</w:t>
            </w:r>
            <w:proofErr w:type="spellEnd"/>
            <w:r w:rsidRPr="00C30596">
              <w:t xml:space="preserve"> 1 до 10 </w:t>
            </w:r>
            <w:proofErr w:type="spellStart"/>
            <w:r w:rsidRPr="00C30596">
              <w:t>тварин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із</w:t>
            </w:r>
            <w:proofErr w:type="spellEnd"/>
            <w:r w:rsidRPr="00C30596">
              <w:t xml:space="preserve"> 10 000, </w:t>
            </w:r>
            <w:proofErr w:type="spellStart"/>
            <w:r w:rsidRPr="00C30596">
              <w:t>яким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застосовували</w:t>
            </w:r>
            <w:proofErr w:type="spellEnd"/>
            <w:r w:rsidRPr="00C30596">
              <w:t xml:space="preserve"> препарат)</w:t>
            </w:r>
          </w:p>
        </w:tc>
        <w:tc>
          <w:tcPr>
            <w:tcW w:w="6517" w:type="dxa"/>
          </w:tcPr>
          <w:p w14:paraId="2E0F1E5C" w14:textId="77777777" w:rsidR="00C30596" w:rsidRPr="00C30596" w:rsidRDefault="00C30596" w:rsidP="00384C33">
            <w:pPr>
              <w:rPr>
                <w:lang w:val="uk-UA"/>
              </w:rPr>
            </w:pPr>
          </w:p>
          <w:p w14:paraId="150C8BA0" w14:textId="77777777" w:rsidR="00C30596" w:rsidRPr="00C30596" w:rsidRDefault="00C30596" w:rsidP="00384C33">
            <w:proofErr w:type="gramStart"/>
            <w:r w:rsidRPr="00C30596">
              <w:t>Набряк</w:t>
            </w:r>
            <w:proofErr w:type="gramEnd"/>
            <w:r w:rsidRPr="00C30596">
              <w:t xml:space="preserve"> </w:t>
            </w:r>
            <w:proofErr w:type="spellStart"/>
            <w:r w:rsidRPr="00C30596">
              <w:t>легень</w:t>
            </w:r>
            <w:proofErr w:type="spellEnd"/>
            <w:r w:rsidRPr="00C30596">
              <w:br/>
            </w:r>
          </w:p>
        </w:tc>
      </w:tr>
      <w:tr w:rsidR="00C30596" w:rsidRPr="00C30596" w14:paraId="3D29C5E2" w14:textId="77777777" w:rsidTr="00384C33">
        <w:trPr>
          <w:trHeight w:val="518"/>
        </w:trPr>
        <w:tc>
          <w:tcPr>
            <w:tcW w:w="3227" w:type="dxa"/>
          </w:tcPr>
          <w:p w14:paraId="67A9D108" w14:textId="77777777" w:rsidR="00C30596" w:rsidRPr="00C30596" w:rsidRDefault="00C30596" w:rsidP="00384C33">
            <w:r w:rsidRPr="00C30596">
              <w:rPr>
                <w:b/>
                <w:bCs/>
              </w:rPr>
              <w:t xml:space="preserve">Частота </w:t>
            </w:r>
            <w:proofErr w:type="spellStart"/>
            <w:r w:rsidRPr="00C30596">
              <w:rPr>
                <w:b/>
                <w:bCs/>
              </w:rPr>
              <w:t>невідома</w:t>
            </w:r>
            <w:proofErr w:type="spellEnd"/>
            <w:r w:rsidRPr="00C30596">
              <w:t xml:space="preserve"> (</w:t>
            </w:r>
            <w:proofErr w:type="spellStart"/>
            <w:r w:rsidRPr="00C30596">
              <w:t>неможливо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оцінити</w:t>
            </w:r>
            <w:proofErr w:type="spellEnd"/>
            <w:r w:rsidRPr="00C30596">
              <w:t xml:space="preserve"> за </w:t>
            </w:r>
            <w:proofErr w:type="spellStart"/>
            <w:r w:rsidRPr="00C30596">
              <w:t>наявними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даними</w:t>
            </w:r>
            <w:proofErr w:type="spellEnd"/>
            <w:r w:rsidRPr="00C30596">
              <w:t>)</w:t>
            </w:r>
          </w:p>
        </w:tc>
        <w:tc>
          <w:tcPr>
            <w:tcW w:w="6517" w:type="dxa"/>
          </w:tcPr>
          <w:p w14:paraId="78C5204B" w14:textId="77777777" w:rsidR="00C30596" w:rsidRPr="00C30596" w:rsidRDefault="00C30596" w:rsidP="00384C33">
            <w:pPr>
              <w:rPr>
                <w:lang w:val="uk-UA"/>
              </w:rPr>
            </w:pPr>
            <w:r w:rsidRPr="00C30596">
              <w:t>Екстрасистолія²</w:t>
            </w:r>
          </w:p>
          <w:p w14:paraId="3D74D37C" w14:textId="77777777" w:rsidR="00C30596" w:rsidRPr="00C30596" w:rsidRDefault="00C30596" w:rsidP="00384C33">
            <w:pPr>
              <w:rPr>
                <w:lang w:val="uk-UA"/>
              </w:rPr>
            </w:pPr>
            <w:proofErr w:type="spellStart"/>
            <w:proofErr w:type="gramStart"/>
            <w:r w:rsidRPr="00C30596">
              <w:t>П</w:t>
            </w:r>
            <w:proofErr w:type="gramEnd"/>
            <w:r w:rsidRPr="00C30596">
              <w:t>ідвищення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артеріального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тиску</w:t>
            </w:r>
            <w:proofErr w:type="spellEnd"/>
            <w:r w:rsidRPr="00C30596">
              <w:t>⁵</w:t>
            </w:r>
          </w:p>
          <w:p w14:paraId="45E207CD" w14:textId="77777777" w:rsidR="00C30596" w:rsidRPr="00C30596" w:rsidRDefault="00C30596" w:rsidP="00384C33">
            <w:pPr>
              <w:rPr>
                <w:lang w:val="uk-UA"/>
              </w:rPr>
            </w:pPr>
            <w:proofErr w:type="spellStart"/>
            <w:r w:rsidRPr="00C30596">
              <w:t>Зниження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артеріального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тиску</w:t>
            </w:r>
            <w:proofErr w:type="spellEnd"/>
            <w:r w:rsidRPr="00C30596">
              <w:t>⁵</w:t>
            </w:r>
          </w:p>
          <w:p w14:paraId="0B520F74" w14:textId="77777777" w:rsidR="00C30596" w:rsidRPr="00C30596" w:rsidRDefault="00C30596" w:rsidP="00384C33">
            <w:pPr>
              <w:rPr>
                <w:lang w:val="uk-UA"/>
              </w:rPr>
            </w:pPr>
            <w:r w:rsidRPr="00C30596">
              <w:t xml:space="preserve"> </w:t>
            </w:r>
          </w:p>
          <w:p w14:paraId="66278FA8" w14:textId="77777777" w:rsidR="00C30596" w:rsidRPr="00C30596" w:rsidRDefault="00C30596" w:rsidP="00384C33">
            <w:pPr>
              <w:rPr>
                <w:lang w:val="uk-UA"/>
              </w:rPr>
            </w:pPr>
            <w:proofErr w:type="spellStart"/>
            <w:r w:rsidRPr="00C30596">
              <w:t>Помутніння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рогівки</w:t>
            </w:r>
            <w:proofErr w:type="spellEnd"/>
          </w:p>
          <w:p w14:paraId="16BF1AEB" w14:textId="77777777" w:rsidR="00C30596" w:rsidRPr="00C30596" w:rsidRDefault="00C30596" w:rsidP="00384C33">
            <w:pPr>
              <w:rPr>
                <w:lang w:val="uk-UA"/>
              </w:rPr>
            </w:pPr>
          </w:p>
          <w:p w14:paraId="3C7858A7" w14:textId="1ECDE6E9" w:rsidR="00C30596" w:rsidRPr="00C30596" w:rsidRDefault="00C30596" w:rsidP="00384C33">
            <w:pPr>
              <w:rPr>
                <w:lang w:val="uk-UA"/>
              </w:rPr>
            </w:pPr>
            <w:proofErr w:type="spellStart"/>
            <w:r w:rsidRPr="00C30596">
              <w:t>М’язовий</w:t>
            </w:r>
            <w:proofErr w:type="spellEnd"/>
            <w:r w:rsidRPr="00C30596">
              <w:t xml:space="preserve"> тремор</w:t>
            </w:r>
          </w:p>
          <w:p w14:paraId="6FEDC9BE" w14:textId="77777777" w:rsidR="00C30596" w:rsidRPr="00C30596" w:rsidRDefault="00C30596" w:rsidP="00384C33">
            <w:pPr>
              <w:rPr>
                <w:lang w:val="uk-UA"/>
              </w:rPr>
            </w:pPr>
          </w:p>
          <w:p w14:paraId="10617E61" w14:textId="5C203BA1" w:rsidR="00C30596" w:rsidRPr="00C30596" w:rsidRDefault="00C30596" w:rsidP="00384C33">
            <w:pPr>
              <w:rPr>
                <w:lang w:val="uk-UA"/>
              </w:rPr>
            </w:pPr>
            <w:r w:rsidRPr="00C30596">
              <w:t>Брадипное² (</w:t>
            </w:r>
            <w:proofErr w:type="spellStart"/>
            <w:r w:rsidRPr="00C30596">
              <w:t>уповільнене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дихання</w:t>
            </w:r>
            <w:proofErr w:type="spellEnd"/>
            <w:r w:rsidRPr="00C30596">
              <w:t>)</w:t>
            </w:r>
          </w:p>
          <w:p w14:paraId="073A0890" w14:textId="5B9C7829" w:rsidR="00C30596" w:rsidRPr="00C30596" w:rsidRDefault="00C30596" w:rsidP="00384C33">
            <w:pPr>
              <w:rPr>
                <w:lang w:val="uk-UA"/>
              </w:rPr>
            </w:pPr>
            <w:proofErr w:type="spellStart"/>
            <w:r w:rsidRPr="00C30596">
              <w:t>Зниження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частоти</w:t>
            </w:r>
            <w:proofErr w:type="spellEnd"/>
            <w:r w:rsidRPr="00C30596">
              <w:t xml:space="preserve"> </w:t>
            </w:r>
            <w:proofErr w:type="spellStart"/>
            <w:r w:rsidRPr="00C30596">
              <w:t>дихання</w:t>
            </w:r>
            <w:proofErr w:type="spellEnd"/>
          </w:p>
          <w:p w14:paraId="58672E10" w14:textId="77777777" w:rsidR="00C30596" w:rsidRPr="00C30596" w:rsidRDefault="00C30596" w:rsidP="00384C33">
            <w:pPr>
              <w:rPr>
                <w:lang w:val="uk-UA"/>
              </w:rPr>
            </w:pPr>
            <w:r w:rsidRPr="00C30596">
              <w:t>Гіповентиляція²</w:t>
            </w:r>
          </w:p>
          <w:p w14:paraId="095F0D08" w14:textId="77777777" w:rsidR="00C30596" w:rsidRPr="00C30596" w:rsidRDefault="00C30596" w:rsidP="00384C33">
            <w:pPr>
              <w:rPr>
                <w:lang w:val="uk-UA"/>
              </w:rPr>
            </w:pPr>
            <w:proofErr w:type="spellStart"/>
            <w:r w:rsidRPr="00C30596">
              <w:t>Нерегулярне</w:t>
            </w:r>
            <w:proofErr w:type="spellEnd"/>
            <w:r w:rsidRPr="00C30596">
              <w:t xml:space="preserve"> дихання²</w:t>
            </w:r>
          </w:p>
          <w:p w14:paraId="1E83B0FE" w14:textId="21C1CA28" w:rsidR="00C30596" w:rsidRPr="00C30596" w:rsidRDefault="00C30596" w:rsidP="00937920">
            <w:r w:rsidRPr="00C30596">
              <w:t>Збудження²</w:t>
            </w:r>
          </w:p>
        </w:tc>
      </w:tr>
    </w:tbl>
    <w:p w14:paraId="06993F21" w14:textId="77777777" w:rsidR="00C30596" w:rsidRPr="00033C3B" w:rsidRDefault="00C30596" w:rsidP="00C30596">
      <w:pPr>
        <w:spacing w:after="160" w:line="259" w:lineRule="auto"/>
        <w:rPr>
          <w:sz w:val="22"/>
          <w:szCs w:val="22"/>
          <w:lang w:val="uk-UA"/>
        </w:rPr>
      </w:pPr>
      <w:proofErr w:type="spellStart"/>
      <w:r w:rsidRPr="00C30596">
        <w:rPr>
          <w:b/>
          <w:bCs/>
        </w:rPr>
        <w:t>Примітки</w:t>
      </w:r>
      <w:proofErr w:type="spellEnd"/>
      <w:proofErr w:type="gramStart"/>
      <w:r w:rsidRPr="00C30596">
        <w:rPr>
          <w:b/>
          <w:bCs/>
        </w:rPr>
        <w:br/>
      </w:r>
      <w:r w:rsidRPr="00033C3B">
        <w:rPr>
          <w:sz w:val="22"/>
          <w:szCs w:val="22"/>
        </w:rPr>
        <w:t xml:space="preserve">¹ </w:t>
      </w:r>
      <w:r w:rsidRPr="00A251A8">
        <w:rPr>
          <w:sz w:val="22"/>
          <w:szCs w:val="22"/>
          <w:lang w:val="uk-UA"/>
        </w:rPr>
        <w:t>З</w:t>
      </w:r>
      <w:proofErr w:type="gramEnd"/>
      <w:r w:rsidRPr="00A251A8">
        <w:rPr>
          <w:sz w:val="22"/>
          <w:szCs w:val="22"/>
          <w:lang w:val="uk-UA"/>
        </w:rPr>
        <w:t>а</w:t>
      </w:r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одночасно</w:t>
      </w:r>
      <w:r w:rsidRPr="00033C3B">
        <w:rPr>
          <w:sz w:val="22"/>
          <w:szCs w:val="22"/>
          <w:lang w:val="uk-UA"/>
        </w:rPr>
        <w:t>го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застосуванн</w:t>
      </w:r>
      <w:proofErr w:type="spellEnd"/>
      <w:r w:rsidRPr="00033C3B">
        <w:rPr>
          <w:sz w:val="22"/>
          <w:szCs w:val="22"/>
          <w:lang w:val="uk-UA"/>
        </w:rPr>
        <w:t>я</w:t>
      </w:r>
      <w:r w:rsidRPr="00033C3B">
        <w:rPr>
          <w:sz w:val="22"/>
          <w:szCs w:val="22"/>
        </w:rPr>
        <w:t xml:space="preserve"> </w:t>
      </w:r>
      <w:proofErr w:type="spellStart"/>
      <w:r w:rsidRPr="002B095F">
        <w:rPr>
          <w:bCs/>
          <w:sz w:val="22"/>
          <w:szCs w:val="22"/>
        </w:rPr>
        <w:t>дексмедетомідину</w:t>
      </w:r>
      <w:proofErr w:type="spellEnd"/>
      <w:r w:rsidRPr="00033C3B">
        <w:rPr>
          <w:sz w:val="22"/>
          <w:szCs w:val="22"/>
        </w:rPr>
        <w:t xml:space="preserve"> </w:t>
      </w:r>
      <w:r w:rsidRPr="002B095F">
        <w:rPr>
          <w:sz w:val="22"/>
          <w:szCs w:val="22"/>
        </w:rPr>
        <w:t xml:space="preserve">та </w:t>
      </w:r>
      <w:proofErr w:type="spellStart"/>
      <w:r w:rsidRPr="002B095F">
        <w:rPr>
          <w:bCs/>
          <w:sz w:val="22"/>
          <w:szCs w:val="22"/>
        </w:rPr>
        <w:t>буторфанолу</w:t>
      </w:r>
      <w:proofErr w:type="spellEnd"/>
      <w:r w:rsidRPr="002B095F">
        <w:rPr>
          <w:sz w:val="22"/>
          <w:szCs w:val="22"/>
        </w:rPr>
        <w:t>.</w:t>
      </w:r>
      <w:r w:rsidRPr="00033C3B">
        <w:rPr>
          <w:sz w:val="22"/>
          <w:szCs w:val="22"/>
        </w:rPr>
        <w:br/>
        <w:t xml:space="preserve">² </w:t>
      </w:r>
      <w:r w:rsidRPr="00A251A8">
        <w:rPr>
          <w:sz w:val="22"/>
          <w:szCs w:val="22"/>
          <w:lang w:val="uk-UA"/>
        </w:rPr>
        <w:t>За</w:t>
      </w:r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застосуванн</w:t>
      </w:r>
      <w:proofErr w:type="spellEnd"/>
      <w:r w:rsidRPr="00033C3B">
        <w:rPr>
          <w:sz w:val="22"/>
          <w:szCs w:val="22"/>
          <w:lang w:val="uk-UA"/>
        </w:rPr>
        <w:t>я</w:t>
      </w:r>
      <w:r w:rsidRPr="00033C3B">
        <w:rPr>
          <w:sz w:val="22"/>
          <w:szCs w:val="22"/>
        </w:rPr>
        <w:t xml:space="preserve"> </w:t>
      </w:r>
      <w:proofErr w:type="spellStart"/>
      <w:r w:rsidRPr="002B095F">
        <w:rPr>
          <w:bCs/>
          <w:sz w:val="22"/>
          <w:szCs w:val="22"/>
        </w:rPr>
        <w:t>дексмедетомідину</w:t>
      </w:r>
      <w:proofErr w:type="spellEnd"/>
      <w:r w:rsidRPr="00033C3B">
        <w:rPr>
          <w:sz w:val="22"/>
          <w:szCs w:val="22"/>
        </w:rPr>
        <w:t xml:space="preserve"> як препарату для </w:t>
      </w:r>
      <w:proofErr w:type="spellStart"/>
      <w:r w:rsidRPr="00033C3B">
        <w:rPr>
          <w:sz w:val="22"/>
          <w:szCs w:val="22"/>
        </w:rPr>
        <w:t>премедикації</w:t>
      </w:r>
      <w:proofErr w:type="spellEnd"/>
      <w:r w:rsidRPr="00033C3B">
        <w:rPr>
          <w:sz w:val="22"/>
          <w:szCs w:val="22"/>
        </w:rPr>
        <w:t>.</w:t>
      </w:r>
      <w:r w:rsidRPr="00033C3B">
        <w:rPr>
          <w:sz w:val="22"/>
          <w:szCs w:val="22"/>
        </w:rPr>
        <w:br/>
        <w:t xml:space="preserve">³ </w:t>
      </w:r>
      <w:proofErr w:type="spellStart"/>
      <w:r w:rsidRPr="00033C3B">
        <w:rPr>
          <w:sz w:val="22"/>
          <w:szCs w:val="22"/>
        </w:rPr>
        <w:t>Може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виникати</w:t>
      </w:r>
      <w:proofErr w:type="spellEnd"/>
      <w:r w:rsidRPr="00033C3B">
        <w:rPr>
          <w:sz w:val="22"/>
          <w:szCs w:val="22"/>
        </w:rPr>
        <w:t xml:space="preserve"> через 5–10 </w:t>
      </w:r>
      <w:proofErr w:type="spellStart"/>
      <w:r w:rsidRPr="00033C3B">
        <w:rPr>
          <w:sz w:val="22"/>
          <w:szCs w:val="22"/>
        </w:rPr>
        <w:t>хвилин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proofErr w:type="gramStart"/>
      <w:r w:rsidRPr="00033C3B">
        <w:rPr>
          <w:sz w:val="22"/>
          <w:szCs w:val="22"/>
        </w:rPr>
        <w:t>п</w:t>
      </w:r>
      <w:proofErr w:type="gramEnd"/>
      <w:r w:rsidRPr="00033C3B">
        <w:rPr>
          <w:sz w:val="22"/>
          <w:szCs w:val="22"/>
        </w:rPr>
        <w:t>ісля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ін’єкції</w:t>
      </w:r>
      <w:proofErr w:type="spellEnd"/>
      <w:r w:rsidRPr="00033C3B">
        <w:rPr>
          <w:sz w:val="22"/>
          <w:szCs w:val="22"/>
        </w:rPr>
        <w:t>.</w:t>
      </w:r>
      <w:r w:rsidRPr="00033C3B">
        <w:rPr>
          <w:sz w:val="22"/>
          <w:szCs w:val="22"/>
        </w:rPr>
        <w:br/>
        <w:t xml:space="preserve">⁴ </w:t>
      </w:r>
      <w:proofErr w:type="spellStart"/>
      <w:r w:rsidRPr="00033C3B">
        <w:rPr>
          <w:sz w:val="22"/>
          <w:szCs w:val="22"/>
        </w:rPr>
        <w:t>Виникає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внаслідок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периферичної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вазоконстрикції</w:t>
      </w:r>
      <w:proofErr w:type="spellEnd"/>
      <w:r w:rsidRPr="00033C3B">
        <w:rPr>
          <w:sz w:val="22"/>
          <w:szCs w:val="22"/>
        </w:rPr>
        <w:t xml:space="preserve"> та </w:t>
      </w:r>
      <w:proofErr w:type="spellStart"/>
      <w:r w:rsidRPr="00033C3B">
        <w:rPr>
          <w:sz w:val="22"/>
          <w:szCs w:val="22"/>
        </w:rPr>
        <w:t>венозної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десатурації</w:t>
      </w:r>
      <w:proofErr w:type="spellEnd"/>
      <w:r w:rsidRPr="00033C3B">
        <w:rPr>
          <w:sz w:val="22"/>
          <w:szCs w:val="22"/>
        </w:rPr>
        <w:t xml:space="preserve"> за </w:t>
      </w:r>
      <w:proofErr w:type="spellStart"/>
      <w:r w:rsidRPr="00033C3B">
        <w:rPr>
          <w:sz w:val="22"/>
          <w:szCs w:val="22"/>
        </w:rPr>
        <w:t>умови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нормальної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артеріальної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оксигенації</w:t>
      </w:r>
      <w:proofErr w:type="spellEnd"/>
      <w:r w:rsidRPr="00033C3B">
        <w:rPr>
          <w:sz w:val="22"/>
          <w:szCs w:val="22"/>
        </w:rPr>
        <w:t>.</w:t>
      </w:r>
      <w:r w:rsidRPr="00033C3B">
        <w:rPr>
          <w:sz w:val="22"/>
          <w:szCs w:val="22"/>
        </w:rPr>
        <w:br/>
        <w:t xml:space="preserve">⁵ </w:t>
      </w:r>
      <w:proofErr w:type="spellStart"/>
      <w:r w:rsidRPr="00033C3B">
        <w:rPr>
          <w:sz w:val="22"/>
          <w:szCs w:val="22"/>
        </w:rPr>
        <w:t>Артеріальний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тиск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спочатку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підвищується</w:t>
      </w:r>
      <w:proofErr w:type="spellEnd"/>
      <w:r w:rsidRPr="00033C3B">
        <w:rPr>
          <w:sz w:val="22"/>
          <w:szCs w:val="22"/>
        </w:rPr>
        <w:t xml:space="preserve">, </w:t>
      </w:r>
      <w:proofErr w:type="spellStart"/>
      <w:r w:rsidRPr="00033C3B">
        <w:rPr>
          <w:sz w:val="22"/>
          <w:szCs w:val="22"/>
        </w:rPr>
        <w:t>після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чого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повертається</w:t>
      </w:r>
      <w:proofErr w:type="spellEnd"/>
      <w:r w:rsidRPr="00033C3B">
        <w:rPr>
          <w:sz w:val="22"/>
          <w:szCs w:val="22"/>
        </w:rPr>
        <w:t xml:space="preserve"> до нормального </w:t>
      </w:r>
      <w:proofErr w:type="spellStart"/>
      <w:r w:rsidRPr="00033C3B">
        <w:rPr>
          <w:sz w:val="22"/>
          <w:szCs w:val="22"/>
        </w:rPr>
        <w:t>рівня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або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стає</w:t>
      </w:r>
      <w:proofErr w:type="spellEnd"/>
      <w:r w:rsidRPr="00033C3B">
        <w:rPr>
          <w:sz w:val="22"/>
          <w:szCs w:val="22"/>
        </w:rPr>
        <w:t xml:space="preserve"> </w:t>
      </w:r>
      <w:proofErr w:type="spellStart"/>
      <w:r w:rsidRPr="00033C3B">
        <w:rPr>
          <w:sz w:val="22"/>
          <w:szCs w:val="22"/>
        </w:rPr>
        <w:t>нижчим</w:t>
      </w:r>
      <w:proofErr w:type="spellEnd"/>
      <w:r w:rsidRPr="00033C3B">
        <w:rPr>
          <w:sz w:val="22"/>
          <w:szCs w:val="22"/>
        </w:rPr>
        <w:t xml:space="preserve"> за норму.</w:t>
      </w:r>
    </w:p>
    <w:p w14:paraId="4017882A" w14:textId="77777777" w:rsidR="00C30596" w:rsidRPr="00C30596" w:rsidRDefault="00C30596" w:rsidP="00C30596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b/>
          <w:snapToGrid w:val="0"/>
        </w:rPr>
        <w:t>5.</w:t>
      </w:r>
      <w:r w:rsidRPr="00C30596">
        <w:rPr>
          <w:b/>
          <w:snapToGrid w:val="0"/>
          <w:lang w:val="uk-UA"/>
        </w:rPr>
        <w:t>5</w:t>
      </w:r>
      <w:r w:rsidRPr="00C30596">
        <w:rPr>
          <w:b/>
          <w:snapToGrid w:val="0"/>
        </w:rPr>
        <w:t xml:space="preserve"> </w:t>
      </w:r>
      <w:proofErr w:type="spellStart"/>
      <w:r w:rsidRPr="00C30596">
        <w:rPr>
          <w:b/>
          <w:snapToGrid w:val="0"/>
        </w:rPr>
        <w:t>Особливі</w:t>
      </w:r>
      <w:proofErr w:type="spellEnd"/>
      <w:r w:rsidRPr="00C30596">
        <w:rPr>
          <w:b/>
          <w:snapToGrid w:val="0"/>
        </w:rPr>
        <w:t xml:space="preserve"> </w:t>
      </w:r>
      <w:proofErr w:type="spellStart"/>
      <w:r w:rsidRPr="00C30596">
        <w:rPr>
          <w:b/>
          <w:snapToGrid w:val="0"/>
        </w:rPr>
        <w:t>застереження</w:t>
      </w:r>
      <w:proofErr w:type="spellEnd"/>
      <w:r w:rsidRPr="00C30596">
        <w:rPr>
          <w:b/>
          <w:snapToGrid w:val="0"/>
        </w:rPr>
        <w:t xml:space="preserve"> при </w:t>
      </w:r>
      <w:proofErr w:type="spellStart"/>
      <w:r w:rsidRPr="00C30596">
        <w:rPr>
          <w:b/>
          <w:snapToGrid w:val="0"/>
        </w:rPr>
        <w:t>використанні</w:t>
      </w:r>
      <w:proofErr w:type="spellEnd"/>
      <w:r w:rsidRPr="00C30596">
        <w:rPr>
          <w:b/>
          <w:snapToGrid w:val="0"/>
          <w:lang w:val="uk-UA"/>
        </w:rPr>
        <w:t xml:space="preserve"> </w:t>
      </w:r>
    </w:p>
    <w:p w14:paraId="61CF8F6B" w14:textId="77777777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r w:rsidRPr="00A251A8">
        <w:rPr>
          <w:lang w:val="uk-UA"/>
        </w:rPr>
        <w:t xml:space="preserve">Введення </w:t>
      </w:r>
      <w:proofErr w:type="spellStart"/>
      <w:r w:rsidRPr="00A251A8">
        <w:rPr>
          <w:lang w:val="uk-UA"/>
        </w:rPr>
        <w:t>дексмедетомідину</w:t>
      </w:r>
      <w:proofErr w:type="spellEnd"/>
      <w:r w:rsidRPr="00A251A8">
        <w:rPr>
          <w:lang w:val="uk-UA"/>
        </w:rPr>
        <w:t xml:space="preserve"> цуценятам віком до 16 тижнів та кошенятам віком до 12 тижнів не вивчалося.</w:t>
      </w:r>
    </w:p>
    <w:p w14:paraId="72BDE5BE" w14:textId="4E657C25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r w:rsidRPr="00C30596">
        <w:rPr>
          <w:lang w:val="uk-UA"/>
        </w:rPr>
        <w:t>Тварину, якій ввели ДЕКСДОМІТОР</w:t>
      </w:r>
      <w:r w:rsidR="006152DF">
        <w:rPr>
          <w:vertAlign w:val="superscript"/>
          <w:lang w:val="uk-UA"/>
        </w:rPr>
        <w:t>®</w:t>
      </w:r>
      <w:r w:rsidR="006152DF">
        <w:rPr>
          <w:lang w:val="uk-UA"/>
        </w:rPr>
        <w:t>, п</w:t>
      </w:r>
      <w:r w:rsidRPr="00C30596">
        <w:rPr>
          <w:lang w:val="uk-UA"/>
        </w:rPr>
        <w:t xml:space="preserve">отрібно тримати в теплі та </w:t>
      </w:r>
      <w:r w:rsidRPr="00A251A8">
        <w:rPr>
          <w:lang w:val="uk-UA"/>
        </w:rPr>
        <w:t>за</w:t>
      </w:r>
      <w:r w:rsidRPr="00C30596">
        <w:rPr>
          <w:lang w:val="uk-UA"/>
        </w:rPr>
        <w:t xml:space="preserve"> постійної температури як під час процедури, так і під час відновлення.</w:t>
      </w:r>
    </w:p>
    <w:p w14:paraId="7A239D1C" w14:textId="77777777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r w:rsidRPr="00C30596">
        <w:rPr>
          <w:lang w:val="uk-UA" w:eastAsia="uk-UA"/>
        </w:rPr>
        <w:t xml:space="preserve">Рекомендується не давати тваринам </w:t>
      </w:r>
      <w:r w:rsidRPr="00A251A8">
        <w:rPr>
          <w:lang w:val="uk-UA" w:eastAsia="uk-UA"/>
        </w:rPr>
        <w:t>корм</w:t>
      </w:r>
      <w:r w:rsidRPr="00C30596">
        <w:rPr>
          <w:lang w:val="uk-UA" w:eastAsia="uk-UA"/>
        </w:rPr>
        <w:t xml:space="preserve"> протягом 12 годин перед введенням препарату </w:t>
      </w:r>
      <w:r w:rsidRPr="00C30596">
        <w:rPr>
          <w:lang w:val="uk-UA"/>
        </w:rPr>
        <w:t>ДЕКСДОМІТОР</w:t>
      </w:r>
      <w:r w:rsidRPr="00C30596">
        <w:rPr>
          <w:vertAlign w:val="superscript"/>
          <w:lang w:val="uk-UA"/>
        </w:rPr>
        <w:t>®</w:t>
      </w:r>
      <w:r w:rsidRPr="00C30596">
        <w:rPr>
          <w:lang w:val="uk-UA"/>
        </w:rPr>
        <w:t>. Можна давати воду.</w:t>
      </w:r>
    </w:p>
    <w:p w14:paraId="434F3B60" w14:textId="77777777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r w:rsidRPr="00A251A8">
        <w:rPr>
          <w:lang w:val="uk-UA"/>
        </w:rPr>
        <w:t>Після застосування препарату не можна давати воду та корм до повного відновлення ковтальних рефлексів.</w:t>
      </w:r>
    </w:p>
    <w:p w14:paraId="51A5A39F" w14:textId="77777777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r w:rsidRPr="00C30596">
        <w:rPr>
          <w:lang w:val="uk-UA"/>
        </w:rPr>
        <w:t xml:space="preserve">Під час </w:t>
      </w:r>
      <w:proofErr w:type="spellStart"/>
      <w:r w:rsidRPr="00C30596">
        <w:rPr>
          <w:lang w:val="uk-UA"/>
        </w:rPr>
        <w:t>седації</w:t>
      </w:r>
      <w:proofErr w:type="spellEnd"/>
      <w:r w:rsidRPr="00C30596">
        <w:rPr>
          <w:lang w:val="uk-UA"/>
        </w:rPr>
        <w:t xml:space="preserve"> може виникнути помутніння рогівки. Очі слід захистити відповідними засобами.</w:t>
      </w:r>
    </w:p>
    <w:p w14:paraId="5A82EB1E" w14:textId="3B2D76B3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r w:rsidRPr="00A251A8">
        <w:rPr>
          <w:lang w:val="uk-UA"/>
        </w:rPr>
        <w:t>Застосовувати препарат для старих тварин</w:t>
      </w:r>
      <w:r w:rsidRPr="00C30596">
        <w:rPr>
          <w:lang w:val="uk-UA"/>
        </w:rPr>
        <w:t xml:space="preserve"> з обережністю.</w:t>
      </w:r>
    </w:p>
    <w:p w14:paraId="6B82CE5D" w14:textId="77777777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r w:rsidRPr="00C30596">
        <w:rPr>
          <w:lang w:val="uk-UA"/>
        </w:rPr>
        <w:t>Нервовим, агресивним або збудженим тваринам слід дати можливість заспокоїтися перед початком лікування.</w:t>
      </w:r>
    </w:p>
    <w:p w14:paraId="40141787" w14:textId="2C0CB439" w:rsidR="00C30596" w:rsidRPr="00C30596" w:rsidRDefault="00C30596" w:rsidP="00A251A8">
      <w:pPr>
        <w:widowControl w:val="0"/>
        <w:ind w:firstLine="567"/>
        <w:jc w:val="both"/>
        <w:rPr>
          <w:lang w:val="uk-UA"/>
        </w:rPr>
      </w:pPr>
      <w:proofErr w:type="spellStart"/>
      <w:r w:rsidRPr="00C30596">
        <w:t>Слід</w:t>
      </w:r>
      <w:proofErr w:type="spellEnd"/>
      <w:r w:rsidRPr="00C30596">
        <w:t xml:space="preserve"> </w:t>
      </w:r>
      <w:proofErr w:type="spellStart"/>
      <w:r w:rsidRPr="00C30596">
        <w:t>проводити</w:t>
      </w:r>
      <w:proofErr w:type="spellEnd"/>
      <w:r w:rsidRPr="00C30596">
        <w:t xml:space="preserve"> </w:t>
      </w:r>
      <w:proofErr w:type="spellStart"/>
      <w:r w:rsidRPr="00C30596">
        <w:t>частий</w:t>
      </w:r>
      <w:proofErr w:type="spellEnd"/>
      <w:r w:rsidRPr="00C30596">
        <w:t xml:space="preserve"> та </w:t>
      </w:r>
      <w:proofErr w:type="spellStart"/>
      <w:r w:rsidRPr="00C30596">
        <w:t>регулярний</w:t>
      </w:r>
      <w:proofErr w:type="spellEnd"/>
      <w:r w:rsidRPr="00C30596">
        <w:t xml:space="preserve"> </w:t>
      </w:r>
      <w:proofErr w:type="spellStart"/>
      <w:r w:rsidRPr="00C30596">
        <w:t>моніторинг</w:t>
      </w:r>
      <w:proofErr w:type="spellEnd"/>
      <w:r w:rsidRPr="00C30596">
        <w:t xml:space="preserve"> </w:t>
      </w:r>
      <w:proofErr w:type="spellStart"/>
      <w:r w:rsidRPr="00A251A8">
        <w:t>функцій</w:t>
      </w:r>
      <w:proofErr w:type="spellEnd"/>
      <w:r w:rsidRPr="00A251A8">
        <w:t xml:space="preserve"> </w:t>
      </w:r>
      <w:proofErr w:type="spellStart"/>
      <w:r w:rsidRPr="00A251A8">
        <w:t>дихальної</w:t>
      </w:r>
      <w:proofErr w:type="spellEnd"/>
      <w:r w:rsidRPr="00A251A8">
        <w:t xml:space="preserve"> та </w:t>
      </w:r>
      <w:proofErr w:type="spellStart"/>
      <w:r w:rsidRPr="00A251A8">
        <w:t>серцево-судинної</w:t>
      </w:r>
      <w:proofErr w:type="spellEnd"/>
      <w:r w:rsidRPr="00A251A8">
        <w:t xml:space="preserve"> систем</w:t>
      </w:r>
      <w:r w:rsidRPr="00A251A8">
        <w:rPr>
          <w:lang w:val="uk-UA"/>
        </w:rPr>
        <w:t>.</w:t>
      </w:r>
      <w:r w:rsidRPr="00C30596">
        <w:rPr>
          <w:lang w:val="uk-UA"/>
        </w:rPr>
        <w:t xml:space="preserve"> </w:t>
      </w:r>
      <w:proofErr w:type="spellStart"/>
      <w:r w:rsidRPr="00C30596">
        <w:rPr>
          <w:lang w:val="uk-UA"/>
        </w:rPr>
        <w:t>Пульсоксиметрія</w:t>
      </w:r>
      <w:proofErr w:type="spellEnd"/>
      <w:r w:rsidRPr="00C30596">
        <w:rPr>
          <w:lang w:val="uk-UA"/>
        </w:rPr>
        <w:t xml:space="preserve"> може бути корисною, але не є необхідною для адекватного моніторингу. </w:t>
      </w:r>
    </w:p>
    <w:p w14:paraId="325A91B0" w14:textId="7AD4EEA6" w:rsidR="00C30596" w:rsidRPr="00A251A8" w:rsidRDefault="00C30596" w:rsidP="0098116F">
      <w:pPr>
        <w:widowControl w:val="0"/>
        <w:ind w:firstLine="567"/>
        <w:jc w:val="both"/>
        <w:rPr>
          <w:lang w:val="uk-UA"/>
        </w:rPr>
      </w:pPr>
      <w:r w:rsidRPr="00A251A8">
        <w:rPr>
          <w:lang w:val="uk-UA"/>
        </w:rPr>
        <w:t xml:space="preserve">За послідовного застосування </w:t>
      </w:r>
      <w:proofErr w:type="spellStart"/>
      <w:r w:rsidRPr="00A251A8">
        <w:rPr>
          <w:lang w:val="uk-UA"/>
        </w:rPr>
        <w:t>дексмедетомідину</w:t>
      </w:r>
      <w:proofErr w:type="spellEnd"/>
      <w:r w:rsidRPr="00A251A8">
        <w:rPr>
          <w:lang w:val="uk-UA"/>
        </w:rPr>
        <w:t xml:space="preserve"> та </w:t>
      </w:r>
      <w:proofErr w:type="spellStart"/>
      <w:r w:rsidRPr="00A251A8">
        <w:rPr>
          <w:lang w:val="uk-UA"/>
        </w:rPr>
        <w:t>кетаміну</w:t>
      </w:r>
      <w:proofErr w:type="spellEnd"/>
      <w:r w:rsidRPr="00A251A8">
        <w:rPr>
          <w:lang w:val="uk-UA"/>
        </w:rPr>
        <w:t xml:space="preserve"> для індукції анестезії </w:t>
      </w:r>
      <w:r w:rsidR="006152DF">
        <w:rPr>
          <w:lang w:val="uk-UA"/>
        </w:rPr>
        <w:t>в</w:t>
      </w:r>
      <w:r w:rsidRPr="00A251A8">
        <w:rPr>
          <w:lang w:val="uk-UA"/>
        </w:rPr>
        <w:t xml:space="preserve"> котів має бути доступне обладнання для штучної вентиляції легень (ШВЛ) вручну на випадок пригнічення дихання або апное. </w:t>
      </w:r>
      <w:proofErr w:type="spellStart"/>
      <w:r w:rsidRPr="00A251A8">
        <w:t>Також</w:t>
      </w:r>
      <w:proofErr w:type="spellEnd"/>
      <w:r w:rsidRPr="00A251A8">
        <w:t xml:space="preserve"> </w:t>
      </w:r>
      <w:proofErr w:type="spellStart"/>
      <w:r w:rsidRPr="00A251A8">
        <w:t>рекомендується</w:t>
      </w:r>
      <w:proofErr w:type="spellEnd"/>
      <w:r w:rsidRPr="00A251A8">
        <w:t xml:space="preserve"> </w:t>
      </w:r>
      <w:proofErr w:type="spellStart"/>
      <w:r w:rsidRPr="00A251A8">
        <w:t>мати</w:t>
      </w:r>
      <w:proofErr w:type="spellEnd"/>
      <w:r w:rsidRPr="00A251A8">
        <w:t xml:space="preserve"> </w:t>
      </w:r>
      <w:proofErr w:type="spellStart"/>
      <w:proofErr w:type="gramStart"/>
      <w:r w:rsidRPr="00A251A8">
        <w:t>п</w:t>
      </w:r>
      <w:proofErr w:type="gramEnd"/>
      <w:r w:rsidRPr="00A251A8">
        <w:t>ід</w:t>
      </w:r>
      <w:proofErr w:type="spellEnd"/>
      <w:r w:rsidRPr="00A251A8">
        <w:t xml:space="preserve"> рукою </w:t>
      </w:r>
      <w:proofErr w:type="spellStart"/>
      <w:r w:rsidRPr="00A251A8">
        <w:t>кисень</w:t>
      </w:r>
      <w:proofErr w:type="spellEnd"/>
      <w:r w:rsidRPr="00A251A8">
        <w:t xml:space="preserve"> на </w:t>
      </w:r>
      <w:proofErr w:type="spellStart"/>
      <w:r w:rsidRPr="00A251A8">
        <w:t>випадок</w:t>
      </w:r>
      <w:proofErr w:type="spellEnd"/>
      <w:r w:rsidRPr="00A251A8">
        <w:t xml:space="preserve"> </w:t>
      </w:r>
      <w:proofErr w:type="spellStart"/>
      <w:r w:rsidRPr="00A251A8">
        <w:t>виявлення</w:t>
      </w:r>
      <w:proofErr w:type="spellEnd"/>
      <w:r w:rsidRPr="00A251A8">
        <w:t xml:space="preserve"> </w:t>
      </w:r>
      <w:proofErr w:type="spellStart"/>
      <w:r w:rsidRPr="00A251A8">
        <w:t>або</w:t>
      </w:r>
      <w:proofErr w:type="spellEnd"/>
      <w:r w:rsidRPr="00A251A8">
        <w:t xml:space="preserve"> </w:t>
      </w:r>
      <w:r w:rsidRPr="006152DF">
        <w:rPr>
          <w:lang w:val="uk-UA"/>
        </w:rPr>
        <w:t xml:space="preserve">підозри на </w:t>
      </w:r>
      <w:proofErr w:type="spellStart"/>
      <w:r w:rsidRPr="006152DF">
        <w:rPr>
          <w:lang w:val="uk-UA"/>
        </w:rPr>
        <w:t>гіпоксемію</w:t>
      </w:r>
      <w:proofErr w:type="spellEnd"/>
      <w:r w:rsidRPr="006152DF">
        <w:rPr>
          <w:lang w:val="uk-UA"/>
        </w:rPr>
        <w:t>.</w:t>
      </w:r>
    </w:p>
    <w:p w14:paraId="7515A033" w14:textId="77777777" w:rsidR="00937920" w:rsidRDefault="00C30596" w:rsidP="00937920">
      <w:pPr>
        <w:widowControl w:val="0"/>
        <w:ind w:firstLine="567"/>
        <w:jc w:val="both"/>
        <w:rPr>
          <w:lang w:val="uk-UA"/>
        </w:rPr>
      </w:pPr>
      <w:proofErr w:type="spellStart"/>
      <w:r w:rsidRPr="00A251A8">
        <w:rPr>
          <w:lang w:val="uk-UA"/>
        </w:rPr>
        <w:t>Премедикацію</w:t>
      </w:r>
      <w:proofErr w:type="spellEnd"/>
      <w:r w:rsidRPr="00A251A8">
        <w:rPr>
          <w:lang w:val="uk-UA"/>
        </w:rPr>
        <w:t xml:space="preserve"> </w:t>
      </w:r>
      <w:proofErr w:type="spellStart"/>
      <w:r w:rsidRPr="00A251A8">
        <w:rPr>
          <w:lang w:val="uk-UA"/>
        </w:rPr>
        <w:t>дексмедетомідином</w:t>
      </w:r>
      <w:proofErr w:type="spellEnd"/>
      <w:r w:rsidRPr="00A251A8">
        <w:rPr>
          <w:lang w:val="uk-UA"/>
        </w:rPr>
        <w:t xml:space="preserve"> перед індукцією та підтриманням загальної анестезії або його </w:t>
      </w:r>
      <w:proofErr w:type="spellStart"/>
      <w:r w:rsidRPr="00A251A8">
        <w:rPr>
          <w:lang w:val="uk-UA"/>
        </w:rPr>
        <w:t>інфузійне</w:t>
      </w:r>
      <w:proofErr w:type="spellEnd"/>
      <w:r w:rsidRPr="00A251A8">
        <w:rPr>
          <w:lang w:val="uk-UA"/>
        </w:rPr>
        <w:t xml:space="preserve"> введення під час інгаляційної анестезії хворим і виснаженим тваринам слід проводити лише на основі оцінки співвідношення користі та ризику.</w:t>
      </w:r>
      <w:r w:rsidRPr="00C30596">
        <w:rPr>
          <w:lang w:val="uk-UA"/>
        </w:rPr>
        <w:t xml:space="preserve"> </w:t>
      </w:r>
    </w:p>
    <w:p w14:paraId="0F406331" w14:textId="59AFC806" w:rsidR="00937920" w:rsidRPr="00C30596" w:rsidRDefault="00937920" w:rsidP="00937920">
      <w:pPr>
        <w:jc w:val="right"/>
        <w:rPr>
          <w:lang w:val="uk-UA"/>
        </w:rPr>
      </w:pPr>
      <w:r w:rsidRPr="00C30596">
        <w:rPr>
          <w:lang w:val="uk-UA"/>
        </w:rPr>
        <w:t>Продовження додатку 1</w:t>
      </w:r>
    </w:p>
    <w:p w14:paraId="342A02BA" w14:textId="787AC691" w:rsidR="00937920" w:rsidRPr="00C30596" w:rsidRDefault="00937920" w:rsidP="00937920">
      <w:pPr>
        <w:widowControl w:val="0"/>
        <w:ind w:firstLine="567"/>
        <w:jc w:val="right"/>
        <w:rPr>
          <w:lang w:val="uk-UA"/>
        </w:rPr>
      </w:pPr>
      <w:r w:rsidRPr="00C30596">
        <w:rPr>
          <w:lang w:val="uk-UA"/>
        </w:rPr>
        <w:t xml:space="preserve">до реєстраційного посвідчення </w:t>
      </w:r>
      <w:r w:rsidR="005329A2" w:rsidRPr="005329A2">
        <w:rPr>
          <w:lang w:val="uk-UA"/>
        </w:rPr>
        <w:t>AA-09451-01-21</w:t>
      </w:r>
    </w:p>
    <w:p w14:paraId="4AB76EB0" w14:textId="77777777" w:rsidR="00937920" w:rsidRDefault="00937920" w:rsidP="00937920">
      <w:pPr>
        <w:widowControl w:val="0"/>
        <w:jc w:val="right"/>
        <w:rPr>
          <w:highlight w:val="yellow"/>
          <w:lang w:val="uk-UA"/>
        </w:rPr>
      </w:pPr>
    </w:p>
    <w:p w14:paraId="7A1E3CF6" w14:textId="77777777" w:rsidR="00937920" w:rsidRDefault="00937920" w:rsidP="00937920">
      <w:pPr>
        <w:widowControl w:val="0"/>
        <w:jc w:val="right"/>
        <w:rPr>
          <w:highlight w:val="yellow"/>
          <w:lang w:val="uk-UA"/>
        </w:rPr>
      </w:pPr>
    </w:p>
    <w:p w14:paraId="5F347B89" w14:textId="769C40D2" w:rsidR="00C30596" w:rsidRPr="00C30596" w:rsidRDefault="00C30596" w:rsidP="00C30596">
      <w:pPr>
        <w:jc w:val="both"/>
        <w:rPr>
          <w:lang w:val="uk-UA" w:eastAsia="uk-UA"/>
        </w:rPr>
      </w:pPr>
      <w:r w:rsidRPr="00C30596">
        <w:rPr>
          <w:rFonts w:ascii="Arial" w:hAnsi="Arial" w:cs="Arial"/>
          <w:lang w:val="uk-UA" w:eastAsia="uk-UA"/>
        </w:rPr>
        <w:tab/>
      </w:r>
      <w:r w:rsidRPr="00C30596">
        <w:rPr>
          <w:lang w:val="uk-UA" w:eastAsia="uk-UA"/>
        </w:rPr>
        <w:t xml:space="preserve">Застосування </w:t>
      </w:r>
      <w:proofErr w:type="spellStart"/>
      <w:r w:rsidRPr="00C30596">
        <w:rPr>
          <w:lang w:val="uk-UA" w:eastAsia="uk-UA"/>
        </w:rPr>
        <w:t>дексмедетомід</w:t>
      </w:r>
      <w:r w:rsidR="006152DF">
        <w:rPr>
          <w:lang w:val="uk-UA" w:eastAsia="uk-UA"/>
        </w:rPr>
        <w:t>ину</w:t>
      </w:r>
      <w:proofErr w:type="spellEnd"/>
      <w:r w:rsidR="006152DF">
        <w:rPr>
          <w:lang w:val="uk-UA" w:eastAsia="uk-UA"/>
        </w:rPr>
        <w:t xml:space="preserve"> як засобу для </w:t>
      </w:r>
      <w:proofErr w:type="spellStart"/>
      <w:r w:rsidR="006152DF">
        <w:rPr>
          <w:lang w:val="uk-UA" w:eastAsia="uk-UA"/>
        </w:rPr>
        <w:t>премедикації</w:t>
      </w:r>
      <w:proofErr w:type="spellEnd"/>
      <w:r w:rsidR="006152DF">
        <w:rPr>
          <w:lang w:val="uk-UA" w:eastAsia="uk-UA"/>
        </w:rPr>
        <w:t xml:space="preserve"> в</w:t>
      </w:r>
      <w:r w:rsidR="00510863">
        <w:rPr>
          <w:lang w:val="uk-UA" w:eastAsia="uk-UA"/>
        </w:rPr>
        <w:t xml:space="preserve"> собак та</w:t>
      </w:r>
      <w:r w:rsidRPr="00C30596">
        <w:rPr>
          <w:lang w:val="uk-UA" w:eastAsia="uk-UA"/>
        </w:rPr>
        <w:t xml:space="preserve"> котів значно знижує кількість препарату, необхідного для індукції анестезії. Слід приділяти особливу увагу введенню внутрішньовенних індукційних препаратів «до досягнення ефекту». Потреба в інгаляційних анестетиках для підтримання анестезії також знижується.</w:t>
      </w:r>
    </w:p>
    <w:p w14:paraId="7B740E35" w14:textId="77777777" w:rsidR="00C30596" w:rsidRPr="00C30596" w:rsidRDefault="00C30596" w:rsidP="00C30596">
      <w:pPr>
        <w:jc w:val="both"/>
        <w:rPr>
          <w:lang w:val="uk-UA" w:eastAsia="uk-UA"/>
        </w:rPr>
      </w:pPr>
      <w:r w:rsidRPr="00C30596">
        <w:rPr>
          <w:rFonts w:ascii="Arial" w:hAnsi="Arial" w:cs="Arial"/>
          <w:lang w:val="uk-UA" w:eastAsia="uk-UA"/>
        </w:rPr>
        <w:tab/>
      </w:r>
      <w:r w:rsidRPr="00A251A8">
        <w:rPr>
          <w:lang w:val="uk-UA" w:eastAsia="uk-UA"/>
        </w:rPr>
        <w:t xml:space="preserve">За застосування </w:t>
      </w:r>
      <w:proofErr w:type="spellStart"/>
      <w:r w:rsidRPr="00A251A8">
        <w:rPr>
          <w:lang w:val="uk-UA" w:eastAsia="uk-UA"/>
        </w:rPr>
        <w:t>дексмедетомідину</w:t>
      </w:r>
      <w:proofErr w:type="spellEnd"/>
      <w:r w:rsidRPr="00A251A8">
        <w:rPr>
          <w:lang w:val="uk-UA" w:eastAsia="uk-UA"/>
        </w:rPr>
        <w:t xml:space="preserve"> як </w:t>
      </w:r>
      <w:proofErr w:type="spellStart"/>
      <w:r w:rsidRPr="00A251A8">
        <w:rPr>
          <w:lang w:val="uk-UA" w:eastAsia="uk-UA"/>
        </w:rPr>
        <w:t>інфузії</w:t>
      </w:r>
      <w:proofErr w:type="spellEnd"/>
      <w:r w:rsidRPr="00A251A8">
        <w:rPr>
          <w:lang w:val="uk-UA" w:eastAsia="uk-UA"/>
        </w:rPr>
        <w:t xml:space="preserve"> з постійною швидкістю під час інгаляційної анестезії мають бути забезпечені належним моніторингом функцій дихальної та серцево-судинної систем, додатковою подачею кисню та доступом до апарату штучної вентиляції легень. </w:t>
      </w:r>
      <w:proofErr w:type="spellStart"/>
      <w:r w:rsidRPr="00A251A8">
        <w:rPr>
          <w:lang w:val="uk-UA" w:eastAsia="uk-UA"/>
        </w:rPr>
        <w:t>Інфузія</w:t>
      </w:r>
      <w:proofErr w:type="spellEnd"/>
      <w:r w:rsidRPr="00A251A8">
        <w:rPr>
          <w:lang w:val="uk-UA" w:eastAsia="uk-UA"/>
        </w:rPr>
        <w:t xml:space="preserve"> </w:t>
      </w:r>
      <w:proofErr w:type="spellStart"/>
      <w:r w:rsidRPr="00A251A8">
        <w:rPr>
          <w:lang w:val="uk-UA" w:eastAsia="uk-UA"/>
        </w:rPr>
        <w:t>дексмедетомідину</w:t>
      </w:r>
      <w:proofErr w:type="spellEnd"/>
      <w:r w:rsidRPr="00A251A8">
        <w:rPr>
          <w:lang w:val="uk-UA" w:eastAsia="uk-UA"/>
        </w:rPr>
        <w:t xml:space="preserve"> з постійною швидкістю (CRI) знижує дозу інгаляційного анестетика, необхідну для підтримання загальної анестезії.</w:t>
      </w:r>
    </w:p>
    <w:p w14:paraId="2E52067C" w14:textId="77777777" w:rsidR="00C30596" w:rsidRPr="00C30596" w:rsidRDefault="00C30596" w:rsidP="00C30596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b/>
          <w:snapToGrid w:val="0"/>
        </w:rPr>
        <w:t>5.</w:t>
      </w:r>
      <w:r w:rsidRPr="00C30596">
        <w:rPr>
          <w:b/>
          <w:snapToGrid w:val="0"/>
          <w:lang w:val="uk-UA"/>
        </w:rPr>
        <w:t>6</w:t>
      </w:r>
      <w:r w:rsidRPr="00C30596">
        <w:rPr>
          <w:b/>
          <w:snapToGrid w:val="0"/>
        </w:rPr>
        <w:t xml:space="preserve"> </w:t>
      </w:r>
      <w:proofErr w:type="spellStart"/>
      <w:r w:rsidRPr="00C30596">
        <w:rPr>
          <w:b/>
          <w:snapToGrid w:val="0"/>
          <w:lang w:val="uk-UA"/>
        </w:rPr>
        <w:t>Використ</w:t>
      </w:r>
      <w:r w:rsidRPr="00C30596">
        <w:rPr>
          <w:b/>
          <w:snapToGrid w:val="0"/>
        </w:rPr>
        <w:t>ання</w:t>
      </w:r>
      <w:proofErr w:type="spellEnd"/>
      <w:r w:rsidRPr="00C30596">
        <w:rPr>
          <w:b/>
          <w:snapToGrid w:val="0"/>
        </w:rPr>
        <w:t xml:space="preserve"> </w:t>
      </w:r>
      <w:proofErr w:type="spellStart"/>
      <w:proofErr w:type="gramStart"/>
      <w:r w:rsidRPr="00C30596">
        <w:rPr>
          <w:b/>
          <w:snapToGrid w:val="0"/>
        </w:rPr>
        <w:t>п</w:t>
      </w:r>
      <w:proofErr w:type="gramEnd"/>
      <w:r w:rsidRPr="00C30596">
        <w:rPr>
          <w:b/>
          <w:snapToGrid w:val="0"/>
        </w:rPr>
        <w:t>ід</w:t>
      </w:r>
      <w:proofErr w:type="spellEnd"/>
      <w:r w:rsidRPr="00C30596">
        <w:rPr>
          <w:b/>
          <w:snapToGrid w:val="0"/>
        </w:rPr>
        <w:t xml:space="preserve"> час </w:t>
      </w:r>
      <w:proofErr w:type="spellStart"/>
      <w:r w:rsidRPr="00C30596">
        <w:rPr>
          <w:b/>
          <w:snapToGrid w:val="0"/>
        </w:rPr>
        <w:t>вагітності</w:t>
      </w:r>
      <w:proofErr w:type="spellEnd"/>
      <w:r w:rsidRPr="00C30596">
        <w:rPr>
          <w:b/>
          <w:snapToGrid w:val="0"/>
          <w:lang w:val="uk-UA"/>
        </w:rPr>
        <w:t>,</w:t>
      </w:r>
      <w:r w:rsidRPr="00C30596">
        <w:rPr>
          <w:b/>
          <w:snapToGrid w:val="0"/>
        </w:rPr>
        <w:t xml:space="preserve"> </w:t>
      </w:r>
      <w:proofErr w:type="spellStart"/>
      <w:r w:rsidRPr="00C30596">
        <w:rPr>
          <w:b/>
          <w:snapToGrid w:val="0"/>
        </w:rPr>
        <w:t>лактації</w:t>
      </w:r>
      <w:proofErr w:type="spellEnd"/>
    </w:p>
    <w:p w14:paraId="1BCF8702" w14:textId="77777777" w:rsidR="00C30596" w:rsidRPr="00C30596" w:rsidRDefault="00C30596" w:rsidP="00C30596">
      <w:pPr>
        <w:widowControl w:val="0"/>
        <w:ind w:firstLine="567"/>
        <w:jc w:val="both"/>
        <w:rPr>
          <w:u w:val="single"/>
        </w:rPr>
      </w:pPr>
      <w:proofErr w:type="spellStart"/>
      <w:r w:rsidRPr="00C30596">
        <w:rPr>
          <w:u w:val="single"/>
        </w:rPr>
        <w:t>Вагітність</w:t>
      </w:r>
      <w:proofErr w:type="spellEnd"/>
      <w:r w:rsidRPr="00C30596">
        <w:rPr>
          <w:u w:val="single"/>
        </w:rPr>
        <w:t xml:space="preserve"> та </w:t>
      </w:r>
      <w:proofErr w:type="spellStart"/>
      <w:r w:rsidRPr="00C30596">
        <w:rPr>
          <w:u w:val="single"/>
        </w:rPr>
        <w:t>лактація</w:t>
      </w:r>
      <w:proofErr w:type="spellEnd"/>
    </w:p>
    <w:p w14:paraId="037B27E7" w14:textId="0177927E" w:rsidR="00C30596" w:rsidRPr="00C30596" w:rsidRDefault="00C30596" w:rsidP="00C30596">
      <w:pPr>
        <w:widowControl w:val="0"/>
        <w:ind w:firstLine="567"/>
        <w:jc w:val="both"/>
      </w:pPr>
      <w:proofErr w:type="spellStart"/>
      <w:r w:rsidRPr="00C30596">
        <w:t>Безпека</w:t>
      </w:r>
      <w:proofErr w:type="spellEnd"/>
      <w:r w:rsidRPr="00C30596">
        <w:t xml:space="preserve"> </w:t>
      </w:r>
      <w:proofErr w:type="spellStart"/>
      <w:r w:rsidRPr="00C30596">
        <w:t>дексмедетомідину</w:t>
      </w:r>
      <w:proofErr w:type="spellEnd"/>
      <w:r w:rsidRPr="00C30596">
        <w:t xml:space="preserve"> </w:t>
      </w:r>
      <w:proofErr w:type="spellStart"/>
      <w:proofErr w:type="gramStart"/>
      <w:r w:rsidR="00796EAC">
        <w:t>п</w:t>
      </w:r>
      <w:proofErr w:type="gramEnd"/>
      <w:r w:rsidR="00796EAC">
        <w:t>ід</w:t>
      </w:r>
      <w:proofErr w:type="spellEnd"/>
      <w:r w:rsidR="00796EAC">
        <w:t xml:space="preserve"> час </w:t>
      </w:r>
      <w:proofErr w:type="spellStart"/>
      <w:r w:rsidR="00796EAC">
        <w:t>вагітності</w:t>
      </w:r>
      <w:proofErr w:type="spellEnd"/>
      <w:r w:rsidR="00796EAC">
        <w:t xml:space="preserve"> та </w:t>
      </w:r>
      <w:proofErr w:type="spellStart"/>
      <w:r w:rsidR="00796EAC">
        <w:t>лактації</w:t>
      </w:r>
      <w:proofErr w:type="spellEnd"/>
      <w:r w:rsidR="00796EAC">
        <w:t xml:space="preserve"> </w:t>
      </w:r>
      <w:r w:rsidR="00796EAC">
        <w:rPr>
          <w:lang w:val="uk-UA"/>
        </w:rPr>
        <w:t>в</w:t>
      </w:r>
      <w:r w:rsidRPr="00C30596">
        <w:t xml:space="preserve"> </w:t>
      </w:r>
      <w:proofErr w:type="spellStart"/>
      <w:r w:rsidRPr="00C30596">
        <w:t>цільови</w:t>
      </w:r>
      <w:r w:rsidR="00796EAC">
        <w:t>х</w:t>
      </w:r>
      <w:proofErr w:type="spellEnd"/>
      <w:r w:rsidR="00796EAC">
        <w:t xml:space="preserve"> </w:t>
      </w:r>
      <w:proofErr w:type="spellStart"/>
      <w:r w:rsidR="00796EAC">
        <w:t>видів</w:t>
      </w:r>
      <w:proofErr w:type="spellEnd"/>
      <w:r w:rsidR="00796EAC">
        <w:t xml:space="preserve"> </w:t>
      </w:r>
      <w:proofErr w:type="spellStart"/>
      <w:r w:rsidR="00796EAC">
        <w:t>тварин</w:t>
      </w:r>
      <w:proofErr w:type="spellEnd"/>
      <w:r w:rsidR="00796EAC">
        <w:t xml:space="preserve"> не </w:t>
      </w:r>
      <w:proofErr w:type="spellStart"/>
      <w:r w:rsidR="00796EAC">
        <w:t>встановлена</w:t>
      </w:r>
      <w:proofErr w:type="spellEnd"/>
      <w:r w:rsidRPr="00C30596">
        <w:t xml:space="preserve">. Тому </w:t>
      </w:r>
      <w:proofErr w:type="spellStart"/>
      <w:r w:rsidRPr="00C30596">
        <w:t>використання</w:t>
      </w:r>
      <w:proofErr w:type="spellEnd"/>
      <w:r w:rsidRPr="00C30596">
        <w:t xml:space="preserve"> препарату </w:t>
      </w:r>
      <w:proofErr w:type="spellStart"/>
      <w:proofErr w:type="gramStart"/>
      <w:r w:rsidRPr="00C30596">
        <w:t>п</w:t>
      </w:r>
      <w:proofErr w:type="gramEnd"/>
      <w:r w:rsidRPr="00C30596">
        <w:t>ід</w:t>
      </w:r>
      <w:proofErr w:type="spellEnd"/>
      <w:r w:rsidRPr="00C30596">
        <w:t xml:space="preserve"> час </w:t>
      </w:r>
      <w:proofErr w:type="spellStart"/>
      <w:r w:rsidRPr="00C30596">
        <w:t>вагітності</w:t>
      </w:r>
      <w:proofErr w:type="spellEnd"/>
      <w:r w:rsidRPr="00C30596">
        <w:t xml:space="preserve"> та </w:t>
      </w:r>
      <w:proofErr w:type="spellStart"/>
      <w:r w:rsidRPr="00C30596">
        <w:t>лактації</w:t>
      </w:r>
      <w:proofErr w:type="spellEnd"/>
      <w:r w:rsidRPr="00C30596">
        <w:t xml:space="preserve"> не </w:t>
      </w:r>
      <w:proofErr w:type="spellStart"/>
      <w:r w:rsidRPr="00C30596">
        <w:t>рекомендується</w:t>
      </w:r>
      <w:proofErr w:type="spellEnd"/>
      <w:r w:rsidRPr="00C30596">
        <w:t>.</w:t>
      </w:r>
    </w:p>
    <w:p w14:paraId="26B68A08" w14:textId="77777777" w:rsidR="00C30596" w:rsidRPr="00C30596" w:rsidRDefault="00C30596" w:rsidP="00C30596">
      <w:pPr>
        <w:widowControl w:val="0"/>
        <w:ind w:firstLine="567"/>
        <w:jc w:val="both"/>
        <w:rPr>
          <w:u w:val="single"/>
        </w:rPr>
      </w:pPr>
      <w:proofErr w:type="spellStart"/>
      <w:r w:rsidRPr="00C30596">
        <w:rPr>
          <w:u w:val="single"/>
        </w:rPr>
        <w:t>Фертильність</w:t>
      </w:r>
      <w:proofErr w:type="spellEnd"/>
    </w:p>
    <w:p w14:paraId="43DA28D3" w14:textId="7E0972AE" w:rsidR="00C30596" w:rsidRPr="00C30596" w:rsidRDefault="00C30596" w:rsidP="00C30596">
      <w:pPr>
        <w:widowControl w:val="0"/>
        <w:ind w:firstLine="567"/>
        <w:jc w:val="both"/>
      </w:pPr>
      <w:proofErr w:type="spellStart"/>
      <w:r w:rsidRPr="00C30596">
        <w:t>Безпека</w:t>
      </w:r>
      <w:proofErr w:type="spellEnd"/>
      <w:r w:rsidRPr="00C30596">
        <w:t xml:space="preserve"> </w:t>
      </w:r>
      <w:proofErr w:type="spellStart"/>
      <w:r w:rsidRPr="00C30596">
        <w:t>де</w:t>
      </w:r>
      <w:r w:rsidR="00796EAC">
        <w:t>ксмедетомідину</w:t>
      </w:r>
      <w:proofErr w:type="spellEnd"/>
      <w:r w:rsidR="00796EAC">
        <w:t xml:space="preserve"> не </w:t>
      </w:r>
      <w:proofErr w:type="spellStart"/>
      <w:r w:rsidR="00796EAC">
        <w:t>встановлена</w:t>
      </w:r>
      <w:proofErr w:type="spellEnd"/>
      <w:r w:rsidR="00796EAC">
        <w:t xml:space="preserve"> </w:t>
      </w:r>
      <w:r w:rsidRPr="00C30596">
        <w:t xml:space="preserve">для </w:t>
      </w:r>
      <w:proofErr w:type="spellStart"/>
      <w:r w:rsidRPr="00C30596">
        <w:t>самців</w:t>
      </w:r>
      <w:proofErr w:type="spellEnd"/>
      <w:r w:rsidRPr="00C30596">
        <w:t xml:space="preserve">, </w:t>
      </w:r>
      <w:proofErr w:type="spellStart"/>
      <w:r w:rsidRPr="00C30596">
        <w:t>призначених</w:t>
      </w:r>
      <w:proofErr w:type="spellEnd"/>
      <w:r w:rsidRPr="00C30596">
        <w:t xml:space="preserve"> для </w:t>
      </w:r>
      <w:proofErr w:type="spellStart"/>
      <w:r w:rsidRPr="00C30596">
        <w:t>розведення</w:t>
      </w:r>
      <w:proofErr w:type="spellEnd"/>
      <w:r w:rsidRPr="00C30596">
        <w:t>.</w:t>
      </w:r>
    </w:p>
    <w:p w14:paraId="235D1147" w14:textId="77777777" w:rsidR="00C30596" w:rsidRPr="00C30596" w:rsidRDefault="00C30596" w:rsidP="00C30596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b/>
          <w:snapToGrid w:val="0"/>
          <w:lang w:val="uk-UA"/>
        </w:rPr>
        <w:t>5.7 Взаємодія з іншими засобами та інші форми взаємодії</w:t>
      </w:r>
    </w:p>
    <w:p w14:paraId="446C967A" w14:textId="77777777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r w:rsidRPr="00C30596">
        <w:rPr>
          <w:lang w:val="uk-UA"/>
        </w:rPr>
        <w:t>ДЕКСДОМІТОР</w:t>
      </w:r>
      <w:r w:rsidRPr="00C30596">
        <w:rPr>
          <w:vertAlign w:val="superscript"/>
          <w:lang w:val="uk-UA"/>
        </w:rPr>
        <w:t>®</w:t>
      </w:r>
      <w:r w:rsidRPr="00C30596">
        <w:rPr>
          <w:lang w:val="uk-UA"/>
        </w:rPr>
        <w:t xml:space="preserve"> посилює дію депресантів центральної нервової системи. Тому слід враховувати дію кожного ветеринарного лікарського засобу і </w:t>
      </w:r>
      <w:proofErr w:type="spellStart"/>
      <w:r w:rsidRPr="00C30596">
        <w:rPr>
          <w:lang w:val="uk-UA"/>
        </w:rPr>
        <w:t>відкореговувати</w:t>
      </w:r>
      <w:proofErr w:type="spellEnd"/>
      <w:r w:rsidRPr="00C30596">
        <w:rPr>
          <w:lang w:val="uk-UA"/>
        </w:rPr>
        <w:t xml:space="preserve"> необхідну дозу.</w:t>
      </w:r>
      <w:r w:rsidRPr="00C30596">
        <w:t xml:space="preserve"> </w:t>
      </w:r>
      <w:proofErr w:type="spellStart"/>
      <w:r w:rsidRPr="00C30596">
        <w:rPr>
          <w:lang w:val="uk-UA"/>
        </w:rPr>
        <w:t>Антихолінергічні</w:t>
      </w:r>
      <w:proofErr w:type="spellEnd"/>
      <w:r w:rsidRPr="00C30596">
        <w:rPr>
          <w:lang w:val="uk-UA"/>
        </w:rPr>
        <w:t xml:space="preserve"> препарати в поєднанні з </w:t>
      </w:r>
      <w:proofErr w:type="spellStart"/>
      <w:r w:rsidRPr="00C30596">
        <w:rPr>
          <w:lang w:val="uk-UA"/>
        </w:rPr>
        <w:t>дексмедетомідином</w:t>
      </w:r>
      <w:proofErr w:type="spellEnd"/>
      <w:r w:rsidRPr="00C30596">
        <w:rPr>
          <w:lang w:val="uk-UA"/>
        </w:rPr>
        <w:t xml:space="preserve"> слід застосовувати з обережністю. </w:t>
      </w:r>
    </w:p>
    <w:p w14:paraId="14D59D51" w14:textId="77777777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r w:rsidRPr="00C30596">
        <w:rPr>
          <w:lang w:val="uk-UA"/>
        </w:rPr>
        <w:t xml:space="preserve">Введення </w:t>
      </w:r>
      <w:proofErr w:type="spellStart"/>
      <w:r w:rsidRPr="00C30596">
        <w:rPr>
          <w:lang w:val="uk-UA"/>
        </w:rPr>
        <w:t>атіпамезолу</w:t>
      </w:r>
      <w:proofErr w:type="spellEnd"/>
      <w:r w:rsidRPr="00C30596">
        <w:rPr>
          <w:lang w:val="uk-UA"/>
        </w:rPr>
        <w:t xml:space="preserve"> після </w:t>
      </w:r>
      <w:proofErr w:type="spellStart"/>
      <w:r w:rsidRPr="00C30596">
        <w:rPr>
          <w:lang w:val="uk-UA"/>
        </w:rPr>
        <w:t>дексмедетомідину</w:t>
      </w:r>
      <w:proofErr w:type="spellEnd"/>
      <w:r w:rsidRPr="00C30596">
        <w:rPr>
          <w:lang w:val="uk-UA"/>
        </w:rPr>
        <w:t xml:space="preserve"> швидко скасовує ефект останнього і тим самим скорочує період одужання. Протягом 15 хвилин собаки та коти, зазвичай, стають притомні та здатні стояти.</w:t>
      </w:r>
    </w:p>
    <w:p w14:paraId="6200DB7B" w14:textId="2F56C3AC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r w:rsidRPr="00C30596">
        <w:rPr>
          <w:b/>
          <w:lang w:val="uk-UA"/>
        </w:rPr>
        <w:t>Коти:</w:t>
      </w:r>
      <w:r w:rsidRPr="00C30596">
        <w:rPr>
          <w:lang w:val="uk-UA"/>
        </w:rPr>
        <w:t xml:space="preserve"> після </w:t>
      </w:r>
      <w:proofErr w:type="spellStart"/>
      <w:r w:rsidRPr="00C30596">
        <w:rPr>
          <w:lang w:val="uk-UA"/>
        </w:rPr>
        <w:t>внутрішньом’язо</w:t>
      </w:r>
      <w:r w:rsidR="00796EAC">
        <w:rPr>
          <w:lang w:val="uk-UA"/>
        </w:rPr>
        <w:t>вого</w:t>
      </w:r>
      <w:proofErr w:type="spellEnd"/>
      <w:r w:rsidR="00796EAC">
        <w:rPr>
          <w:lang w:val="uk-UA"/>
        </w:rPr>
        <w:t xml:space="preserve"> введення </w:t>
      </w:r>
      <w:proofErr w:type="spellStart"/>
      <w:r w:rsidR="00796EAC">
        <w:rPr>
          <w:lang w:val="uk-UA"/>
        </w:rPr>
        <w:t>дексмедетомідину</w:t>
      </w:r>
      <w:proofErr w:type="spellEnd"/>
      <w:r w:rsidR="00796EAC">
        <w:rPr>
          <w:lang w:val="uk-UA"/>
        </w:rPr>
        <w:t xml:space="preserve"> в</w:t>
      </w:r>
      <w:r w:rsidRPr="00C30596">
        <w:rPr>
          <w:lang w:val="uk-UA"/>
        </w:rPr>
        <w:t xml:space="preserve"> дозі 40 </w:t>
      </w:r>
      <w:proofErr w:type="spellStart"/>
      <w:r w:rsidRPr="00C30596">
        <w:rPr>
          <w:lang w:val="uk-UA"/>
        </w:rPr>
        <w:t>мкг</w:t>
      </w:r>
      <w:proofErr w:type="spellEnd"/>
      <w:r w:rsidRPr="00C30596">
        <w:rPr>
          <w:lang w:val="uk-UA"/>
        </w:rPr>
        <w:t xml:space="preserve"> на 1 кг маси тіла одночасно з </w:t>
      </w:r>
      <w:proofErr w:type="spellStart"/>
      <w:r w:rsidRPr="00C30596">
        <w:rPr>
          <w:lang w:val="uk-UA"/>
        </w:rPr>
        <w:t>кетаміном</w:t>
      </w:r>
      <w:proofErr w:type="spellEnd"/>
      <w:r w:rsidRPr="00C30596">
        <w:rPr>
          <w:lang w:val="uk-UA"/>
        </w:rPr>
        <w:t xml:space="preserve"> у дозі 5 мг на 1 кг маси тіла, максимальна концентрація </w:t>
      </w:r>
      <w:proofErr w:type="spellStart"/>
      <w:r w:rsidRPr="00C30596">
        <w:rPr>
          <w:lang w:val="uk-UA"/>
        </w:rPr>
        <w:t>дексмедетомідину</w:t>
      </w:r>
      <w:proofErr w:type="spellEnd"/>
      <w:r w:rsidRPr="00C30596">
        <w:rPr>
          <w:lang w:val="uk-UA"/>
        </w:rPr>
        <w:t xml:space="preserve"> зростає вдвічі, але не впливає на </w:t>
      </w:r>
      <w:proofErr w:type="spellStart"/>
      <w:r w:rsidRPr="00C30596">
        <w:rPr>
          <w:lang w:val="uk-UA"/>
        </w:rPr>
        <w:t>T</w:t>
      </w:r>
      <w:r w:rsidRPr="00C30596">
        <w:rPr>
          <w:vertAlign w:val="subscript"/>
          <w:lang w:val="uk-UA"/>
        </w:rPr>
        <w:t>max</w:t>
      </w:r>
      <w:proofErr w:type="spellEnd"/>
      <w:r w:rsidRPr="00C30596">
        <w:rPr>
          <w:lang w:val="uk-UA"/>
        </w:rPr>
        <w:t xml:space="preserve">. Середній період </w:t>
      </w:r>
      <w:proofErr w:type="spellStart"/>
      <w:r w:rsidRPr="00C30596">
        <w:rPr>
          <w:lang w:val="uk-UA"/>
        </w:rPr>
        <w:t>напіввиведення</w:t>
      </w:r>
      <w:proofErr w:type="spellEnd"/>
      <w:r w:rsidRPr="00C30596">
        <w:rPr>
          <w:lang w:val="uk-UA"/>
        </w:rPr>
        <w:t xml:space="preserve"> елімінації </w:t>
      </w:r>
      <w:proofErr w:type="spellStart"/>
      <w:r w:rsidRPr="00C30596">
        <w:rPr>
          <w:lang w:val="uk-UA"/>
        </w:rPr>
        <w:t>дексмедетомідину</w:t>
      </w:r>
      <w:proofErr w:type="spellEnd"/>
      <w:r w:rsidRPr="00C30596">
        <w:rPr>
          <w:lang w:val="uk-UA"/>
        </w:rPr>
        <w:t xml:space="preserve"> збільшується до 1,6 год, а загальна експозиція (AUC) збільшується на 50%.</w:t>
      </w:r>
    </w:p>
    <w:p w14:paraId="55F0DA38" w14:textId="77777777" w:rsidR="00C30596" w:rsidRPr="00C30596" w:rsidRDefault="00C30596" w:rsidP="00C30596">
      <w:pPr>
        <w:widowControl w:val="0"/>
        <w:ind w:firstLine="567"/>
        <w:jc w:val="both"/>
        <w:rPr>
          <w:lang w:val="uk-UA"/>
        </w:rPr>
      </w:pPr>
      <w:r w:rsidRPr="00C30596">
        <w:rPr>
          <w:lang w:val="uk-UA"/>
        </w:rPr>
        <w:t xml:space="preserve">Доза 10 мг </w:t>
      </w:r>
      <w:proofErr w:type="spellStart"/>
      <w:r w:rsidRPr="00C30596">
        <w:rPr>
          <w:lang w:val="uk-UA"/>
        </w:rPr>
        <w:t>кетаміну</w:t>
      </w:r>
      <w:proofErr w:type="spellEnd"/>
      <w:r w:rsidRPr="00C30596">
        <w:rPr>
          <w:lang w:val="uk-UA"/>
        </w:rPr>
        <w:t xml:space="preserve"> на 1 кг маси тіла, яку застосовують одночасно з 40 </w:t>
      </w:r>
      <w:proofErr w:type="spellStart"/>
      <w:r w:rsidRPr="00C30596">
        <w:rPr>
          <w:lang w:val="uk-UA"/>
        </w:rPr>
        <w:t>мкг</w:t>
      </w:r>
      <w:proofErr w:type="spellEnd"/>
      <w:r w:rsidRPr="00C30596">
        <w:rPr>
          <w:lang w:val="uk-UA"/>
        </w:rPr>
        <w:t xml:space="preserve"> </w:t>
      </w:r>
      <w:proofErr w:type="spellStart"/>
      <w:r w:rsidRPr="00C30596">
        <w:rPr>
          <w:lang w:val="uk-UA"/>
        </w:rPr>
        <w:t>дексмедетомідину</w:t>
      </w:r>
      <w:proofErr w:type="spellEnd"/>
      <w:r w:rsidRPr="00C30596">
        <w:rPr>
          <w:lang w:val="uk-UA"/>
        </w:rPr>
        <w:t xml:space="preserve"> на 1 кг маси тіла, може спричинити тахікардію.</w:t>
      </w:r>
    </w:p>
    <w:p w14:paraId="13F07CB3" w14:textId="77777777" w:rsidR="00C30596" w:rsidRPr="00C30596" w:rsidRDefault="00C30596" w:rsidP="00C30596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b/>
          <w:snapToGrid w:val="0"/>
        </w:rPr>
        <w:t>5.</w:t>
      </w:r>
      <w:r w:rsidRPr="00C30596">
        <w:rPr>
          <w:b/>
          <w:snapToGrid w:val="0"/>
          <w:lang w:val="uk-UA"/>
        </w:rPr>
        <w:t>8</w:t>
      </w:r>
      <w:r w:rsidRPr="00C30596">
        <w:rPr>
          <w:b/>
          <w:snapToGrid w:val="0"/>
        </w:rPr>
        <w:t xml:space="preserve"> </w:t>
      </w:r>
      <w:proofErr w:type="spellStart"/>
      <w:r w:rsidRPr="00C30596">
        <w:rPr>
          <w:b/>
          <w:snapToGrid w:val="0"/>
        </w:rPr>
        <w:t>Дози</w:t>
      </w:r>
      <w:proofErr w:type="spellEnd"/>
      <w:r w:rsidRPr="00C30596">
        <w:rPr>
          <w:b/>
          <w:snapToGrid w:val="0"/>
        </w:rPr>
        <w:t xml:space="preserve"> і </w:t>
      </w:r>
      <w:proofErr w:type="spellStart"/>
      <w:r w:rsidRPr="00C30596">
        <w:rPr>
          <w:b/>
          <w:snapToGrid w:val="0"/>
        </w:rPr>
        <w:t>способи</w:t>
      </w:r>
      <w:proofErr w:type="spellEnd"/>
      <w:r w:rsidRPr="00C30596">
        <w:rPr>
          <w:b/>
          <w:snapToGrid w:val="0"/>
        </w:rPr>
        <w:t xml:space="preserve"> </w:t>
      </w:r>
      <w:proofErr w:type="spellStart"/>
      <w:r w:rsidRPr="00C30596">
        <w:rPr>
          <w:b/>
          <w:snapToGrid w:val="0"/>
        </w:rPr>
        <w:t>введення</w:t>
      </w:r>
      <w:proofErr w:type="spellEnd"/>
      <w:r w:rsidRPr="00C30596">
        <w:rPr>
          <w:b/>
          <w:snapToGrid w:val="0"/>
        </w:rPr>
        <w:t xml:space="preserve"> </w:t>
      </w:r>
      <w:proofErr w:type="spellStart"/>
      <w:r w:rsidRPr="00C30596">
        <w:rPr>
          <w:b/>
          <w:snapToGrid w:val="0"/>
        </w:rPr>
        <w:t>тваринам</w:t>
      </w:r>
      <w:proofErr w:type="spellEnd"/>
      <w:r w:rsidRPr="00C30596">
        <w:rPr>
          <w:b/>
          <w:snapToGrid w:val="0"/>
        </w:rPr>
        <w:t xml:space="preserve"> </w:t>
      </w:r>
      <w:proofErr w:type="spellStart"/>
      <w:proofErr w:type="gramStart"/>
      <w:r w:rsidRPr="00C30596">
        <w:rPr>
          <w:b/>
          <w:snapToGrid w:val="0"/>
        </w:rPr>
        <w:t>р</w:t>
      </w:r>
      <w:proofErr w:type="gramEnd"/>
      <w:r w:rsidRPr="00C30596">
        <w:rPr>
          <w:b/>
          <w:snapToGrid w:val="0"/>
        </w:rPr>
        <w:t>ізного</w:t>
      </w:r>
      <w:proofErr w:type="spellEnd"/>
      <w:r w:rsidRPr="00C30596">
        <w:rPr>
          <w:b/>
          <w:snapToGrid w:val="0"/>
        </w:rPr>
        <w:t xml:space="preserve"> </w:t>
      </w:r>
      <w:proofErr w:type="spellStart"/>
      <w:r w:rsidRPr="00C30596">
        <w:rPr>
          <w:b/>
          <w:snapToGrid w:val="0"/>
        </w:rPr>
        <w:t>віку</w:t>
      </w:r>
      <w:proofErr w:type="spellEnd"/>
    </w:p>
    <w:p w14:paraId="0BEC9727" w14:textId="77777777" w:rsidR="00C30596" w:rsidRPr="00C30596" w:rsidRDefault="00C30596" w:rsidP="00C30596">
      <w:pPr>
        <w:shd w:val="clear" w:color="auto" w:fill="FFFFFF"/>
        <w:ind w:firstLine="567"/>
        <w:jc w:val="both"/>
        <w:textAlignment w:val="baseline"/>
        <w:rPr>
          <w:lang w:val="uk-UA"/>
        </w:rPr>
      </w:pPr>
      <w:r w:rsidRPr="00C30596">
        <w:rPr>
          <w:lang w:val="uk-UA"/>
        </w:rPr>
        <w:t>ДЕКСДОМІТОР</w:t>
      </w:r>
      <w:r w:rsidRPr="00C30596">
        <w:rPr>
          <w:vertAlign w:val="superscript"/>
          <w:lang w:val="uk-UA"/>
        </w:rPr>
        <w:t>®</w:t>
      </w:r>
      <w:r w:rsidRPr="00C30596">
        <w:rPr>
          <w:lang w:val="uk-UA" w:eastAsia="uk-UA"/>
        </w:rPr>
        <w:t xml:space="preserve"> вводять собакам внутрішньовенно або </w:t>
      </w:r>
      <w:proofErr w:type="spellStart"/>
      <w:r w:rsidRPr="00C30596">
        <w:rPr>
          <w:lang w:val="uk-UA"/>
        </w:rPr>
        <w:t>внутрішньом’язово</w:t>
      </w:r>
      <w:proofErr w:type="spellEnd"/>
      <w:r w:rsidRPr="00C30596">
        <w:rPr>
          <w:lang w:val="uk-UA" w:eastAsia="uk-UA"/>
        </w:rPr>
        <w:t xml:space="preserve">, котам — лише </w:t>
      </w:r>
      <w:proofErr w:type="spellStart"/>
      <w:r w:rsidRPr="00C30596">
        <w:rPr>
          <w:lang w:val="uk-UA"/>
        </w:rPr>
        <w:t>внутрішньом’язово</w:t>
      </w:r>
      <w:proofErr w:type="spellEnd"/>
      <w:r w:rsidRPr="00C30596">
        <w:rPr>
          <w:lang w:val="uk-UA" w:eastAsia="uk-UA"/>
        </w:rPr>
        <w:t>.</w:t>
      </w:r>
      <w:r w:rsidRPr="00C30596">
        <w:t xml:space="preserve"> </w:t>
      </w:r>
    </w:p>
    <w:p w14:paraId="0E6F6885" w14:textId="77777777" w:rsidR="00C30596" w:rsidRPr="00C30596" w:rsidRDefault="00C30596" w:rsidP="00C30596">
      <w:pPr>
        <w:shd w:val="clear" w:color="auto" w:fill="FFFFFF"/>
        <w:ind w:firstLine="567"/>
        <w:jc w:val="both"/>
        <w:textAlignment w:val="baseline"/>
        <w:rPr>
          <w:u w:val="single"/>
          <w:lang w:val="uk-UA"/>
        </w:rPr>
      </w:pPr>
      <w:r w:rsidRPr="00C30596">
        <w:rPr>
          <w:u w:val="single"/>
          <w:lang w:val="uk-UA" w:eastAsia="uk-UA"/>
        </w:rPr>
        <w:t>Препарат не призначений для повторних ін'єкцій.</w:t>
      </w:r>
      <w:r w:rsidRPr="00C30596">
        <w:rPr>
          <w:u w:val="single"/>
        </w:rPr>
        <w:t xml:space="preserve"> </w:t>
      </w:r>
    </w:p>
    <w:p w14:paraId="63097661" w14:textId="77777777" w:rsidR="00C30596" w:rsidRPr="00C30596" w:rsidRDefault="00C30596" w:rsidP="00C30596">
      <w:pPr>
        <w:shd w:val="clear" w:color="auto" w:fill="FFFFFF"/>
        <w:ind w:firstLine="567"/>
        <w:jc w:val="both"/>
        <w:textAlignment w:val="baseline"/>
        <w:rPr>
          <w:lang w:val="uk-UA" w:eastAsia="uk-UA"/>
        </w:rPr>
      </w:pPr>
      <w:proofErr w:type="spellStart"/>
      <w:r w:rsidRPr="00C30596">
        <w:rPr>
          <w:lang w:val="uk-UA" w:eastAsia="uk-UA"/>
        </w:rPr>
        <w:t>Дексдомітор</w:t>
      </w:r>
      <w:proofErr w:type="spellEnd"/>
      <w:r w:rsidRPr="00C30596">
        <w:rPr>
          <w:lang w:val="uk-UA" w:eastAsia="uk-UA"/>
        </w:rPr>
        <w:t xml:space="preserve">, </w:t>
      </w:r>
      <w:proofErr w:type="spellStart"/>
      <w:r w:rsidRPr="00C30596">
        <w:rPr>
          <w:lang w:val="uk-UA" w:eastAsia="uk-UA"/>
        </w:rPr>
        <w:t>буторфанол</w:t>
      </w:r>
      <w:proofErr w:type="spellEnd"/>
      <w:r w:rsidRPr="00C30596">
        <w:rPr>
          <w:lang w:val="uk-UA" w:eastAsia="uk-UA"/>
        </w:rPr>
        <w:t xml:space="preserve"> та/або </w:t>
      </w:r>
      <w:proofErr w:type="spellStart"/>
      <w:r w:rsidRPr="00C30596">
        <w:rPr>
          <w:lang w:val="uk-UA" w:eastAsia="uk-UA"/>
        </w:rPr>
        <w:t>кетамін</w:t>
      </w:r>
      <w:proofErr w:type="spellEnd"/>
      <w:r w:rsidRPr="00C30596">
        <w:rPr>
          <w:lang w:val="uk-UA" w:eastAsia="uk-UA"/>
        </w:rPr>
        <w:t xml:space="preserve"> можна змішувати в одному шприці, оскільки було показано, що вони </w:t>
      </w:r>
      <w:proofErr w:type="spellStart"/>
      <w:r w:rsidRPr="00C30596">
        <w:rPr>
          <w:lang w:val="uk-UA" w:eastAsia="uk-UA"/>
        </w:rPr>
        <w:t>фармацевтично</w:t>
      </w:r>
      <w:proofErr w:type="spellEnd"/>
      <w:r w:rsidRPr="00C30596">
        <w:rPr>
          <w:lang w:val="uk-UA" w:eastAsia="uk-UA"/>
        </w:rPr>
        <w:t xml:space="preserve"> сумісні.</w:t>
      </w:r>
    </w:p>
    <w:p w14:paraId="7D0F4CB0" w14:textId="77777777" w:rsidR="00C30596" w:rsidRPr="00C30596" w:rsidRDefault="00C30596" w:rsidP="00C30596">
      <w:pPr>
        <w:shd w:val="clear" w:color="auto" w:fill="FFFFFF"/>
        <w:ind w:firstLine="567"/>
        <w:jc w:val="both"/>
        <w:textAlignment w:val="baseline"/>
        <w:rPr>
          <w:lang w:val="uk-UA" w:eastAsia="uk-UA"/>
        </w:rPr>
      </w:pPr>
      <w:r w:rsidRPr="00C30596">
        <w:rPr>
          <w:i/>
          <w:lang w:val="uk-UA" w:eastAsia="uk-UA"/>
        </w:rPr>
        <w:t>Собакам</w:t>
      </w:r>
      <w:r w:rsidRPr="00C30596">
        <w:rPr>
          <w:lang w:val="uk-UA" w:eastAsia="uk-UA"/>
        </w:rPr>
        <w:t xml:space="preserve"> дози </w:t>
      </w:r>
      <w:proofErr w:type="spellStart"/>
      <w:r w:rsidRPr="00C30596">
        <w:rPr>
          <w:lang w:val="uk-UA" w:eastAsia="uk-UA"/>
        </w:rPr>
        <w:t>дексмедетомідину</w:t>
      </w:r>
      <w:proofErr w:type="spellEnd"/>
      <w:r w:rsidRPr="00C30596">
        <w:rPr>
          <w:lang w:val="uk-UA" w:eastAsia="uk-UA"/>
        </w:rPr>
        <w:t xml:space="preserve"> розраховані на одиницю площі поверхні тіла (</w:t>
      </w:r>
      <w:proofErr w:type="spellStart"/>
      <w:r w:rsidRPr="00C30596">
        <w:rPr>
          <w:lang w:val="uk-UA" w:eastAsia="uk-UA"/>
        </w:rPr>
        <w:t>мкг</w:t>
      </w:r>
      <w:proofErr w:type="spellEnd"/>
      <w:r w:rsidRPr="00C30596">
        <w:rPr>
          <w:lang w:val="uk-UA" w:eastAsia="uk-UA"/>
        </w:rPr>
        <w:t>/м</w:t>
      </w:r>
      <w:r w:rsidRPr="00C30596">
        <w:rPr>
          <w:vertAlign w:val="superscript"/>
          <w:lang w:val="uk-UA" w:eastAsia="uk-UA"/>
        </w:rPr>
        <w:t>2</w:t>
      </w:r>
      <w:r w:rsidRPr="00C30596">
        <w:rPr>
          <w:lang w:val="uk-UA" w:eastAsia="uk-UA"/>
        </w:rPr>
        <w:t xml:space="preserve">): внутрішньовенно — до 375 </w:t>
      </w:r>
      <w:proofErr w:type="spellStart"/>
      <w:r w:rsidRPr="00C30596">
        <w:rPr>
          <w:lang w:val="uk-UA" w:eastAsia="uk-UA"/>
        </w:rPr>
        <w:t>мкг</w:t>
      </w:r>
      <w:proofErr w:type="spellEnd"/>
      <w:r w:rsidRPr="00C30596">
        <w:rPr>
          <w:lang w:val="uk-UA" w:eastAsia="uk-UA"/>
        </w:rPr>
        <w:t>/м</w:t>
      </w:r>
      <w:r w:rsidRPr="00C30596">
        <w:rPr>
          <w:vertAlign w:val="superscript"/>
          <w:lang w:val="uk-UA" w:eastAsia="uk-UA"/>
        </w:rPr>
        <w:t>2</w:t>
      </w:r>
      <w:r w:rsidRPr="00C30596">
        <w:rPr>
          <w:lang w:val="uk-UA" w:eastAsia="uk-UA"/>
        </w:rPr>
        <w:t xml:space="preserve"> площі поверхні тіла; </w:t>
      </w:r>
      <w:proofErr w:type="spellStart"/>
      <w:r w:rsidRPr="00C30596">
        <w:rPr>
          <w:lang w:val="uk-UA"/>
        </w:rPr>
        <w:t>внутрішньом’язово</w:t>
      </w:r>
      <w:proofErr w:type="spellEnd"/>
      <w:r w:rsidRPr="00C30596">
        <w:rPr>
          <w:lang w:val="uk-UA" w:eastAsia="uk-UA"/>
        </w:rPr>
        <w:t xml:space="preserve"> — до 500 </w:t>
      </w:r>
      <w:proofErr w:type="spellStart"/>
      <w:r w:rsidRPr="00C30596">
        <w:rPr>
          <w:lang w:val="uk-UA" w:eastAsia="uk-UA"/>
        </w:rPr>
        <w:t>мкг</w:t>
      </w:r>
      <w:proofErr w:type="spellEnd"/>
      <w:r w:rsidRPr="00C30596">
        <w:rPr>
          <w:lang w:val="uk-UA" w:eastAsia="uk-UA"/>
        </w:rPr>
        <w:t>/м</w:t>
      </w:r>
      <w:r w:rsidRPr="00C30596">
        <w:rPr>
          <w:vertAlign w:val="superscript"/>
          <w:lang w:val="uk-UA" w:eastAsia="uk-UA"/>
        </w:rPr>
        <w:t>2</w:t>
      </w:r>
      <w:r w:rsidRPr="00C30596">
        <w:rPr>
          <w:lang w:val="uk-UA" w:eastAsia="uk-UA"/>
        </w:rPr>
        <w:t xml:space="preserve"> площі поверхні тіла.</w:t>
      </w:r>
    </w:p>
    <w:p w14:paraId="006886B5" w14:textId="2A33F7EE" w:rsidR="00C30596" w:rsidRPr="00C30596" w:rsidRDefault="00C30596" w:rsidP="00A251A8">
      <w:pPr>
        <w:shd w:val="clear" w:color="auto" w:fill="FFFFFF"/>
        <w:ind w:firstLine="567"/>
        <w:jc w:val="both"/>
        <w:textAlignment w:val="baseline"/>
        <w:rPr>
          <w:lang w:val="uk-UA" w:eastAsia="uk-UA"/>
        </w:rPr>
      </w:pPr>
      <w:r w:rsidRPr="00C30596">
        <w:rPr>
          <w:lang w:val="uk-UA" w:eastAsia="uk-UA"/>
        </w:rPr>
        <w:t xml:space="preserve">За застосування одночасно із </w:t>
      </w:r>
      <w:proofErr w:type="spellStart"/>
      <w:r w:rsidRPr="00C30596">
        <w:rPr>
          <w:lang w:val="uk-UA" w:eastAsia="uk-UA"/>
        </w:rPr>
        <w:t>буторфанолом</w:t>
      </w:r>
      <w:proofErr w:type="spellEnd"/>
      <w:r w:rsidRPr="00C30596">
        <w:rPr>
          <w:lang w:val="uk-UA" w:eastAsia="uk-UA"/>
        </w:rPr>
        <w:t xml:space="preserve"> (0,1 мг на 1 кг м</w:t>
      </w:r>
      <w:r w:rsidR="00F663FE">
        <w:rPr>
          <w:lang w:val="uk-UA" w:eastAsia="uk-UA"/>
        </w:rPr>
        <w:t xml:space="preserve">аси тіла) для глибокої </w:t>
      </w:r>
      <w:proofErr w:type="spellStart"/>
      <w:r w:rsidR="00F663FE">
        <w:rPr>
          <w:lang w:val="uk-UA" w:eastAsia="uk-UA"/>
        </w:rPr>
        <w:t>седації</w:t>
      </w:r>
      <w:proofErr w:type="spellEnd"/>
      <w:r w:rsidR="00F663FE">
        <w:rPr>
          <w:lang w:val="uk-UA" w:eastAsia="uk-UA"/>
        </w:rPr>
        <w:t xml:space="preserve"> та</w:t>
      </w:r>
      <w:r w:rsidRPr="00C30596">
        <w:rPr>
          <w:lang w:val="uk-UA" w:eastAsia="uk-UA"/>
        </w:rPr>
        <w:t xml:space="preserve"> аналгезії доза </w:t>
      </w:r>
      <w:proofErr w:type="spellStart"/>
      <w:r w:rsidRPr="00C30596">
        <w:rPr>
          <w:lang w:val="uk-UA" w:eastAsia="uk-UA"/>
        </w:rPr>
        <w:t>дексмедетомідину</w:t>
      </w:r>
      <w:proofErr w:type="spellEnd"/>
      <w:r w:rsidRPr="00C30596">
        <w:rPr>
          <w:lang w:val="uk-UA" w:eastAsia="uk-UA"/>
        </w:rPr>
        <w:t xml:space="preserve"> для </w:t>
      </w:r>
      <w:proofErr w:type="spellStart"/>
      <w:r w:rsidRPr="00C30596">
        <w:rPr>
          <w:lang w:val="uk-UA"/>
        </w:rPr>
        <w:t>внутрішньом’язового</w:t>
      </w:r>
      <w:proofErr w:type="spellEnd"/>
      <w:r w:rsidRPr="00C30596">
        <w:rPr>
          <w:lang w:val="uk-UA" w:eastAsia="uk-UA"/>
        </w:rPr>
        <w:t xml:space="preserve"> введення становить 300 </w:t>
      </w:r>
      <w:proofErr w:type="spellStart"/>
      <w:r w:rsidRPr="00C30596">
        <w:rPr>
          <w:lang w:val="uk-UA" w:eastAsia="uk-UA"/>
        </w:rPr>
        <w:t>мкг</w:t>
      </w:r>
      <w:proofErr w:type="spellEnd"/>
      <w:r w:rsidRPr="00C30596">
        <w:rPr>
          <w:lang w:val="uk-UA" w:eastAsia="uk-UA"/>
        </w:rPr>
        <w:t>/м</w:t>
      </w:r>
      <w:r w:rsidRPr="00C30596">
        <w:rPr>
          <w:vertAlign w:val="superscript"/>
          <w:lang w:val="uk-UA" w:eastAsia="uk-UA"/>
        </w:rPr>
        <w:t>2</w:t>
      </w:r>
      <w:r w:rsidRPr="00C30596">
        <w:rPr>
          <w:lang w:val="uk-UA" w:eastAsia="uk-UA"/>
        </w:rPr>
        <w:t xml:space="preserve"> площі поверхні тіла. Доза </w:t>
      </w:r>
      <w:proofErr w:type="spellStart"/>
      <w:r w:rsidRPr="00C30596">
        <w:rPr>
          <w:lang w:val="uk-UA" w:eastAsia="uk-UA"/>
        </w:rPr>
        <w:t>дексмедетомідину</w:t>
      </w:r>
      <w:proofErr w:type="spellEnd"/>
      <w:r w:rsidRPr="00C30596">
        <w:rPr>
          <w:lang w:val="uk-UA" w:eastAsia="uk-UA"/>
        </w:rPr>
        <w:t xml:space="preserve"> як препарату для </w:t>
      </w:r>
      <w:proofErr w:type="spellStart"/>
      <w:r w:rsidRPr="00C30596">
        <w:rPr>
          <w:lang w:val="uk-UA" w:eastAsia="uk-UA"/>
        </w:rPr>
        <w:t>премедикації</w:t>
      </w:r>
      <w:proofErr w:type="spellEnd"/>
      <w:r w:rsidRPr="00C30596">
        <w:rPr>
          <w:lang w:val="uk-UA" w:eastAsia="uk-UA"/>
        </w:rPr>
        <w:t xml:space="preserve"> становить 125-375 </w:t>
      </w:r>
      <w:proofErr w:type="spellStart"/>
      <w:r w:rsidRPr="00C30596">
        <w:rPr>
          <w:lang w:val="uk-UA" w:eastAsia="uk-UA"/>
        </w:rPr>
        <w:t>мкг</w:t>
      </w:r>
      <w:proofErr w:type="spellEnd"/>
      <w:r w:rsidRPr="00C30596">
        <w:rPr>
          <w:lang w:val="uk-UA" w:eastAsia="uk-UA"/>
        </w:rPr>
        <w:t>/м</w:t>
      </w:r>
      <w:r w:rsidRPr="00C30596">
        <w:rPr>
          <w:vertAlign w:val="superscript"/>
          <w:lang w:val="uk-UA" w:eastAsia="uk-UA"/>
        </w:rPr>
        <w:t>2</w:t>
      </w:r>
      <w:r w:rsidRPr="00C30596">
        <w:rPr>
          <w:lang w:val="uk-UA" w:eastAsia="uk-UA"/>
        </w:rPr>
        <w:t xml:space="preserve"> площі поверхні тіла, цю дозу вводять за 20 хвилин до індукції </w:t>
      </w:r>
      <w:r w:rsidR="0057289D">
        <w:rPr>
          <w:lang w:val="uk-UA" w:eastAsia="uk-UA"/>
        </w:rPr>
        <w:t xml:space="preserve">при процедурах, які потребують </w:t>
      </w:r>
      <w:r w:rsidRPr="00C30596">
        <w:rPr>
          <w:lang w:val="uk-UA" w:eastAsia="uk-UA"/>
        </w:rPr>
        <w:t>анестезії. Доза повинна бути скоригована залежно від типу хірургічного втручання, тривалості процедури і темпераменту тварини.</w:t>
      </w:r>
    </w:p>
    <w:p w14:paraId="06D1697E" w14:textId="53A4A23E" w:rsidR="00A251A8" w:rsidRDefault="00C30596" w:rsidP="00C30596">
      <w:pPr>
        <w:shd w:val="clear" w:color="auto" w:fill="FFFFFF"/>
        <w:ind w:firstLine="567"/>
        <w:jc w:val="both"/>
        <w:textAlignment w:val="baseline"/>
        <w:rPr>
          <w:lang w:val="uk-UA" w:eastAsia="uk-UA"/>
        </w:rPr>
      </w:pPr>
      <w:r w:rsidRPr="00C30596">
        <w:rPr>
          <w:lang w:val="uk-UA" w:eastAsia="uk-UA"/>
        </w:rPr>
        <w:t xml:space="preserve">Одночасне застосування дексмедетомідину і буторфанолу викликає седативний і </w:t>
      </w:r>
      <w:proofErr w:type="spellStart"/>
      <w:r w:rsidRPr="00C30596">
        <w:rPr>
          <w:lang w:val="uk-UA" w:eastAsia="uk-UA"/>
        </w:rPr>
        <w:t>аналгезуючий</w:t>
      </w:r>
      <w:proofErr w:type="spellEnd"/>
      <w:r w:rsidRPr="00C30596">
        <w:rPr>
          <w:lang w:val="uk-UA" w:eastAsia="uk-UA"/>
        </w:rPr>
        <w:t xml:space="preserve"> ефект, що починається не пізніше 15 хвилин після введення і досягає максимуму в межах 30 хвилин після введення. Седативний ефект триває не менше 120 хвилин після введення, </w:t>
      </w:r>
      <w:proofErr w:type="spellStart"/>
      <w:r w:rsidRPr="00C30596">
        <w:rPr>
          <w:lang w:val="uk-UA" w:eastAsia="uk-UA"/>
        </w:rPr>
        <w:t>аналгезуючий</w:t>
      </w:r>
      <w:proofErr w:type="spellEnd"/>
      <w:r w:rsidRPr="00C30596">
        <w:rPr>
          <w:lang w:val="uk-UA" w:eastAsia="uk-UA"/>
        </w:rPr>
        <w:t xml:space="preserve"> ефект — не менше 90 хвилин. Повне відновлення свідомості відбувається впродовж 3 годин.</w:t>
      </w:r>
    </w:p>
    <w:p w14:paraId="7EF9110A" w14:textId="03904836" w:rsidR="00C30596" w:rsidRPr="00C30596" w:rsidRDefault="00C30596" w:rsidP="00C30596">
      <w:pPr>
        <w:shd w:val="clear" w:color="auto" w:fill="FFFFFF"/>
        <w:ind w:firstLine="567"/>
        <w:jc w:val="both"/>
        <w:textAlignment w:val="baseline"/>
        <w:rPr>
          <w:lang w:val="uk-UA"/>
        </w:rPr>
      </w:pPr>
      <w:proofErr w:type="spellStart"/>
      <w:r w:rsidRPr="00C30596">
        <w:rPr>
          <w:lang w:val="uk-UA" w:eastAsia="uk-UA"/>
        </w:rPr>
        <w:t>Премедикація</w:t>
      </w:r>
      <w:proofErr w:type="spellEnd"/>
      <w:r w:rsidRPr="00C30596">
        <w:rPr>
          <w:lang w:val="uk-UA" w:eastAsia="uk-UA"/>
        </w:rPr>
        <w:t xml:space="preserve"> з використанням дексмедетомідину значно знижує дозу </w:t>
      </w:r>
      <w:r w:rsidR="00F663FE">
        <w:rPr>
          <w:lang w:val="uk-UA" w:eastAsia="uk-UA"/>
        </w:rPr>
        <w:t>необхідного агента, що індукує та</w:t>
      </w:r>
      <w:r w:rsidRPr="00C30596">
        <w:rPr>
          <w:lang w:val="uk-UA" w:eastAsia="uk-UA"/>
        </w:rPr>
        <w:t xml:space="preserve"> знижує кількість інгаляційних </w:t>
      </w:r>
      <w:proofErr w:type="spellStart"/>
      <w:r w:rsidRPr="00C30596">
        <w:rPr>
          <w:lang w:val="uk-UA" w:eastAsia="uk-UA"/>
        </w:rPr>
        <w:t>анестетиків</w:t>
      </w:r>
      <w:proofErr w:type="spellEnd"/>
      <w:r w:rsidRPr="00C30596">
        <w:rPr>
          <w:lang w:val="uk-UA" w:eastAsia="uk-UA"/>
        </w:rPr>
        <w:t xml:space="preserve"> для підтримки наркозу. У клінічному дослідженні потреба в </w:t>
      </w:r>
      <w:proofErr w:type="spellStart"/>
      <w:r w:rsidRPr="00C30596">
        <w:rPr>
          <w:lang w:val="uk-UA" w:eastAsia="uk-UA"/>
        </w:rPr>
        <w:t>пропофолі</w:t>
      </w:r>
      <w:proofErr w:type="spellEnd"/>
      <w:r w:rsidRPr="00C30596">
        <w:rPr>
          <w:lang w:val="uk-UA" w:eastAsia="uk-UA"/>
        </w:rPr>
        <w:t xml:space="preserve"> та </w:t>
      </w:r>
      <w:proofErr w:type="spellStart"/>
      <w:r w:rsidRPr="00C30596">
        <w:rPr>
          <w:lang w:val="uk-UA" w:eastAsia="uk-UA"/>
        </w:rPr>
        <w:t>тіопенталі</w:t>
      </w:r>
      <w:proofErr w:type="spellEnd"/>
      <w:r w:rsidRPr="00C30596">
        <w:rPr>
          <w:lang w:val="uk-UA" w:eastAsia="uk-UA"/>
        </w:rPr>
        <w:t xml:space="preserve"> була зменшена на 30% та 60%, відповідно.</w:t>
      </w:r>
    </w:p>
    <w:p w14:paraId="762DD906" w14:textId="77777777" w:rsidR="0057289D" w:rsidRPr="00C30596" w:rsidRDefault="0057289D" w:rsidP="0057289D">
      <w:pPr>
        <w:jc w:val="right"/>
        <w:rPr>
          <w:lang w:val="uk-UA"/>
        </w:rPr>
      </w:pPr>
      <w:r w:rsidRPr="00C30596">
        <w:rPr>
          <w:lang w:val="uk-UA"/>
        </w:rPr>
        <w:t>Продовження додатку 1</w:t>
      </w:r>
    </w:p>
    <w:p w14:paraId="57EBB7A2" w14:textId="4AF36732" w:rsidR="0057289D" w:rsidRDefault="0057289D" w:rsidP="0057289D">
      <w:pPr>
        <w:shd w:val="clear" w:color="auto" w:fill="FFFFFF"/>
        <w:ind w:firstLine="567"/>
        <w:jc w:val="right"/>
        <w:textAlignment w:val="baseline"/>
        <w:rPr>
          <w:lang w:val="uk-UA"/>
        </w:rPr>
      </w:pPr>
      <w:r w:rsidRPr="00C30596">
        <w:rPr>
          <w:lang w:val="uk-UA"/>
        </w:rPr>
        <w:t xml:space="preserve">до реєстраційного посвідчення </w:t>
      </w:r>
      <w:r w:rsidR="005329A2" w:rsidRPr="005329A2">
        <w:rPr>
          <w:lang w:val="uk-UA"/>
        </w:rPr>
        <w:t>AA-09451-01-21</w:t>
      </w:r>
    </w:p>
    <w:p w14:paraId="08F0B6D1" w14:textId="77777777" w:rsidR="0057289D" w:rsidRPr="00C30596" w:rsidRDefault="0057289D" w:rsidP="0057289D">
      <w:pPr>
        <w:shd w:val="clear" w:color="auto" w:fill="FFFFFF"/>
        <w:ind w:firstLine="567"/>
        <w:jc w:val="right"/>
        <w:textAlignment w:val="baseline"/>
        <w:rPr>
          <w:lang w:val="uk-UA"/>
        </w:rPr>
      </w:pPr>
    </w:p>
    <w:p w14:paraId="15A23829" w14:textId="77777777" w:rsidR="0057289D" w:rsidRDefault="0057289D" w:rsidP="0057289D">
      <w:pPr>
        <w:shd w:val="clear" w:color="auto" w:fill="FFFFFF"/>
        <w:jc w:val="both"/>
        <w:textAlignment w:val="baseline"/>
        <w:rPr>
          <w:lang w:val="uk-UA" w:eastAsia="uk-UA"/>
        </w:rPr>
      </w:pPr>
    </w:p>
    <w:p w14:paraId="340FA741" w14:textId="77777777" w:rsidR="00C30596" w:rsidRPr="00C30596" w:rsidRDefault="00C30596" w:rsidP="00C30596">
      <w:pPr>
        <w:shd w:val="clear" w:color="auto" w:fill="FFFFFF"/>
        <w:ind w:firstLine="567"/>
        <w:jc w:val="both"/>
        <w:textAlignment w:val="baseline"/>
        <w:rPr>
          <w:lang w:val="uk-UA" w:eastAsia="uk-UA"/>
        </w:rPr>
      </w:pPr>
      <w:proofErr w:type="spellStart"/>
      <w:r w:rsidRPr="00C30596">
        <w:rPr>
          <w:lang w:val="uk-UA" w:eastAsia="uk-UA"/>
        </w:rPr>
        <w:t>Дексмедетомідин</w:t>
      </w:r>
      <w:proofErr w:type="spellEnd"/>
      <w:r w:rsidRPr="00C30596">
        <w:rPr>
          <w:lang w:val="uk-UA" w:eastAsia="uk-UA"/>
        </w:rPr>
        <w:t xml:space="preserve"> сприяє досягненню післяопераційної аналгезії протягом 0,5-4 годин, однак, цей період залежить від ряду факторів, а наступну дозу анальгетиків слід вводити відповідно до клінічної оцінки стану тварини.</w:t>
      </w:r>
    </w:p>
    <w:p w14:paraId="57903929" w14:textId="77777777" w:rsidR="00C30596" w:rsidRPr="00C30596" w:rsidRDefault="00C30596" w:rsidP="00C30596">
      <w:pPr>
        <w:shd w:val="clear" w:color="auto" w:fill="FFFFFF"/>
        <w:ind w:firstLine="567"/>
        <w:textAlignment w:val="baseline"/>
        <w:rPr>
          <w:lang w:val="uk-UA" w:eastAsia="uk-UA"/>
        </w:rPr>
      </w:pPr>
      <w:r w:rsidRPr="00C30596">
        <w:rPr>
          <w:lang w:val="uk-UA" w:eastAsia="uk-UA"/>
        </w:rPr>
        <w:t>Дози, розраховані на масу тіла собак, наведені в таблицях 1, 2.</w:t>
      </w:r>
    </w:p>
    <w:p w14:paraId="05991383" w14:textId="52B12764" w:rsidR="00C30596" w:rsidRPr="00C30596" w:rsidRDefault="00C30596" w:rsidP="00C30596">
      <w:pPr>
        <w:shd w:val="clear" w:color="auto" w:fill="FFFFFF"/>
        <w:ind w:firstLine="567"/>
        <w:jc w:val="both"/>
        <w:textAlignment w:val="baseline"/>
        <w:rPr>
          <w:lang w:val="uk-UA" w:eastAsia="uk-UA"/>
        </w:rPr>
      </w:pPr>
      <w:r w:rsidRPr="00C30596">
        <w:rPr>
          <w:lang w:val="uk-UA" w:eastAsia="uk-UA"/>
        </w:rPr>
        <w:t>За введення невеликих об’ємів препарату рекомендується використання каліброваного шприца з метою забезпечення точного дозування.</w:t>
      </w:r>
    </w:p>
    <w:p w14:paraId="5C8E4EB9" w14:textId="77777777" w:rsidR="00C30596" w:rsidRPr="00C30596" w:rsidRDefault="00C30596" w:rsidP="00C30596">
      <w:pPr>
        <w:shd w:val="clear" w:color="auto" w:fill="FFFFFF"/>
        <w:ind w:firstLine="567"/>
        <w:jc w:val="right"/>
        <w:textAlignment w:val="baseline"/>
        <w:rPr>
          <w:lang w:val="uk-UA" w:eastAsia="uk-UA"/>
        </w:rPr>
      </w:pPr>
      <w:r w:rsidRPr="00C30596">
        <w:rPr>
          <w:lang w:val="uk-UA" w:eastAsia="uk-UA"/>
        </w:rPr>
        <w:t>Таблиця 1</w:t>
      </w:r>
    </w:p>
    <w:p w14:paraId="5A6EE9A5" w14:textId="77777777" w:rsidR="00C30596" w:rsidRPr="00C30596" w:rsidRDefault="00C30596" w:rsidP="00C30596">
      <w:pPr>
        <w:shd w:val="clear" w:color="auto" w:fill="FFFFFF"/>
        <w:ind w:firstLine="567"/>
        <w:jc w:val="right"/>
        <w:textAlignment w:val="baseline"/>
        <w:rPr>
          <w:lang w:val="uk-UA" w:eastAsia="uk-UA"/>
        </w:rPr>
      </w:pPr>
    </w:p>
    <w:p w14:paraId="6C0641FF" w14:textId="77777777" w:rsidR="00C30596" w:rsidRPr="00C30596" w:rsidRDefault="00C30596" w:rsidP="00C30596">
      <w:pPr>
        <w:shd w:val="clear" w:color="auto" w:fill="FFFFFF"/>
        <w:jc w:val="center"/>
        <w:textAlignment w:val="baseline"/>
        <w:rPr>
          <w:i/>
          <w:lang w:val="uk-UA" w:eastAsia="uk-UA"/>
        </w:rPr>
      </w:pPr>
      <w:r w:rsidRPr="00C30596">
        <w:rPr>
          <w:i/>
          <w:lang w:val="uk-UA" w:eastAsia="uk-UA"/>
        </w:rPr>
        <w:t>Дози препарату ДЕКСДОМІТОР</w:t>
      </w:r>
      <w:r w:rsidRPr="00C30596">
        <w:rPr>
          <w:i/>
          <w:vertAlign w:val="superscript"/>
          <w:lang w:val="uk-UA" w:eastAsia="uk-UA"/>
        </w:rPr>
        <w:t>®</w:t>
      </w:r>
      <w:r w:rsidRPr="00C30596">
        <w:rPr>
          <w:i/>
          <w:lang w:val="uk-UA" w:eastAsia="uk-UA"/>
        </w:rPr>
        <w:t xml:space="preserve"> 0,5 мг/</w:t>
      </w:r>
      <w:proofErr w:type="spellStart"/>
      <w:r w:rsidRPr="00C30596">
        <w:rPr>
          <w:i/>
          <w:lang w:val="uk-UA" w:eastAsia="uk-UA"/>
        </w:rPr>
        <w:t>мл</w:t>
      </w:r>
      <w:proofErr w:type="spellEnd"/>
      <w:r w:rsidRPr="00C30596">
        <w:rPr>
          <w:i/>
          <w:lang w:val="uk-UA" w:eastAsia="uk-UA"/>
        </w:rPr>
        <w:t xml:space="preserve"> (</w:t>
      </w:r>
      <w:proofErr w:type="spellStart"/>
      <w:r w:rsidRPr="00C30596">
        <w:rPr>
          <w:i/>
          <w:lang w:val="uk-UA" w:eastAsia="uk-UA"/>
        </w:rPr>
        <w:t>mg</w:t>
      </w:r>
      <w:proofErr w:type="spellEnd"/>
      <w:r w:rsidRPr="00C30596">
        <w:rPr>
          <w:i/>
          <w:lang w:val="uk-UA" w:eastAsia="uk-UA"/>
        </w:rPr>
        <w:t>/</w:t>
      </w:r>
      <w:proofErr w:type="spellStart"/>
      <w:r w:rsidRPr="00C30596">
        <w:rPr>
          <w:i/>
          <w:lang w:val="uk-UA" w:eastAsia="uk-UA"/>
        </w:rPr>
        <w:t>ml</w:t>
      </w:r>
      <w:proofErr w:type="spellEnd"/>
      <w:r w:rsidRPr="00C30596">
        <w:rPr>
          <w:i/>
          <w:lang w:val="uk-UA" w:eastAsia="uk-UA"/>
        </w:rPr>
        <w:t>) розчин для ін'єкцій</w:t>
      </w:r>
    </w:p>
    <w:p w14:paraId="471EB26C" w14:textId="77777777" w:rsidR="00C30596" w:rsidRPr="00C30596" w:rsidRDefault="00C30596" w:rsidP="00C30596">
      <w:pPr>
        <w:shd w:val="clear" w:color="auto" w:fill="FFFFFF"/>
        <w:jc w:val="center"/>
        <w:textAlignment w:val="baseline"/>
        <w:rPr>
          <w:i/>
          <w:lang w:val="uk-UA" w:eastAsia="uk-UA"/>
        </w:rPr>
      </w:pPr>
      <w:r w:rsidRPr="00C30596">
        <w:rPr>
          <w:i/>
          <w:lang w:val="uk-UA" w:eastAsia="uk-UA"/>
        </w:rPr>
        <w:t xml:space="preserve"> для </w:t>
      </w:r>
      <w:proofErr w:type="spellStart"/>
      <w:r w:rsidRPr="00C30596">
        <w:rPr>
          <w:i/>
          <w:lang w:val="uk-UA" w:eastAsia="uk-UA"/>
        </w:rPr>
        <w:t>премедикації</w:t>
      </w:r>
      <w:proofErr w:type="spellEnd"/>
      <w:r w:rsidRPr="00C30596">
        <w:rPr>
          <w:i/>
          <w:lang w:val="uk-UA" w:eastAsia="uk-UA"/>
        </w:rPr>
        <w:t xml:space="preserve"> у собак (</w:t>
      </w:r>
      <w:proofErr w:type="spellStart"/>
      <w:r w:rsidRPr="00C30596">
        <w:rPr>
          <w:i/>
          <w:lang w:val="uk-UA" w:eastAsia="uk-UA"/>
        </w:rPr>
        <w:t>мл</w:t>
      </w:r>
      <w:proofErr w:type="spellEnd"/>
      <w:r w:rsidRPr="00C30596">
        <w:rPr>
          <w:i/>
          <w:lang w:val="uk-UA" w:eastAsia="uk-U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3"/>
        <w:gridCol w:w="1755"/>
        <w:gridCol w:w="1124"/>
        <w:gridCol w:w="1754"/>
        <w:gridCol w:w="1124"/>
        <w:gridCol w:w="1754"/>
        <w:gridCol w:w="1124"/>
      </w:tblGrid>
      <w:tr w:rsidR="00C30596" w:rsidRPr="00C30596" w14:paraId="50123E25" w14:textId="77777777" w:rsidTr="00384C33">
        <w:tc>
          <w:tcPr>
            <w:tcW w:w="0" w:type="auto"/>
            <w:vMerge w:val="restar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FAFAA87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Маса тіла собаки (кг)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12E0052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proofErr w:type="spellStart"/>
            <w:r w:rsidRPr="00C30596">
              <w:rPr>
                <w:lang w:val="uk-UA" w:eastAsia="uk-UA"/>
              </w:rPr>
              <w:t>дексмедетомідину</w:t>
            </w:r>
            <w:proofErr w:type="spellEnd"/>
            <w:r w:rsidRPr="00C30596">
              <w:rPr>
                <w:lang w:val="uk-UA" w:eastAsia="uk-UA"/>
              </w:rPr>
              <w:t xml:space="preserve"> 125 </w:t>
            </w:r>
            <w:proofErr w:type="spellStart"/>
            <w:r w:rsidRPr="00C30596">
              <w:rPr>
                <w:lang w:val="uk-UA" w:eastAsia="uk-UA"/>
              </w:rPr>
              <w:t>мкг</w:t>
            </w:r>
            <w:proofErr w:type="spellEnd"/>
            <w:r w:rsidRPr="00C30596">
              <w:rPr>
                <w:lang w:val="uk-UA" w:eastAsia="uk-UA"/>
              </w:rPr>
              <w:t>/м</w:t>
            </w:r>
            <w:r w:rsidRPr="00C30596">
              <w:rPr>
                <w:vertAlign w:val="superscript"/>
                <w:lang w:val="uk-UA" w:eastAsia="uk-UA"/>
              </w:rPr>
              <w:t>2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CCF0642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proofErr w:type="spellStart"/>
            <w:r w:rsidRPr="00C30596">
              <w:rPr>
                <w:lang w:val="uk-UA" w:eastAsia="uk-UA"/>
              </w:rPr>
              <w:t>дексмедетомідину</w:t>
            </w:r>
            <w:proofErr w:type="spellEnd"/>
            <w:r w:rsidRPr="00C30596">
              <w:rPr>
                <w:lang w:val="uk-UA" w:eastAsia="uk-UA"/>
              </w:rPr>
              <w:t xml:space="preserve"> 375 </w:t>
            </w:r>
            <w:proofErr w:type="spellStart"/>
            <w:r w:rsidRPr="00C30596">
              <w:rPr>
                <w:lang w:val="uk-UA" w:eastAsia="uk-UA"/>
              </w:rPr>
              <w:t>мкг</w:t>
            </w:r>
            <w:proofErr w:type="spellEnd"/>
            <w:r w:rsidRPr="00C30596">
              <w:rPr>
                <w:lang w:val="uk-UA" w:eastAsia="uk-UA"/>
              </w:rPr>
              <w:t>/м</w:t>
            </w:r>
            <w:r w:rsidRPr="00C30596">
              <w:rPr>
                <w:vertAlign w:val="superscript"/>
                <w:lang w:val="uk-UA" w:eastAsia="uk-UA"/>
              </w:rPr>
              <w:t>2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D2FDBDC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proofErr w:type="spellStart"/>
            <w:r w:rsidRPr="00C30596">
              <w:rPr>
                <w:lang w:val="uk-UA" w:eastAsia="uk-UA"/>
              </w:rPr>
              <w:t>дексмедетомідину</w:t>
            </w:r>
            <w:proofErr w:type="spellEnd"/>
            <w:r w:rsidRPr="00C30596">
              <w:rPr>
                <w:lang w:val="uk-UA" w:eastAsia="uk-UA"/>
              </w:rPr>
              <w:t xml:space="preserve"> 500 </w:t>
            </w:r>
            <w:proofErr w:type="spellStart"/>
            <w:r w:rsidRPr="00C30596">
              <w:rPr>
                <w:lang w:val="uk-UA" w:eastAsia="uk-UA"/>
              </w:rPr>
              <w:t>мкг</w:t>
            </w:r>
            <w:proofErr w:type="spellEnd"/>
            <w:r w:rsidRPr="00C30596">
              <w:rPr>
                <w:lang w:val="uk-UA" w:eastAsia="uk-UA"/>
              </w:rPr>
              <w:t>/м</w:t>
            </w:r>
            <w:r w:rsidRPr="00C30596">
              <w:rPr>
                <w:vertAlign w:val="superscript"/>
                <w:lang w:val="uk-UA" w:eastAsia="uk-UA"/>
              </w:rPr>
              <w:t>2</w:t>
            </w:r>
          </w:p>
        </w:tc>
      </w:tr>
      <w:tr w:rsidR="00C30596" w:rsidRPr="00C30596" w14:paraId="1462709E" w14:textId="77777777" w:rsidTr="00384C33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6E6E642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31C637E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(</w:t>
            </w:r>
            <w:proofErr w:type="spellStart"/>
            <w:r w:rsidRPr="00C30596">
              <w:rPr>
                <w:lang w:val="uk-UA" w:eastAsia="uk-UA"/>
              </w:rPr>
              <w:t>мкг</w:t>
            </w:r>
            <w:proofErr w:type="spellEnd"/>
            <w:r w:rsidRPr="00C30596">
              <w:rPr>
                <w:lang w:val="uk-UA" w:eastAsia="uk-UA"/>
              </w:rPr>
              <w:t>/кг)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321B9BB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(мл)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FDF166C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(</w:t>
            </w:r>
            <w:proofErr w:type="spellStart"/>
            <w:r w:rsidRPr="00C30596">
              <w:rPr>
                <w:lang w:val="uk-UA" w:eastAsia="uk-UA"/>
              </w:rPr>
              <w:t>мкг</w:t>
            </w:r>
            <w:proofErr w:type="spellEnd"/>
            <w:r w:rsidRPr="00C30596">
              <w:rPr>
                <w:lang w:val="uk-UA" w:eastAsia="uk-UA"/>
              </w:rPr>
              <w:t>/кг)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C6BFEC2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(мл)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61923ED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(</w:t>
            </w:r>
            <w:proofErr w:type="spellStart"/>
            <w:r w:rsidRPr="00C30596">
              <w:rPr>
                <w:lang w:val="uk-UA" w:eastAsia="uk-UA"/>
              </w:rPr>
              <w:t>мкг</w:t>
            </w:r>
            <w:proofErr w:type="spellEnd"/>
            <w:r w:rsidRPr="00C30596">
              <w:rPr>
                <w:lang w:val="uk-UA" w:eastAsia="uk-UA"/>
              </w:rPr>
              <w:t>/кг)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D8437EE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(мл)</w:t>
            </w:r>
          </w:p>
        </w:tc>
      </w:tr>
      <w:tr w:rsidR="00C30596" w:rsidRPr="00C30596" w14:paraId="490ADB7A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F8717FF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2-3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CB046C3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9,4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197785D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0,04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AF1533E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28,1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71321A1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0,12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3FDE87D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40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6ECCFCCB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0,15</w:t>
            </w:r>
          </w:p>
        </w:tc>
      </w:tr>
      <w:tr w:rsidR="00C30596" w:rsidRPr="00C30596" w14:paraId="60CB4DFF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092A82B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3-4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554A5316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8,3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F624830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0,05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8782112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53997BE4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0,17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232B730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EAA92B7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0,2</w:t>
            </w:r>
          </w:p>
        </w:tc>
      </w:tr>
      <w:tr w:rsidR="00C30596" w:rsidRPr="00C30596" w14:paraId="51BC2A14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27C0F78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4-5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C6A54A6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7,7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63E2711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0,07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096D8AF3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A78429A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0,2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029FDBE0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9C2D041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0,3</w:t>
            </w:r>
          </w:p>
        </w:tc>
      </w:tr>
      <w:tr w:rsidR="00C30596" w:rsidRPr="00C30596" w14:paraId="327D3EB2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AA7114A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5-10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64F1D6C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6,5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4289466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0,1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3D1D090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19,6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533B1767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0,29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CFDA442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99349A6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0,4</w:t>
            </w:r>
          </w:p>
        </w:tc>
      </w:tr>
      <w:tr w:rsidR="00C30596" w:rsidRPr="00C30596" w14:paraId="38C64FE8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09DB00E5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10-13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1BDF695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5,6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5FA97E1B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0,13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0457B2B2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16,8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36F04D2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0,38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518C1EF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61D4B8E7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0,5</w:t>
            </w:r>
          </w:p>
        </w:tc>
      </w:tr>
      <w:tr w:rsidR="00C30596" w:rsidRPr="00C30596" w14:paraId="6C7C17C3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AF456E4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13-15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AB639F9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5,2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BDAFACC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0,15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5AD428F8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15,7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834892A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0,44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27EC648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4899092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0,6</w:t>
            </w:r>
          </w:p>
        </w:tc>
      </w:tr>
      <w:tr w:rsidR="00C30596" w:rsidRPr="00C30596" w14:paraId="756E9C5E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6FA8952A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15-20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16F59E1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4,9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7D7DCB1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0,17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F3A1E82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14,6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03B14183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0,51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22B01BA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06EE0CD3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0,7</w:t>
            </w:r>
          </w:p>
        </w:tc>
      </w:tr>
      <w:tr w:rsidR="00C30596" w:rsidRPr="00C30596" w14:paraId="211F2140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F71B850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20-25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8B899C6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4,5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CF00A10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0,2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FBEC614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13,4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4C1C4EF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0,6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68ACCC3B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823D13E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0,8</w:t>
            </w:r>
          </w:p>
        </w:tc>
      </w:tr>
      <w:tr w:rsidR="00C30596" w:rsidRPr="00C30596" w14:paraId="727E750D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24B530A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25-30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5EBD88B6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4,2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832A568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0,23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A0040DA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12,6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6C4BC45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0,69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4776B13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645380BB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0,9</w:t>
            </w:r>
          </w:p>
        </w:tc>
      </w:tr>
      <w:tr w:rsidR="00C30596" w:rsidRPr="00C30596" w14:paraId="1BC8C1C0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85D5BDF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30-33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09A666F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E5883DF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0,25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4C7C9CC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F954B09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0,75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D6C6D64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3AD55FE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1,0</w:t>
            </w:r>
          </w:p>
        </w:tc>
      </w:tr>
      <w:tr w:rsidR="00C30596" w:rsidRPr="00C30596" w14:paraId="0D6BC4F0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FBD995F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33-37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7B1BB50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3,9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686BB1D2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0,27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0691A341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11,6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C309F8D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0,81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0659AC6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4EF5A66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1,1</w:t>
            </w:r>
          </w:p>
        </w:tc>
      </w:tr>
      <w:tr w:rsidR="00C30596" w:rsidRPr="00C30596" w14:paraId="42151766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A6EE268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37-45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0AF0AAF8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3,7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DDB90E2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B520F0E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6188DF1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0,9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70A01C9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14,5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65F34E70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1,2</w:t>
            </w:r>
          </w:p>
        </w:tc>
      </w:tr>
      <w:tr w:rsidR="00C30596" w:rsidRPr="00C30596" w14:paraId="27AA1E50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E2F6F6F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45-50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CD2C4D3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3,5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CD5A1C6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0,33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AAC21F1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10,5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89EDB84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0,99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1581CEF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5C5AEFB0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1,3</w:t>
            </w:r>
          </w:p>
        </w:tc>
      </w:tr>
      <w:tr w:rsidR="00C30596" w:rsidRPr="00C30596" w14:paraId="29DDC26C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459A1B4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50-55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D9D4A89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3,4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564142EF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0,35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0B1AA83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10,1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5AE71557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1,06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6E2A9BD2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13,5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3A8B2BC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1,4</w:t>
            </w:r>
          </w:p>
        </w:tc>
      </w:tr>
      <w:tr w:rsidR="00C30596" w:rsidRPr="00C30596" w14:paraId="4BD9C607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B7860E8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55-60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42A7C8D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3,3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CF8DFA6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0,38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2A8C683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9,8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0FD455F3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1,13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5FF21442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64FFFEAB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1,5</w:t>
            </w:r>
          </w:p>
        </w:tc>
      </w:tr>
      <w:tr w:rsidR="00C30596" w:rsidRPr="00C30596" w14:paraId="28AB4993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C8EE78F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60-65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156642B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3,2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A4D8BFB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0,4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BFFE52A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9,5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30752F3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1,19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B061430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12,8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3413C18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1,6</w:t>
            </w:r>
          </w:p>
        </w:tc>
      </w:tr>
      <w:tr w:rsidR="00C30596" w:rsidRPr="00C30596" w14:paraId="2CA13A0F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E3252C2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65-70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B9DCBD1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3,1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6FA10DFB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0,42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0A2362C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9,3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A04DD53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1,26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67AB7A7D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12,5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886F63C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1,7</w:t>
            </w:r>
          </w:p>
        </w:tc>
      </w:tr>
      <w:tr w:rsidR="00C30596" w:rsidRPr="00C30596" w14:paraId="79472C41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14:paraId="403D1842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t>70-80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14:paraId="02D86868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t>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14:paraId="432A1BBF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t>0,45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14:paraId="4177508C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t>9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14:paraId="1959D365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t>1,35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14:paraId="260F7693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t>12.3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14:paraId="3A44B7AD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t>1,8</w:t>
            </w:r>
          </w:p>
        </w:tc>
      </w:tr>
      <w:tr w:rsidR="00C30596" w:rsidRPr="00C30596" w14:paraId="41B1B9CE" w14:textId="77777777" w:rsidTr="00384C33"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14:paraId="3A79B399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t>&gt;80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14:paraId="69EBC354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t>2,9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14:paraId="14B16A0D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t>0,47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14:paraId="753E23DA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t>9,7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14:paraId="6BF245B3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t>1,42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14:paraId="4868C642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t>12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14:paraId="768AB0E8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t>1,9</w:t>
            </w:r>
          </w:p>
        </w:tc>
      </w:tr>
    </w:tbl>
    <w:p w14:paraId="5A31E1AF" w14:textId="77777777" w:rsidR="00C30596" w:rsidRPr="00C30596" w:rsidRDefault="00C30596" w:rsidP="00C30596">
      <w:pPr>
        <w:rPr>
          <w:lang w:val="uk-UA"/>
        </w:rPr>
      </w:pPr>
    </w:p>
    <w:p w14:paraId="0B513445" w14:textId="77777777" w:rsidR="0057289D" w:rsidRDefault="0057289D" w:rsidP="00A251A8">
      <w:pPr>
        <w:jc w:val="right"/>
        <w:rPr>
          <w:lang w:val="uk-UA"/>
        </w:rPr>
      </w:pPr>
    </w:p>
    <w:p w14:paraId="454EF775" w14:textId="77777777" w:rsidR="0057289D" w:rsidRDefault="0057289D" w:rsidP="00A251A8">
      <w:pPr>
        <w:jc w:val="right"/>
        <w:rPr>
          <w:lang w:val="uk-UA"/>
        </w:rPr>
      </w:pPr>
    </w:p>
    <w:p w14:paraId="01782CC8" w14:textId="77777777" w:rsidR="0057289D" w:rsidRDefault="0057289D" w:rsidP="00A251A8">
      <w:pPr>
        <w:jc w:val="right"/>
        <w:rPr>
          <w:lang w:val="uk-UA"/>
        </w:rPr>
      </w:pPr>
    </w:p>
    <w:p w14:paraId="7A5AAFFF" w14:textId="77777777" w:rsidR="0057289D" w:rsidRDefault="0057289D" w:rsidP="00A251A8">
      <w:pPr>
        <w:jc w:val="right"/>
        <w:rPr>
          <w:lang w:val="uk-UA"/>
        </w:rPr>
      </w:pPr>
    </w:p>
    <w:p w14:paraId="041EC473" w14:textId="77777777" w:rsidR="0057289D" w:rsidRDefault="0057289D" w:rsidP="00A251A8">
      <w:pPr>
        <w:jc w:val="right"/>
        <w:rPr>
          <w:lang w:val="uk-UA"/>
        </w:rPr>
      </w:pPr>
    </w:p>
    <w:p w14:paraId="2B6323B4" w14:textId="77777777" w:rsidR="0057289D" w:rsidRDefault="0057289D" w:rsidP="00A251A8">
      <w:pPr>
        <w:jc w:val="right"/>
        <w:rPr>
          <w:lang w:val="uk-UA"/>
        </w:rPr>
      </w:pPr>
    </w:p>
    <w:p w14:paraId="155D8583" w14:textId="77777777" w:rsidR="0057289D" w:rsidRDefault="0057289D" w:rsidP="00A251A8">
      <w:pPr>
        <w:jc w:val="right"/>
        <w:rPr>
          <w:lang w:val="uk-UA"/>
        </w:rPr>
      </w:pPr>
    </w:p>
    <w:p w14:paraId="3FD7B341" w14:textId="77777777" w:rsidR="0057289D" w:rsidRDefault="0057289D" w:rsidP="00A251A8">
      <w:pPr>
        <w:jc w:val="right"/>
        <w:rPr>
          <w:lang w:val="uk-UA"/>
        </w:rPr>
      </w:pPr>
    </w:p>
    <w:p w14:paraId="51049516" w14:textId="77777777" w:rsidR="0057289D" w:rsidRDefault="0057289D" w:rsidP="00A251A8">
      <w:pPr>
        <w:jc w:val="right"/>
        <w:rPr>
          <w:lang w:val="uk-UA"/>
        </w:rPr>
      </w:pPr>
    </w:p>
    <w:p w14:paraId="37D849FB" w14:textId="77777777" w:rsidR="0057289D" w:rsidRDefault="0057289D" w:rsidP="00A251A8">
      <w:pPr>
        <w:jc w:val="right"/>
        <w:rPr>
          <w:lang w:val="uk-UA"/>
        </w:rPr>
      </w:pPr>
    </w:p>
    <w:p w14:paraId="5CAA3874" w14:textId="79370767" w:rsidR="00A251A8" w:rsidRPr="00C30596" w:rsidRDefault="00A251A8" w:rsidP="00A251A8">
      <w:pPr>
        <w:jc w:val="right"/>
        <w:rPr>
          <w:lang w:val="uk-UA"/>
        </w:rPr>
      </w:pPr>
      <w:r w:rsidRPr="00C30596">
        <w:rPr>
          <w:lang w:val="uk-UA"/>
        </w:rPr>
        <w:t>Продовження додатку 1</w:t>
      </w:r>
    </w:p>
    <w:p w14:paraId="0944A7C4" w14:textId="2504381D" w:rsidR="00A251A8" w:rsidRPr="00C30596" w:rsidRDefault="00A251A8" w:rsidP="00A251A8">
      <w:pPr>
        <w:shd w:val="clear" w:color="auto" w:fill="FFFFFF"/>
        <w:ind w:firstLine="567"/>
        <w:jc w:val="right"/>
        <w:textAlignment w:val="baseline"/>
        <w:rPr>
          <w:lang w:val="uk-UA"/>
        </w:rPr>
      </w:pPr>
      <w:r w:rsidRPr="00C30596">
        <w:rPr>
          <w:lang w:val="uk-UA"/>
        </w:rPr>
        <w:t xml:space="preserve">до реєстраційного посвідчення </w:t>
      </w:r>
      <w:r w:rsidR="005329A2" w:rsidRPr="005329A2">
        <w:rPr>
          <w:lang w:val="uk-UA"/>
        </w:rPr>
        <w:t>AA-09451-01-21</w:t>
      </w:r>
    </w:p>
    <w:p w14:paraId="29E4B3B7" w14:textId="77777777" w:rsidR="00A251A8" w:rsidRPr="00C30596" w:rsidRDefault="00A251A8" w:rsidP="00A251A8">
      <w:pPr>
        <w:shd w:val="clear" w:color="auto" w:fill="FFFFFF"/>
        <w:textAlignment w:val="baseline"/>
        <w:rPr>
          <w:b/>
          <w:highlight w:val="yellow"/>
          <w:lang w:val="uk-UA" w:eastAsia="uk-UA"/>
        </w:rPr>
      </w:pPr>
    </w:p>
    <w:p w14:paraId="45CF3F15" w14:textId="77777777" w:rsidR="00A251A8" w:rsidRPr="00C30596" w:rsidRDefault="00A251A8" w:rsidP="00A251A8">
      <w:pPr>
        <w:shd w:val="clear" w:color="auto" w:fill="FFFFFF"/>
        <w:textAlignment w:val="baseline"/>
        <w:rPr>
          <w:b/>
          <w:highlight w:val="yellow"/>
          <w:lang w:val="uk-UA" w:eastAsia="uk-UA"/>
        </w:rPr>
      </w:pPr>
    </w:p>
    <w:p w14:paraId="3AB3ED09" w14:textId="77777777" w:rsidR="00A251A8" w:rsidRPr="00C30596" w:rsidRDefault="00A251A8" w:rsidP="00A251A8">
      <w:pPr>
        <w:shd w:val="clear" w:color="auto" w:fill="FFFFFF"/>
        <w:jc w:val="right"/>
        <w:textAlignment w:val="baseline"/>
        <w:rPr>
          <w:lang w:val="uk-UA" w:eastAsia="uk-UA"/>
        </w:rPr>
      </w:pPr>
      <w:r w:rsidRPr="00C30596">
        <w:rPr>
          <w:lang w:val="uk-UA" w:eastAsia="uk-UA"/>
        </w:rPr>
        <w:t>Таблиця 2</w:t>
      </w:r>
    </w:p>
    <w:p w14:paraId="6766761F" w14:textId="77777777" w:rsidR="00A251A8" w:rsidRDefault="00A251A8" w:rsidP="00C30596">
      <w:pPr>
        <w:shd w:val="clear" w:color="auto" w:fill="FFFFFF"/>
        <w:jc w:val="center"/>
        <w:textAlignment w:val="baseline"/>
        <w:rPr>
          <w:i/>
          <w:lang w:val="uk-UA" w:eastAsia="uk-UA"/>
        </w:rPr>
      </w:pPr>
    </w:p>
    <w:p w14:paraId="7E9D6A80" w14:textId="1923117A" w:rsidR="00C30596" w:rsidRPr="00C30596" w:rsidRDefault="00C30596" w:rsidP="00C30596">
      <w:pPr>
        <w:shd w:val="clear" w:color="auto" w:fill="FFFFFF"/>
        <w:jc w:val="center"/>
        <w:textAlignment w:val="baseline"/>
        <w:rPr>
          <w:i/>
          <w:lang w:val="uk-UA" w:eastAsia="uk-UA"/>
        </w:rPr>
      </w:pPr>
      <w:r w:rsidRPr="00C30596">
        <w:rPr>
          <w:i/>
          <w:lang w:val="uk-UA" w:eastAsia="uk-UA"/>
        </w:rPr>
        <w:t>Дози препарату ДЕКСДОМІТОР</w:t>
      </w:r>
      <w:r w:rsidRPr="00C30596">
        <w:rPr>
          <w:i/>
          <w:vertAlign w:val="superscript"/>
          <w:lang w:val="uk-UA" w:eastAsia="uk-UA"/>
        </w:rPr>
        <w:t>®</w:t>
      </w:r>
      <w:r w:rsidRPr="00C30596">
        <w:rPr>
          <w:i/>
          <w:lang w:val="uk-UA" w:eastAsia="uk-UA"/>
        </w:rPr>
        <w:t xml:space="preserve"> 0,5 мг/</w:t>
      </w:r>
      <w:proofErr w:type="spellStart"/>
      <w:r w:rsidRPr="00C30596">
        <w:rPr>
          <w:i/>
          <w:lang w:val="uk-UA" w:eastAsia="uk-UA"/>
        </w:rPr>
        <w:t>мл</w:t>
      </w:r>
      <w:proofErr w:type="spellEnd"/>
      <w:r w:rsidRPr="00C30596">
        <w:rPr>
          <w:i/>
          <w:lang w:val="uk-UA" w:eastAsia="uk-UA"/>
        </w:rPr>
        <w:t xml:space="preserve"> (</w:t>
      </w:r>
      <w:proofErr w:type="spellStart"/>
      <w:r w:rsidRPr="00C30596">
        <w:rPr>
          <w:i/>
          <w:lang w:val="uk-UA" w:eastAsia="uk-UA"/>
        </w:rPr>
        <w:t>mg</w:t>
      </w:r>
      <w:proofErr w:type="spellEnd"/>
      <w:r w:rsidRPr="00C30596">
        <w:rPr>
          <w:i/>
          <w:lang w:val="uk-UA" w:eastAsia="uk-UA"/>
        </w:rPr>
        <w:t>/</w:t>
      </w:r>
      <w:proofErr w:type="spellStart"/>
      <w:r w:rsidRPr="00C30596">
        <w:rPr>
          <w:i/>
          <w:lang w:val="uk-UA" w:eastAsia="uk-UA"/>
        </w:rPr>
        <w:t>ml</w:t>
      </w:r>
      <w:proofErr w:type="spellEnd"/>
      <w:r w:rsidRPr="00C30596">
        <w:rPr>
          <w:i/>
          <w:lang w:val="uk-UA" w:eastAsia="uk-UA"/>
        </w:rPr>
        <w:t>) розчин для ін'єкцій</w:t>
      </w:r>
    </w:p>
    <w:p w14:paraId="780BAE3A" w14:textId="77777777" w:rsidR="00C30596" w:rsidRPr="00C30596" w:rsidRDefault="00C30596" w:rsidP="00C30596">
      <w:pPr>
        <w:shd w:val="clear" w:color="auto" w:fill="FFFFFF"/>
        <w:jc w:val="center"/>
        <w:textAlignment w:val="baseline"/>
        <w:rPr>
          <w:i/>
          <w:lang w:val="uk-UA" w:eastAsia="uk-UA"/>
        </w:rPr>
      </w:pPr>
      <w:r w:rsidRPr="00C30596">
        <w:rPr>
          <w:i/>
          <w:lang w:val="uk-UA" w:eastAsia="uk-UA"/>
        </w:rPr>
        <w:t xml:space="preserve"> для глибокої </w:t>
      </w:r>
      <w:proofErr w:type="spellStart"/>
      <w:r w:rsidRPr="00C30596">
        <w:rPr>
          <w:i/>
          <w:lang w:val="uk-UA" w:eastAsia="uk-UA"/>
        </w:rPr>
        <w:t>седації</w:t>
      </w:r>
      <w:proofErr w:type="spellEnd"/>
      <w:r w:rsidRPr="00C30596">
        <w:rPr>
          <w:i/>
          <w:lang w:val="uk-UA" w:eastAsia="uk-UA"/>
        </w:rPr>
        <w:t xml:space="preserve"> і аналгезії з </w:t>
      </w:r>
      <w:proofErr w:type="spellStart"/>
      <w:r w:rsidRPr="00C30596">
        <w:rPr>
          <w:i/>
          <w:lang w:val="uk-UA" w:eastAsia="uk-UA"/>
        </w:rPr>
        <w:t>буторфанолом</w:t>
      </w:r>
      <w:proofErr w:type="spellEnd"/>
      <w:r w:rsidRPr="00C30596">
        <w:rPr>
          <w:i/>
          <w:lang w:val="uk-UA" w:eastAsia="uk-UA"/>
        </w:rPr>
        <w:t xml:space="preserve"> у собак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3911"/>
        <w:gridCol w:w="260"/>
        <w:gridCol w:w="539"/>
        <w:gridCol w:w="4021"/>
      </w:tblGrid>
      <w:tr w:rsidR="00C30596" w:rsidRPr="00C30596" w14:paraId="409E24A4" w14:textId="77777777" w:rsidTr="00384C33">
        <w:tc>
          <w:tcPr>
            <w:tcW w:w="1312" w:type="dxa"/>
            <w:vMerge w:val="restar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327DF7A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Маса тіла</w:t>
            </w:r>
          </w:p>
          <w:p w14:paraId="5BB547A0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собаки (кг)</w:t>
            </w:r>
          </w:p>
        </w:tc>
        <w:tc>
          <w:tcPr>
            <w:tcW w:w="8731" w:type="dxa"/>
            <w:gridSpan w:val="4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5489AC27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proofErr w:type="spellStart"/>
            <w:r w:rsidRPr="00C30596">
              <w:rPr>
                <w:lang w:val="uk-UA" w:eastAsia="uk-UA"/>
              </w:rPr>
              <w:t>Дексмедетомідин</w:t>
            </w:r>
            <w:proofErr w:type="spellEnd"/>
            <w:r w:rsidRPr="00C30596">
              <w:rPr>
                <w:lang w:val="uk-UA" w:eastAsia="uk-UA"/>
              </w:rPr>
              <w:t xml:space="preserve"> 300 </w:t>
            </w:r>
            <w:proofErr w:type="spellStart"/>
            <w:r w:rsidRPr="00C30596">
              <w:rPr>
                <w:lang w:val="uk-UA" w:eastAsia="uk-UA"/>
              </w:rPr>
              <w:t>мкг</w:t>
            </w:r>
            <w:proofErr w:type="spellEnd"/>
            <w:r w:rsidRPr="00C30596">
              <w:rPr>
                <w:lang w:val="uk-UA" w:eastAsia="uk-UA"/>
              </w:rPr>
              <w:t>/м</w:t>
            </w:r>
            <w:r w:rsidRPr="00C30596">
              <w:rPr>
                <w:vertAlign w:val="superscript"/>
                <w:lang w:val="uk-UA" w:eastAsia="uk-UA"/>
              </w:rPr>
              <w:t>2</w:t>
            </w:r>
            <w:r w:rsidRPr="00C30596">
              <w:rPr>
                <w:lang w:val="uk-UA" w:eastAsia="uk-UA"/>
              </w:rPr>
              <w:t xml:space="preserve"> </w:t>
            </w:r>
            <w:proofErr w:type="spellStart"/>
            <w:r w:rsidRPr="00C30596">
              <w:rPr>
                <w:lang w:val="uk-UA"/>
              </w:rPr>
              <w:t>внутрішньом’язово</w:t>
            </w:r>
            <w:proofErr w:type="spellEnd"/>
          </w:p>
        </w:tc>
      </w:tr>
      <w:tr w:rsidR="00C30596" w:rsidRPr="005329A2" w14:paraId="4703598D" w14:textId="77777777" w:rsidTr="00384C33">
        <w:tc>
          <w:tcPr>
            <w:tcW w:w="1312" w:type="dxa"/>
            <w:vMerge/>
            <w:shd w:val="clear" w:color="auto" w:fill="FFFFFF"/>
            <w:vAlign w:val="center"/>
            <w:hideMark/>
          </w:tcPr>
          <w:p w14:paraId="0DF08491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5F1A721C" w14:textId="77777777" w:rsidR="00C30596" w:rsidRPr="00C30596" w:rsidRDefault="00C30596" w:rsidP="00384C33">
            <w:pPr>
              <w:rPr>
                <w:lang w:val="uk-UA" w:eastAsia="uk-UA"/>
              </w:rPr>
            </w:pPr>
            <w:proofErr w:type="spellStart"/>
            <w:r w:rsidRPr="00C30596">
              <w:rPr>
                <w:lang w:val="uk-UA" w:eastAsia="uk-UA"/>
              </w:rPr>
              <w:t>дексмедетомідин</w:t>
            </w:r>
            <w:proofErr w:type="spellEnd"/>
            <w:r w:rsidRPr="00C30596">
              <w:rPr>
                <w:lang w:val="uk-UA" w:eastAsia="uk-UA"/>
              </w:rPr>
              <w:t xml:space="preserve"> (</w:t>
            </w:r>
            <w:proofErr w:type="spellStart"/>
            <w:r w:rsidRPr="00C30596">
              <w:rPr>
                <w:lang w:val="uk-UA" w:eastAsia="uk-UA"/>
              </w:rPr>
              <w:t>мкг</w:t>
            </w:r>
            <w:proofErr w:type="spellEnd"/>
            <w:r w:rsidRPr="00C30596">
              <w:rPr>
                <w:lang w:val="uk-UA" w:eastAsia="uk-UA"/>
              </w:rPr>
              <w:t>/кг)</w:t>
            </w:r>
          </w:p>
        </w:tc>
        <w:tc>
          <w:tcPr>
            <w:tcW w:w="799" w:type="dxa"/>
            <w:gridSpan w:val="2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1498884C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021" w:type="dxa"/>
            <w:tcBorders>
              <w:lef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AB18335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i/>
                <w:lang w:val="uk-UA" w:eastAsia="uk-UA"/>
              </w:rPr>
              <w:t>ДЕКСДОМІТОР</w:t>
            </w:r>
            <w:r w:rsidRPr="00C30596">
              <w:rPr>
                <w:i/>
                <w:vertAlign w:val="superscript"/>
                <w:lang w:val="uk-UA" w:eastAsia="uk-UA"/>
              </w:rPr>
              <w:t>®</w:t>
            </w:r>
            <w:r w:rsidRPr="00C30596">
              <w:rPr>
                <w:i/>
                <w:lang w:val="uk-UA" w:eastAsia="uk-UA"/>
              </w:rPr>
              <w:t xml:space="preserve"> 0,5 мг/</w:t>
            </w:r>
            <w:proofErr w:type="spellStart"/>
            <w:r w:rsidRPr="00C30596">
              <w:rPr>
                <w:i/>
                <w:lang w:val="uk-UA" w:eastAsia="uk-UA"/>
              </w:rPr>
              <w:t>мл</w:t>
            </w:r>
            <w:proofErr w:type="spellEnd"/>
            <w:r w:rsidRPr="00C30596">
              <w:rPr>
                <w:i/>
                <w:lang w:val="uk-UA" w:eastAsia="uk-UA"/>
              </w:rPr>
              <w:t xml:space="preserve"> (</w:t>
            </w:r>
            <w:proofErr w:type="spellStart"/>
            <w:r w:rsidRPr="00C30596">
              <w:rPr>
                <w:i/>
                <w:lang w:val="uk-UA" w:eastAsia="uk-UA"/>
              </w:rPr>
              <w:t>mg</w:t>
            </w:r>
            <w:proofErr w:type="spellEnd"/>
            <w:r w:rsidRPr="00C30596">
              <w:rPr>
                <w:i/>
                <w:lang w:val="uk-UA" w:eastAsia="uk-UA"/>
              </w:rPr>
              <w:t>/</w:t>
            </w:r>
            <w:proofErr w:type="spellStart"/>
            <w:r w:rsidRPr="00C30596">
              <w:rPr>
                <w:i/>
                <w:lang w:val="uk-UA" w:eastAsia="uk-UA"/>
              </w:rPr>
              <w:t>ml</w:t>
            </w:r>
            <w:proofErr w:type="spellEnd"/>
            <w:r w:rsidRPr="00C30596">
              <w:rPr>
                <w:i/>
                <w:lang w:val="uk-UA" w:eastAsia="uk-UA"/>
              </w:rPr>
              <w:t>) розчин для ін'єкцій,</w:t>
            </w:r>
            <w:r w:rsidRPr="00C30596">
              <w:rPr>
                <w:lang w:val="uk-UA" w:eastAsia="uk-UA"/>
              </w:rPr>
              <w:t xml:space="preserve"> (мл)</w:t>
            </w:r>
          </w:p>
        </w:tc>
      </w:tr>
      <w:tr w:rsidR="00C30596" w:rsidRPr="00C30596" w14:paraId="1E4D99E4" w14:textId="77777777" w:rsidTr="00384C33">
        <w:tc>
          <w:tcPr>
            <w:tcW w:w="1312" w:type="dxa"/>
            <w:shd w:val="clear" w:color="auto" w:fill="FFFFFF"/>
            <w:vAlign w:val="center"/>
          </w:tcPr>
          <w:p w14:paraId="668F5322" w14:textId="77777777" w:rsidR="00C30596" w:rsidRPr="00C30596" w:rsidRDefault="00C30596" w:rsidP="00384C33">
            <w:pPr>
              <w:jc w:val="center"/>
              <w:rPr>
                <w:b/>
                <w:i/>
                <w:lang w:val="uk-UA" w:eastAsia="uk-UA"/>
              </w:rPr>
            </w:pPr>
            <w:r w:rsidRPr="00C30596">
              <w:rPr>
                <w:b/>
                <w:i/>
                <w:lang w:val="uk-UA" w:eastAsia="uk-UA"/>
              </w:rPr>
              <w:t>1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2375222F" w14:textId="77777777" w:rsidR="00C30596" w:rsidRPr="00C30596" w:rsidRDefault="00C30596" w:rsidP="00384C33">
            <w:pPr>
              <w:jc w:val="center"/>
              <w:rPr>
                <w:b/>
                <w:i/>
                <w:lang w:val="uk-UA" w:eastAsia="uk-UA"/>
              </w:rPr>
            </w:pPr>
            <w:r w:rsidRPr="00C30596">
              <w:rPr>
                <w:b/>
                <w:i/>
                <w:lang w:val="uk-UA" w:eastAsia="uk-UA"/>
              </w:rPr>
              <w:t>2</w:t>
            </w:r>
          </w:p>
        </w:tc>
        <w:tc>
          <w:tcPr>
            <w:tcW w:w="799" w:type="dxa"/>
            <w:gridSpan w:val="2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5FAD2EF4" w14:textId="77777777" w:rsidR="00C30596" w:rsidRPr="00C30596" w:rsidRDefault="00C30596" w:rsidP="00384C33">
            <w:pPr>
              <w:jc w:val="center"/>
              <w:rPr>
                <w:b/>
                <w:i/>
                <w:lang w:val="uk-UA" w:eastAsia="uk-UA"/>
              </w:rPr>
            </w:pPr>
          </w:p>
        </w:tc>
        <w:tc>
          <w:tcPr>
            <w:tcW w:w="4021" w:type="dxa"/>
            <w:tcBorders>
              <w:lef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11EF243B" w14:textId="77777777" w:rsidR="00C30596" w:rsidRPr="00C30596" w:rsidRDefault="00C30596" w:rsidP="00384C33">
            <w:pPr>
              <w:jc w:val="center"/>
              <w:rPr>
                <w:b/>
                <w:i/>
                <w:lang w:val="uk-UA" w:eastAsia="uk-UA"/>
              </w:rPr>
            </w:pPr>
            <w:r w:rsidRPr="00C30596">
              <w:rPr>
                <w:b/>
                <w:i/>
                <w:lang w:val="uk-UA" w:eastAsia="uk-UA"/>
              </w:rPr>
              <w:t>3</w:t>
            </w:r>
          </w:p>
        </w:tc>
      </w:tr>
      <w:tr w:rsidR="00C30596" w:rsidRPr="00C30596" w14:paraId="2485ABFB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2158AFC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2-3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F81A024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24</w:t>
            </w:r>
          </w:p>
        </w:tc>
        <w:tc>
          <w:tcPr>
            <w:tcW w:w="799" w:type="dxa"/>
            <w:gridSpan w:val="2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1AE96091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021" w:type="dxa"/>
            <w:tcBorders>
              <w:lef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062A6C34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0,12</w:t>
            </w:r>
          </w:p>
        </w:tc>
      </w:tr>
      <w:tr w:rsidR="00C30596" w:rsidRPr="00C30596" w14:paraId="1F3857FE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72392A7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3-4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6ABDDBAB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23</w:t>
            </w:r>
          </w:p>
        </w:tc>
        <w:tc>
          <w:tcPr>
            <w:tcW w:w="799" w:type="dxa"/>
            <w:gridSpan w:val="2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10A12882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021" w:type="dxa"/>
            <w:tcBorders>
              <w:lef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19BC099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0,16</w:t>
            </w:r>
          </w:p>
        </w:tc>
      </w:tr>
      <w:tr w:rsidR="00C30596" w:rsidRPr="00C30596" w14:paraId="3AB13436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F947DC5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4-5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0EA9C7E2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22,2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2265F05C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BC2C94C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0,2</w:t>
            </w:r>
          </w:p>
        </w:tc>
      </w:tr>
      <w:tr w:rsidR="00C30596" w:rsidRPr="00C30596" w14:paraId="01874540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B2CE006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5-10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39B08F1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16,7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2DB2D952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147FB7A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</w:t>
            </w:r>
            <w:r w:rsidRPr="00C30596">
              <w:rPr>
                <w:lang w:val="en-US" w:eastAsia="uk-UA"/>
              </w:rPr>
              <w:t>,</w:t>
            </w:r>
            <w:r w:rsidRPr="00C30596">
              <w:rPr>
                <w:lang w:val="uk-UA" w:eastAsia="uk-UA"/>
              </w:rPr>
              <w:t>25</w:t>
            </w:r>
          </w:p>
        </w:tc>
      </w:tr>
      <w:tr w:rsidR="00C30596" w:rsidRPr="00C30596" w14:paraId="2AABEF1C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D785821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10-13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CD9C673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13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599F14A0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6E718B7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</w:t>
            </w:r>
            <w:r w:rsidRPr="00C30596">
              <w:rPr>
                <w:lang w:val="en-US" w:eastAsia="uk-UA"/>
              </w:rPr>
              <w:t>,</w:t>
            </w:r>
            <w:r w:rsidRPr="00C30596">
              <w:rPr>
                <w:lang w:val="uk-UA" w:eastAsia="uk-UA"/>
              </w:rPr>
              <w:t>3</w:t>
            </w:r>
          </w:p>
        </w:tc>
      </w:tr>
      <w:tr w:rsidR="00C30596" w:rsidRPr="00C30596" w14:paraId="71FF90E9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100DBB7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13-15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8F9CD74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12,5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624BAA0A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0BC725BE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</w:t>
            </w:r>
            <w:r w:rsidRPr="00C30596">
              <w:rPr>
                <w:lang w:val="en-US" w:eastAsia="uk-UA"/>
              </w:rPr>
              <w:t>,</w:t>
            </w:r>
            <w:r w:rsidRPr="00C30596">
              <w:rPr>
                <w:lang w:val="uk-UA" w:eastAsia="uk-UA"/>
              </w:rPr>
              <w:t>35</w:t>
            </w:r>
          </w:p>
        </w:tc>
      </w:tr>
      <w:tr w:rsidR="00C30596" w:rsidRPr="00C30596" w14:paraId="1D6DE685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4671EE5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15-20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31938E5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11,4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69A86CD9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hideMark/>
          </w:tcPr>
          <w:p w14:paraId="7D64C1DB" w14:textId="77777777" w:rsidR="00C30596" w:rsidRPr="00C30596" w:rsidRDefault="00C30596" w:rsidP="00384C33">
            <w:pPr>
              <w:jc w:val="center"/>
            </w:pPr>
            <w:r w:rsidRPr="00C30596">
              <w:t>0,4</w:t>
            </w:r>
          </w:p>
        </w:tc>
      </w:tr>
      <w:tr w:rsidR="00C30596" w:rsidRPr="00C30596" w14:paraId="0DB34B32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C314ED1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20-25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AA95AE1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11,1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3E1030FF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hideMark/>
          </w:tcPr>
          <w:p w14:paraId="0E347683" w14:textId="77777777" w:rsidR="00C30596" w:rsidRPr="00C30596" w:rsidRDefault="00C30596" w:rsidP="00384C33">
            <w:pPr>
              <w:jc w:val="center"/>
            </w:pPr>
            <w:r w:rsidRPr="00C30596">
              <w:t>0,5</w:t>
            </w:r>
          </w:p>
        </w:tc>
      </w:tr>
      <w:tr w:rsidR="00C30596" w:rsidRPr="00C30596" w14:paraId="3CF0DF9E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2587B35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25-30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077B6305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10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2392643A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hideMark/>
          </w:tcPr>
          <w:p w14:paraId="421BBB65" w14:textId="77777777" w:rsidR="00C30596" w:rsidRPr="00C30596" w:rsidRDefault="00C30596" w:rsidP="00384C33">
            <w:pPr>
              <w:jc w:val="center"/>
            </w:pPr>
            <w:r w:rsidRPr="00C30596">
              <w:t>0,55</w:t>
            </w:r>
          </w:p>
        </w:tc>
      </w:tr>
      <w:tr w:rsidR="00C30596" w:rsidRPr="00C30596" w14:paraId="38DA0771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FBF86A3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30-33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19D1E09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9,5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3396452B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hideMark/>
          </w:tcPr>
          <w:p w14:paraId="26E84CE0" w14:textId="77777777" w:rsidR="00C30596" w:rsidRPr="00C30596" w:rsidRDefault="00C30596" w:rsidP="00384C33">
            <w:pPr>
              <w:jc w:val="center"/>
            </w:pPr>
            <w:r w:rsidRPr="00C30596">
              <w:t>0,6</w:t>
            </w:r>
          </w:p>
        </w:tc>
      </w:tr>
      <w:tr w:rsidR="00C30596" w:rsidRPr="00C30596" w14:paraId="5415CFA4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F5C3A44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33-37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0340FBB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9,3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584C4848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hideMark/>
          </w:tcPr>
          <w:p w14:paraId="017DD9B6" w14:textId="77777777" w:rsidR="00C30596" w:rsidRPr="00C30596" w:rsidRDefault="00C30596" w:rsidP="00384C33">
            <w:pPr>
              <w:jc w:val="center"/>
            </w:pPr>
            <w:r w:rsidRPr="00C30596">
              <w:t>0,65</w:t>
            </w:r>
          </w:p>
        </w:tc>
      </w:tr>
      <w:tr w:rsidR="00C30596" w:rsidRPr="00C30596" w14:paraId="2AC76F70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63CBAD14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37-45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7BBD027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8,5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1B2D33A0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hideMark/>
          </w:tcPr>
          <w:p w14:paraId="3022313B" w14:textId="77777777" w:rsidR="00C30596" w:rsidRPr="00C30596" w:rsidRDefault="00C30596" w:rsidP="00384C33">
            <w:pPr>
              <w:jc w:val="center"/>
            </w:pPr>
            <w:r w:rsidRPr="00C30596">
              <w:t>0,7</w:t>
            </w:r>
          </w:p>
        </w:tc>
      </w:tr>
      <w:tr w:rsidR="00C30596" w:rsidRPr="00C30596" w14:paraId="13494414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400AEEB5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45-50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E74797B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8,4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55655AD2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hideMark/>
          </w:tcPr>
          <w:p w14:paraId="2C59FCF0" w14:textId="77777777" w:rsidR="00C30596" w:rsidRPr="00C30596" w:rsidRDefault="00C30596" w:rsidP="00384C33">
            <w:pPr>
              <w:jc w:val="center"/>
            </w:pPr>
            <w:r w:rsidRPr="00C30596">
              <w:t>0,8</w:t>
            </w:r>
          </w:p>
        </w:tc>
      </w:tr>
      <w:tr w:rsidR="00C30596" w:rsidRPr="00C30596" w14:paraId="6D5530A3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CC57247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50-55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DBE04C8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8,1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3DCA3137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hideMark/>
          </w:tcPr>
          <w:p w14:paraId="10CEEC8A" w14:textId="77777777" w:rsidR="00C30596" w:rsidRPr="00C30596" w:rsidRDefault="00C30596" w:rsidP="00384C33">
            <w:pPr>
              <w:jc w:val="center"/>
            </w:pPr>
            <w:r w:rsidRPr="00C30596">
              <w:t>0,85</w:t>
            </w:r>
          </w:p>
        </w:tc>
      </w:tr>
      <w:tr w:rsidR="00C30596" w:rsidRPr="00C30596" w14:paraId="16ABBAB5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837DA7E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55-60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11C60897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7,8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75444339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hideMark/>
          </w:tcPr>
          <w:p w14:paraId="56D3CEA7" w14:textId="77777777" w:rsidR="00C30596" w:rsidRPr="00C30596" w:rsidRDefault="00C30596" w:rsidP="00384C33">
            <w:pPr>
              <w:jc w:val="center"/>
            </w:pPr>
            <w:r w:rsidRPr="00C30596">
              <w:t>0,9</w:t>
            </w:r>
          </w:p>
        </w:tc>
      </w:tr>
      <w:tr w:rsidR="00C30596" w:rsidRPr="00C30596" w14:paraId="5916061E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552663A8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60-65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CC9FCD2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7,6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2BF4E77F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hideMark/>
          </w:tcPr>
          <w:p w14:paraId="6D61B97E" w14:textId="77777777" w:rsidR="00C30596" w:rsidRPr="00C30596" w:rsidRDefault="00C30596" w:rsidP="00384C33">
            <w:pPr>
              <w:jc w:val="center"/>
            </w:pPr>
            <w:r w:rsidRPr="00C30596">
              <w:t>0,95</w:t>
            </w:r>
          </w:p>
        </w:tc>
      </w:tr>
      <w:tr w:rsidR="00C30596" w:rsidRPr="00C30596" w14:paraId="12FBB33E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CF583BE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65-70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31CBD782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7,4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741754A4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hideMark/>
          </w:tcPr>
          <w:p w14:paraId="3E16FD2E" w14:textId="77777777" w:rsidR="00C30596" w:rsidRPr="00C30596" w:rsidRDefault="00C30596" w:rsidP="00384C33">
            <w:pPr>
              <w:jc w:val="center"/>
            </w:pPr>
            <w:r w:rsidRPr="00C30596">
              <w:t>1</w:t>
            </w:r>
          </w:p>
        </w:tc>
      </w:tr>
      <w:tr w:rsidR="00C30596" w:rsidRPr="00C30596" w14:paraId="0C8863F3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5D1809B8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70-80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7E39BA85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7,3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07B588FD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hideMark/>
          </w:tcPr>
          <w:p w14:paraId="5A551160" w14:textId="77777777" w:rsidR="00C30596" w:rsidRPr="00C30596" w:rsidRDefault="00C30596" w:rsidP="00384C33">
            <w:pPr>
              <w:jc w:val="center"/>
            </w:pPr>
            <w:r w:rsidRPr="00C30596">
              <w:t>1,1</w:t>
            </w:r>
          </w:p>
        </w:tc>
      </w:tr>
      <w:tr w:rsidR="00C30596" w:rsidRPr="00C30596" w14:paraId="2FE817A1" w14:textId="77777777" w:rsidTr="00384C33">
        <w:tc>
          <w:tcPr>
            <w:tcW w:w="1312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676F0D1C" w14:textId="77777777" w:rsidR="00C30596" w:rsidRPr="00C30596" w:rsidRDefault="00C30596" w:rsidP="00384C33">
            <w:pPr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&gt; 80</w:t>
            </w:r>
          </w:p>
        </w:tc>
        <w:tc>
          <w:tcPr>
            <w:tcW w:w="3911" w:type="dxa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  <w:hideMark/>
          </w:tcPr>
          <w:p w14:paraId="2A56CEFA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7</w:t>
            </w:r>
          </w:p>
        </w:tc>
        <w:tc>
          <w:tcPr>
            <w:tcW w:w="260" w:type="dxa"/>
            <w:tcBorders>
              <w:right w:val="nil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bottom"/>
          </w:tcPr>
          <w:p w14:paraId="5F4F248F" w14:textId="77777777" w:rsidR="00C30596" w:rsidRPr="00C30596" w:rsidRDefault="00C30596" w:rsidP="00384C33">
            <w:pPr>
              <w:rPr>
                <w:lang w:val="uk-UA" w:eastAsia="uk-UA"/>
              </w:rPr>
            </w:pPr>
          </w:p>
        </w:tc>
        <w:tc>
          <w:tcPr>
            <w:tcW w:w="4560" w:type="dxa"/>
            <w:gridSpan w:val="2"/>
            <w:tcBorders>
              <w:left w:val="nil"/>
            </w:tcBorders>
            <w:shd w:val="clear" w:color="auto" w:fill="FFFFFF"/>
            <w:hideMark/>
          </w:tcPr>
          <w:p w14:paraId="7A3A76AF" w14:textId="77777777" w:rsidR="00C30596" w:rsidRPr="00C30596" w:rsidRDefault="00C30596" w:rsidP="00384C33">
            <w:pPr>
              <w:jc w:val="center"/>
            </w:pPr>
            <w:r w:rsidRPr="00C30596">
              <w:t>1,2</w:t>
            </w:r>
          </w:p>
        </w:tc>
      </w:tr>
    </w:tbl>
    <w:p w14:paraId="1B23CB10" w14:textId="77777777" w:rsidR="00F15959" w:rsidRDefault="00C30596" w:rsidP="00F15959">
      <w:pPr>
        <w:shd w:val="clear" w:color="auto" w:fill="FFFFFF"/>
        <w:ind w:firstLine="709"/>
        <w:jc w:val="both"/>
        <w:textAlignment w:val="baseline"/>
        <w:rPr>
          <w:bCs/>
          <w:u w:val="single"/>
          <w:lang w:val="uk-UA" w:eastAsia="uk-UA"/>
        </w:rPr>
      </w:pPr>
      <w:proofErr w:type="spellStart"/>
      <w:r w:rsidRPr="00A251A8">
        <w:rPr>
          <w:bCs/>
          <w:u w:val="single"/>
          <w:lang w:val="uk-UA" w:eastAsia="uk-UA"/>
        </w:rPr>
        <w:t>Інфузія</w:t>
      </w:r>
      <w:proofErr w:type="spellEnd"/>
      <w:r w:rsidRPr="00A251A8">
        <w:rPr>
          <w:bCs/>
          <w:u w:val="single"/>
          <w:lang w:val="uk-UA" w:eastAsia="uk-UA"/>
        </w:rPr>
        <w:t xml:space="preserve"> з постійною швидкістю (CRI)</w:t>
      </w:r>
    </w:p>
    <w:p w14:paraId="75DF3F4C" w14:textId="5F8DF1AE" w:rsidR="00C30596" w:rsidRPr="00A251A8" w:rsidRDefault="00C30596" w:rsidP="00F15959">
      <w:pPr>
        <w:shd w:val="clear" w:color="auto" w:fill="FFFFFF"/>
        <w:ind w:firstLine="709"/>
        <w:jc w:val="both"/>
        <w:textAlignment w:val="baseline"/>
        <w:rPr>
          <w:lang w:val="uk-UA" w:eastAsia="uk-UA"/>
        </w:rPr>
      </w:pPr>
      <w:r w:rsidRPr="00A251A8">
        <w:rPr>
          <w:lang w:val="uk-UA" w:eastAsia="uk-UA"/>
        </w:rPr>
        <w:t xml:space="preserve">За внутрішньовенного введення (шляхом </w:t>
      </w:r>
      <w:proofErr w:type="spellStart"/>
      <w:r w:rsidRPr="00A251A8">
        <w:rPr>
          <w:lang w:val="uk-UA" w:eastAsia="uk-UA"/>
        </w:rPr>
        <w:t>інфузії</w:t>
      </w:r>
      <w:proofErr w:type="spellEnd"/>
      <w:r w:rsidRPr="00A251A8">
        <w:rPr>
          <w:lang w:val="uk-UA" w:eastAsia="uk-UA"/>
        </w:rPr>
        <w:t xml:space="preserve">) з постійною швидкістю (CRI) під час інгаляційної анестезії доза становить 0,5–1 </w:t>
      </w:r>
      <w:proofErr w:type="spellStart"/>
      <w:r w:rsidRPr="00A251A8">
        <w:rPr>
          <w:lang w:val="uk-UA" w:eastAsia="uk-UA"/>
        </w:rPr>
        <w:t>мкг</w:t>
      </w:r>
      <w:proofErr w:type="spellEnd"/>
      <w:r w:rsidRPr="00A251A8">
        <w:rPr>
          <w:lang w:val="uk-UA" w:eastAsia="uk-UA"/>
        </w:rPr>
        <w:t xml:space="preserve">/кг/год. Введення починають із навантажувальної дози 0,5–1 </w:t>
      </w:r>
      <w:proofErr w:type="spellStart"/>
      <w:r w:rsidRPr="00A251A8">
        <w:rPr>
          <w:lang w:val="uk-UA" w:eastAsia="uk-UA"/>
        </w:rPr>
        <w:t>мкг</w:t>
      </w:r>
      <w:proofErr w:type="spellEnd"/>
      <w:r w:rsidRPr="00A251A8">
        <w:rPr>
          <w:lang w:val="uk-UA" w:eastAsia="uk-UA"/>
        </w:rPr>
        <w:t>/кг в/</w:t>
      </w:r>
      <w:proofErr w:type="spellStart"/>
      <w:r w:rsidRPr="00A251A8">
        <w:rPr>
          <w:lang w:val="uk-UA" w:eastAsia="uk-UA"/>
        </w:rPr>
        <w:t>в</w:t>
      </w:r>
      <w:proofErr w:type="spellEnd"/>
      <w:r w:rsidRPr="00A251A8">
        <w:rPr>
          <w:lang w:val="uk-UA" w:eastAsia="uk-UA"/>
        </w:rPr>
        <w:t>, яку вводять протягом 10 хвилин.</w:t>
      </w:r>
    </w:p>
    <w:p w14:paraId="108C2F36" w14:textId="77777777" w:rsidR="00C30596" w:rsidRPr="00A251A8" w:rsidRDefault="00C30596" w:rsidP="00F15959">
      <w:pPr>
        <w:shd w:val="clear" w:color="auto" w:fill="FFFFFF"/>
        <w:ind w:firstLine="709"/>
        <w:jc w:val="both"/>
        <w:textAlignment w:val="baseline"/>
        <w:rPr>
          <w:lang w:val="uk-UA" w:eastAsia="uk-UA"/>
        </w:rPr>
      </w:pPr>
      <w:r w:rsidRPr="00A251A8">
        <w:rPr>
          <w:lang w:val="uk-UA" w:eastAsia="uk-UA"/>
        </w:rPr>
        <w:t xml:space="preserve">Якщо собакам проводили </w:t>
      </w:r>
      <w:proofErr w:type="spellStart"/>
      <w:r w:rsidRPr="00A251A8">
        <w:rPr>
          <w:lang w:val="uk-UA" w:eastAsia="uk-UA"/>
        </w:rPr>
        <w:t>премедикацію</w:t>
      </w:r>
      <w:proofErr w:type="spellEnd"/>
      <w:r w:rsidRPr="00A251A8">
        <w:rPr>
          <w:lang w:val="uk-UA" w:eastAsia="uk-UA"/>
        </w:rPr>
        <w:t xml:space="preserve"> </w:t>
      </w:r>
      <w:proofErr w:type="spellStart"/>
      <w:r w:rsidRPr="00A251A8">
        <w:rPr>
          <w:lang w:val="uk-UA" w:eastAsia="uk-UA"/>
        </w:rPr>
        <w:t>дексмедетомідином</w:t>
      </w:r>
      <w:proofErr w:type="spellEnd"/>
      <w:r w:rsidRPr="00A251A8">
        <w:rPr>
          <w:lang w:val="uk-UA" w:eastAsia="uk-UA"/>
        </w:rPr>
        <w:t>, навантажувальна доза не потрібна.</w:t>
      </w:r>
    </w:p>
    <w:p w14:paraId="6CFBF3F8" w14:textId="77777777" w:rsidR="00C30596" w:rsidRPr="00A251A8" w:rsidRDefault="00C30596" w:rsidP="00F15959">
      <w:pPr>
        <w:shd w:val="clear" w:color="auto" w:fill="FFFFFF"/>
        <w:ind w:firstLine="709"/>
        <w:jc w:val="both"/>
        <w:textAlignment w:val="baseline"/>
        <w:rPr>
          <w:lang w:val="uk-UA" w:eastAsia="uk-UA"/>
        </w:rPr>
      </w:pPr>
      <w:proofErr w:type="spellStart"/>
      <w:r w:rsidRPr="00A251A8">
        <w:rPr>
          <w:lang w:val="uk-UA" w:eastAsia="uk-UA"/>
        </w:rPr>
        <w:t>Інфузійне</w:t>
      </w:r>
      <w:proofErr w:type="spellEnd"/>
      <w:r w:rsidRPr="00A251A8">
        <w:rPr>
          <w:lang w:val="uk-UA" w:eastAsia="uk-UA"/>
        </w:rPr>
        <w:t xml:space="preserve"> введення </w:t>
      </w:r>
      <w:proofErr w:type="spellStart"/>
      <w:r w:rsidRPr="00A251A8">
        <w:rPr>
          <w:lang w:val="uk-UA" w:eastAsia="uk-UA"/>
        </w:rPr>
        <w:t>дексмедетомідину</w:t>
      </w:r>
      <w:proofErr w:type="spellEnd"/>
      <w:r w:rsidRPr="00A251A8">
        <w:rPr>
          <w:lang w:val="uk-UA" w:eastAsia="uk-UA"/>
        </w:rPr>
        <w:t xml:space="preserve"> собакам під час інгаляційної анестезії знижує дозу препарату, необхідну для підтримання анестезії, приблизно на 30 %. Дозу інгаляційного анестетика необхідно титрувати до досягнення ефекту. Дози інших анальгетиків, що застосовуються одночасно, можуть потребувати коригування залежно від процедури та клінічної оцінки.</w:t>
      </w:r>
    </w:p>
    <w:p w14:paraId="18CB6AA1" w14:textId="7C56A4C6" w:rsidR="00C30596" w:rsidRPr="00C30596" w:rsidRDefault="00C30596" w:rsidP="00F15959">
      <w:pPr>
        <w:shd w:val="clear" w:color="auto" w:fill="FFFFFF"/>
        <w:ind w:firstLine="709"/>
        <w:jc w:val="both"/>
        <w:textAlignment w:val="baseline"/>
        <w:rPr>
          <w:lang w:val="uk-UA" w:eastAsia="uk-UA"/>
        </w:rPr>
      </w:pPr>
      <w:r w:rsidRPr="00F15959">
        <w:rPr>
          <w:lang w:val="uk-UA" w:eastAsia="uk-UA"/>
        </w:rPr>
        <w:t xml:space="preserve">Для безпечного проведення анестезії та точного розрахунку дозування препаратів відповідно до </w:t>
      </w:r>
      <w:r w:rsidRPr="00A251A8">
        <w:rPr>
          <w:lang w:val="uk-UA" w:eastAsia="uk-UA"/>
        </w:rPr>
        <w:t>маси тіла</w:t>
      </w:r>
      <w:r w:rsidRPr="00F15959">
        <w:rPr>
          <w:lang w:val="uk-UA" w:eastAsia="uk-UA"/>
        </w:rPr>
        <w:t>,</w:t>
      </w:r>
      <w:r w:rsidR="002252CA">
        <w:rPr>
          <w:lang w:val="uk-UA" w:eastAsia="uk-UA"/>
        </w:rPr>
        <w:t xml:space="preserve"> віку та стану здоров'я тварини</w:t>
      </w:r>
      <w:r w:rsidRPr="00F15959">
        <w:rPr>
          <w:lang w:val="uk-UA" w:eastAsia="uk-UA"/>
        </w:rPr>
        <w:t xml:space="preserve"> необхідно звернутися до кваліфікованого лікаря</w:t>
      </w:r>
      <w:r w:rsidRPr="00A251A8">
        <w:rPr>
          <w:lang w:val="uk-UA"/>
        </w:rPr>
        <w:t xml:space="preserve"> ветеринарної медицини</w:t>
      </w:r>
      <w:r w:rsidRPr="00A251A8">
        <w:t xml:space="preserve"> </w:t>
      </w:r>
      <w:proofErr w:type="spellStart"/>
      <w:r w:rsidRPr="00A251A8">
        <w:t>або</w:t>
      </w:r>
      <w:proofErr w:type="spellEnd"/>
      <w:r w:rsidRPr="00A251A8">
        <w:t xml:space="preserve"> </w:t>
      </w:r>
      <w:proofErr w:type="spellStart"/>
      <w:r w:rsidRPr="00A251A8">
        <w:t>анестезіолога</w:t>
      </w:r>
      <w:proofErr w:type="spellEnd"/>
      <w:r w:rsidRPr="00A251A8">
        <w:t xml:space="preserve">. </w:t>
      </w:r>
      <w:proofErr w:type="spellStart"/>
      <w:r w:rsidRPr="00A251A8">
        <w:t>Використання</w:t>
      </w:r>
      <w:proofErr w:type="spellEnd"/>
      <w:r w:rsidRPr="00A251A8">
        <w:t xml:space="preserve"> </w:t>
      </w:r>
      <w:proofErr w:type="spellStart"/>
      <w:r w:rsidRPr="00A251A8">
        <w:t>професійних</w:t>
      </w:r>
      <w:proofErr w:type="spellEnd"/>
      <w:r w:rsidRPr="00A251A8">
        <w:t xml:space="preserve"> </w:t>
      </w:r>
      <w:r w:rsidRPr="00A251A8">
        <w:rPr>
          <w:lang w:val="uk-UA"/>
        </w:rPr>
        <w:t>ветеринарних</w:t>
      </w:r>
      <w:r w:rsidRPr="00A251A8">
        <w:t xml:space="preserve"> </w:t>
      </w:r>
      <w:proofErr w:type="spellStart"/>
      <w:r w:rsidRPr="00A251A8">
        <w:t>інструкцій</w:t>
      </w:r>
      <w:proofErr w:type="spellEnd"/>
      <w:r w:rsidRPr="00A251A8">
        <w:t xml:space="preserve"> </w:t>
      </w:r>
      <w:proofErr w:type="spellStart"/>
      <w:r w:rsidRPr="00A251A8">
        <w:t>має</w:t>
      </w:r>
      <w:proofErr w:type="spellEnd"/>
      <w:r w:rsidRPr="00A251A8">
        <w:t xml:space="preserve"> </w:t>
      </w:r>
      <w:proofErr w:type="spellStart"/>
      <w:r w:rsidRPr="00A251A8">
        <w:t>здійснюватися</w:t>
      </w:r>
      <w:proofErr w:type="spellEnd"/>
      <w:r w:rsidRPr="00A251A8">
        <w:t xml:space="preserve"> </w:t>
      </w:r>
      <w:proofErr w:type="spellStart"/>
      <w:r w:rsidRPr="00A251A8">
        <w:t>виключно</w:t>
      </w:r>
      <w:proofErr w:type="spellEnd"/>
      <w:r w:rsidRPr="00A251A8">
        <w:t xml:space="preserve"> </w:t>
      </w:r>
      <w:proofErr w:type="spellStart"/>
      <w:r w:rsidRPr="00A251A8">
        <w:t>фахівцями</w:t>
      </w:r>
      <w:proofErr w:type="spellEnd"/>
      <w:r w:rsidRPr="00A251A8">
        <w:t xml:space="preserve"> в </w:t>
      </w:r>
      <w:proofErr w:type="spellStart"/>
      <w:r w:rsidRPr="00A251A8">
        <w:t>умовах</w:t>
      </w:r>
      <w:proofErr w:type="spellEnd"/>
      <w:r w:rsidRPr="00A251A8">
        <w:t xml:space="preserve"> </w:t>
      </w:r>
      <w:proofErr w:type="spellStart"/>
      <w:r w:rsidRPr="00A251A8">
        <w:t>лікувального</w:t>
      </w:r>
      <w:proofErr w:type="spellEnd"/>
      <w:r w:rsidRPr="00A251A8">
        <w:t xml:space="preserve"> закладу.</w:t>
      </w:r>
    </w:p>
    <w:p w14:paraId="4EC66DF1" w14:textId="4C134E5E" w:rsidR="00C30596" w:rsidRPr="00C30596" w:rsidRDefault="00C30596" w:rsidP="00C30596">
      <w:pPr>
        <w:shd w:val="clear" w:color="auto" w:fill="FFFFFF"/>
        <w:ind w:firstLine="709"/>
        <w:textAlignment w:val="baseline"/>
        <w:rPr>
          <w:lang w:val="uk-UA" w:eastAsia="uk-UA"/>
        </w:rPr>
      </w:pPr>
      <w:r w:rsidRPr="00C30596">
        <w:rPr>
          <w:i/>
          <w:lang w:val="uk-UA" w:eastAsia="uk-UA"/>
        </w:rPr>
        <w:t>Котам</w:t>
      </w:r>
      <w:r w:rsidRPr="00C30596">
        <w:rPr>
          <w:lang w:val="uk-UA" w:eastAsia="uk-UA"/>
        </w:rPr>
        <w:t xml:space="preserve"> </w:t>
      </w:r>
      <w:r w:rsidR="00E27A47">
        <w:rPr>
          <w:lang w:val="uk-UA" w:eastAsia="uk-UA"/>
        </w:rPr>
        <w:t xml:space="preserve"> </w:t>
      </w:r>
      <w:r w:rsidRPr="00C30596">
        <w:rPr>
          <w:lang w:val="uk-UA" w:eastAsia="uk-UA"/>
        </w:rPr>
        <w:t xml:space="preserve">дози </w:t>
      </w:r>
      <w:proofErr w:type="spellStart"/>
      <w:r w:rsidRPr="00C30596">
        <w:rPr>
          <w:lang w:val="uk-UA" w:eastAsia="uk-UA"/>
        </w:rPr>
        <w:t>дексмедетомідину</w:t>
      </w:r>
      <w:proofErr w:type="spellEnd"/>
      <w:r w:rsidRPr="00C30596">
        <w:rPr>
          <w:lang w:val="uk-UA" w:eastAsia="uk-UA"/>
        </w:rPr>
        <w:t xml:space="preserve"> розраховані в </w:t>
      </w:r>
      <w:proofErr w:type="spellStart"/>
      <w:r w:rsidRPr="00C30596">
        <w:rPr>
          <w:lang w:val="uk-UA" w:eastAsia="uk-UA"/>
        </w:rPr>
        <w:t>мкг</w:t>
      </w:r>
      <w:proofErr w:type="spellEnd"/>
      <w:r w:rsidRPr="00C30596">
        <w:rPr>
          <w:lang w:val="uk-UA" w:eastAsia="uk-UA"/>
        </w:rPr>
        <w:t xml:space="preserve"> на 1 кг маси тіла тварини.</w:t>
      </w:r>
    </w:p>
    <w:p w14:paraId="5B865242" w14:textId="77777777" w:rsidR="00A251A8" w:rsidRDefault="00A251A8" w:rsidP="00A251A8">
      <w:pPr>
        <w:shd w:val="clear" w:color="auto" w:fill="FFFFFF"/>
        <w:ind w:firstLine="709"/>
        <w:jc w:val="both"/>
        <w:textAlignment w:val="baseline"/>
        <w:rPr>
          <w:lang w:val="uk-UA" w:eastAsia="uk-UA"/>
        </w:rPr>
      </w:pPr>
    </w:p>
    <w:p w14:paraId="13DD90C5" w14:textId="77777777" w:rsidR="00A251A8" w:rsidRPr="00C30596" w:rsidRDefault="00A251A8" w:rsidP="00A251A8">
      <w:pPr>
        <w:jc w:val="right"/>
        <w:rPr>
          <w:lang w:val="uk-UA"/>
        </w:rPr>
      </w:pPr>
      <w:r w:rsidRPr="00C30596">
        <w:rPr>
          <w:lang w:val="uk-UA"/>
        </w:rPr>
        <w:t>Продовження додатку 1</w:t>
      </w:r>
    </w:p>
    <w:p w14:paraId="36078FF0" w14:textId="54D9918A" w:rsidR="00A251A8" w:rsidRPr="00C30596" w:rsidRDefault="00A251A8" w:rsidP="00A251A8">
      <w:pPr>
        <w:shd w:val="clear" w:color="auto" w:fill="FFFFFF"/>
        <w:ind w:firstLine="567"/>
        <w:jc w:val="right"/>
        <w:textAlignment w:val="baseline"/>
        <w:rPr>
          <w:lang w:val="uk-UA"/>
        </w:rPr>
      </w:pPr>
      <w:r w:rsidRPr="00C30596">
        <w:rPr>
          <w:lang w:val="uk-UA"/>
        </w:rPr>
        <w:t xml:space="preserve">до реєстраційного посвідчення </w:t>
      </w:r>
      <w:r w:rsidR="005329A2" w:rsidRPr="005329A2">
        <w:rPr>
          <w:lang w:val="uk-UA"/>
        </w:rPr>
        <w:t>AA-09451-01-21</w:t>
      </w:r>
    </w:p>
    <w:p w14:paraId="06E4D575" w14:textId="77777777" w:rsidR="00A251A8" w:rsidRDefault="00A251A8" w:rsidP="00A251A8">
      <w:pPr>
        <w:shd w:val="clear" w:color="auto" w:fill="FFFFFF"/>
        <w:ind w:firstLine="709"/>
        <w:jc w:val="both"/>
        <w:textAlignment w:val="baseline"/>
        <w:rPr>
          <w:lang w:val="uk-UA" w:eastAsia="uk-UA"/>
        </w:rPr>
      </w:pPr>
    </w:p>
    <w:p w14:paraId="16D090BD" w14:textId="7F9AE59E" w:rsidR="00C30596" w:rsidRPr="00C30596" w:rsidRDefault="00C30596" w:rsidP="003149CF">
      <w:pPr>
        <w:shd w:val="clear" w:color="auto" w:fill="FFFFFF"/>
        <w:ind w:firstLine="709"/>
        <w:jc w:val="both"/>
        <w:textAlignment w:val="baseline"/>
        <w:rPr>
          <w:lang w:val="uk-UA" w:eastAsia="uk-UA"/>
        </w:rPr>
      </w:pPr>
      <w:r w:rsidRPr="00C30596">
        <w:rPr>
          <w:lang w:val="uk-UA" w:eastAsia="uk-UA"/>
        </w:rPr>
        <w:t xml:space="preserve">За застосування препарату </w:t>
      </w:r>
      <w:r w:rsidRPr="00C30596">
        <w:rPr>
          <w:lang w:val="uk-UA"/>
        </w:rPr>
        <w:t>ДЕКСДОМІТОР</w:t>
      </w:r>
      <w:r w:rsidRPr="00C30596">
        <w:rPr>
          <w:vertAlign w:val="superscript"/>
          <w:lang w:val="uk-UA"/>
        </w:rPr>
        <w:t>®</w:t>
      </w:r>
      <w:r w:rsidRPr="00C30596">
        <w:rPr>
          <w:lang w:val="uk-UA" w:eastAsia="uk-UA"/>
        </w:rPr>
        <w:t xml:space="preserve"> для проведення </w:t>
      </w:r>
      <w:proofErr w:type="spellStart"/>
      <w:r w:rsidRPr="00C30596">
        <w:rPr>
          <w:lang w:val="uk-UA" w:eastAsia="uk-UA"/>
        </w:rPr>
        <w:t>неінвазивних</w:t>
      </w:r>
      <w:proofErr w:type="spellEnd"/>
      <w:r w:rsidRPr="00C30596">
        <w:rPr>
          <w:lang w:val="uk-UA" w:eastAsia="uk-UA"/>
        </w:rPr>
        <w:t xml:space="preserve"> втручань, операцій із ступенем болю від слабкого до помірного, процедур і оглядів, які потребують фік</w:t>
      </w:r>
      <w:r w:rsidR="00F663FE">
        <w:rPr>
          <w:lang w:val="uk-UA" w:eastAsia="uk-UA"/>
        </w:rPr>
        <w:t>сації, заспокоєння і знеболення</w:t>
      </w:r>
      <w:r w:rsidRPr="00C30596">
        <w:rPr>
          <w:lang w:val="uk-UA" w:eastAsia="uk-UA"/>
        </w:rPr>
        <w:t xml:space="preserve"> доза для котів становить 40 </w:t>
      </w:r>
      <w:proofErr w:type="spellStart"/>
      <w:r w:rsidRPr="00C30596">
        <w:rPr>
          <w:lang w:val="uk-UA" w:eastAsia="uk-UA"/>
        </w:rPr>
        <w:t>мкг</w:t>
      </w:r>
      <w:proofErr w:type="spellEnd"/>
      <w:r w:rsidRPr="00C30596">
        <w:rPr>
          <w:lang w:val="uk-UA" w:eastAsia="uk-UA"/>
        </w:rPr>
        <w:t xml:space="preserve"> </w:t>
      </w:r>
      <w:proofErr w:type="spellStart"/>
      <w:r w:rsidRPr="00C30596">
        <w:rPr>
          <w:lang w:val="uk-UA" w:eastAsia="uk-UA"/>
        </w:rPr>
        <w:t>дексмедетомі</w:t>
      </w:r>
      <w:proofErr w:type="spellEnd"/>
      <w:r w:rsidRPr="00C30596">
        <w:rPr>
          <w:lang w:val="uk-UA" w:eastAsia="uk-UA"/>
        </w:rPr>
        <w:t>дину </w:t>
      </w:r>
      <w:r w:rsidRPr="00A251A8">
        <w:rPr>
          <w:lang w:val="uk-UA" w:eastAsia="uk-UA"/>
        </w:rPr>
        <w:t>гідрохлориду</w:t>
      </w:r>
      <w:r w:rsidRPr="00C30596">
        <w:rPr>
          <w:lang w:val="uk-UA" w:eastAsia="uk-UA"/>
        </w:rPr>
        <w:t xml:space="preserve"> на 1 кг маси тіла, що еквівалентно 0,08 мл препарату </w:t>
      </w:r>
      <w:r w:rsidRPr="00C30596">
        <w:rPr>
          <w:i/>
          <w:lang w:val="uk-UA" w:eastAsia="uk-UA"/>
        </w:rPr>
        <w:t>ДЕКСДОМІТОР</w:t>
      </w:r>
      <w:r w:rsidRPr="00C30596">
        <w:rPr>
          <w:i/>
          <w:vertAlign w:val="superscript"/>
          <w:lang w:val="uk-UA" w:eastAsia="uk-UA"/>
        </w:rPr>
        <w:t>®</w:t>
      </w:r>
      <w:r w:rsidRPr="00C30596">
        <w:rPr>
          <w:i/>
          <w:lang w:val="uk-UA" w:eastAsia="uk-UA"/>
        </w:rPr>
        <w:t xml:space="preserve"> 0,5 мг/</w:t>
      </w:r>
      <w:proofErr w:type="spellStart"/>
      <w:r w:rsidRPr="00C30596">
        <w:rPr>
          <w:i/>
          <w:lang w:val="uk-UA" w:eastAsia="uk-UA"/>
        </w:rPr>
        <w:t>мл</w:t>
      </w:r>
      <w:proofErr w:type="spellEnd"/>
      <w:r w:rsidRPr="00C30596">
        <w:rPr>
          <w:i/>
          <w:lang w:val="uk-UA" w:eastAsia="uk-UA"/>
        </w:rPr>
        <w:t xml:space="preserve"> (</w:t>
      </w:r>
      <w:proofErr w:type="spellStart"/>
      <w:r w:rsidRPr="00C30596">
        <w:rPr>
          <w:i/>
          <w:lang w:val="uk-UA" w:eastAsia="uk-UA"/>
        </w:rPr>
        <w:t>mg</w:t>
      </w:r>
      <w:proofErr w:type="spellEnd"/>
      <w:r w:rsidRPr="00C30596">
        <w:rPr>
          <w:i/>
          <w:lang w:val="uk-UA" w:eastAsia="uk-UA"/>
        </w:rPr>
        <w:t>/</w:t>
      </w:r>
      <w:proofErr w:type="spellStart"/>
      <w:r w:rsidRPr="00C30596">
        <w:rPr>
          <w:i/>
          <w:lang w:val="uk-UA" w:eastAsia="uk-UA"/>
        </w:rPr>
        <w:t>ml</w:t>
      </w:r>
      <w:proofErr w:type="spellEnd"/>
      <w:r w:rsidRPr="00C30596">
        <w:rPr>
          <w:i/>
          <w:lang w:val="uk-UA" w:eastAsia="uk-UA"/>
        </w:rPr>
        <w:t>) розчин для ін'єкцій</w:t>
      </w:r>
      <w:r w:rsidRPr="00C30596">
        <w:rPr>
          <w:lang w:val="uk-UA" w:eastAsia="uk-UA"/>
        </w:rPr>
        <w:t xml:space="preserve"> на 1 кг маси тіла тварини. Дози, розраховані для котів, наведені в таблиці 3.</w:t>
      </w:r>
    </w:p>
    <w:p w14:paraId="5A4D4ECB" w14:textId="77777777" w:rsidR="00C30596" w:rsidRPr="00C30596" w:rsidRDefault="00C30596" w:rsidP="00C30596">
      <w:pPr>
        <w:shd w:val="clear" w:color="auto" w:fill="FFFFFF"/>
        <w:ind w:firstLine="709"/>
        <w:jc w:val="both"/>
        <w:textAlignment w:val="baseline"/>
        <w:rPr>
          <w:lang w:val="uk-UA" w:eastAsia="uk-UA"/>
        </w:rPr>
      </w:pPr>
      <w:r w:rsidRPr="00C30596">
        <w:rPr>
          <w:lang w:val="uk-UA" w:eastAsia="uk-UA"/>
        </w:rPr>
        <w:t xml:space="preserve">Застосування препарату </w:t>
      </w:r>
      <w:r w:rsidRPr="00C30596">
        <w:rPr>
          <w:lang w:val="uk-UA"/>
        </w:rPr>
        <w:t>ДЕКСДОМІТОР</w:t>
      </w:r>
      <w:r w:rsidRPr="00C30596">
        <w:rPr>
          <w:vertAlign w:val="superscript"/>
          <w:lang w:val="uk-UA"/>
        </w:rPr>
        <w:t>®</w:t>
      </w:r>
      <w:r w:rsidRPr="00C30596">
        <w:rPr>
          <w:lang w:val="uk-UA" w:eastAsia="uk-UA"/>
        </w:rPr>
        <w:t xml:space="preserve"> для анестезії спільно з </w:t>
      </w:r>
      <w:proofErr w:type="spellStart"/>
      <w:r w:rsidRPr="00C30596">
        <w:rPr>
          <w:lang w:val="uk-UA" w:eastAsia="uk-UA"/>
        </w:rPr>
        <w:t>пропофолом</w:t>
      </w:r>
      <w:proofErr w:type="spellEnd"/>
      <w:r w:rsidRPr="00C30596">
        <w:rPr>
          <w:lang w:val="uk-UA" w:eastAsia="uk-UA"/>
        </w:rPr>
        <w:t xml:space="preserve"> забезпечує зниження дози останнього на 50%. Усі анестетики, які використовуються для індукції або підтримки наркозу, слід вводити в кількості, необхідній для досягнення ефекту.</w:t>
      </w:r>
    </w:p>
    <w:p w14:paraId="62D49B0F" w14:textId="4F8EE93C" w:rsidR="00C30596" w:rsidRPr="00C30596" w:rsidRDefault="00C30596" w:rsidP="00C30596">
      <w:pPr>
        <w:shd w:val="clear" w:color="auto" w:fill="FFFFFF"/>
        <w:ind w:firstLine="709"/>
        <w:jc w:val="both"/>
        <w:textAlignment w:val="baseline"/>
        <w:rPr>
          <w:lang w:val="uk-UA" w:eastAsia="uk-UA"/>
        </w:rPr>
      </w:pPr>
      <w:r w:rsidRPr="00C30596">
        <w:rPr>
          <w:lang w:val="uk-UA" w:eastAsia="uk-UA"/>
        </w:rPr>
        <w:t>Наркоз може бути індукований через 10 хв</w:t>
      </w:r>
      <w:r w:rsidR="00F663FE">
        <w:rPr>
          <w:lang w:val="uk-UA" w:eastAsia="uk-UA"/>
        </w:rPr>
        <w:t>илин</w:t>
      </w:r>
      <w:r w:rsidRPr="00C30596">
        <w:rPr>
          <w:lang w:val="uk-UA" w:eastAsia="uk-UA"/>
        </w:rPr>
        <w:t xml:space="preserve"> після </w:t>
      </w:r>
      <w:proofErr w:type="spellStart"/>
      <w:r w:rsidRPr="00C30596">
        <w:rPr>
          <w:lang w:val="uk-UA"/>
        </w:rPr>
        <w:t>внутрішньом’язового</w:t>
      </w:r>
      <w:proofErr w:type="spellEnd"/>
      <w:r w:rsidRPr="00C30596">
        <w:rPr>
          <w:lang w:val="uk-UA" w:eastAsia="uk-UA"/>
        </w:rPr>
        <w:t xml:space="preserve"> введення </w:t>
      </w:r>
      <w:proofErr w:type="spellStart"/>
      <w:r w:rsidRPr="00C30596">
        <w:rPr>
          <w:lang w:val="uk-UA" w:eastAsia="uk-UA"/>
        </w:rPr>
        <w:t>кетаміну</w:t>
      </w:r>
      <w:proofErr w:type="spellEnd"/>
      <w:r w:rsidRPr="00C30596">
        <w:rPr>
          <w:lang w:val="uk-UA" w:eastAsia="uk-UA"/>
        </w:rPr>
        <w:t xml:space="preserve"> котам у дозі 5 мг на 1 кг маси тіла або внутрішньовенного введення </w:t>
      </w:r>
      <w:proofErr w:type="spellStart"/>
      <w:r w:rsidRPr="00C30596">
        <w:rPr>
          <w:lang w:val="uk-UA" w:eastAsia="uk-UA"/>
        </w:rPr>
        <w:t>пропофолу</w:t>
      </w:r>
      <w:proofErr w:type="spellEnd"/>
      <w:r w:rsidRPr="00C30596">
        <w:rPr>
          <w:lang w:val="uk-UA" w:eastAsia="uk-UA"/>
        </w:rPr>
        <w:t>.</w:t>
      </w:r>
    </w:p>
    <w:p w14:paraId="114D7C13" w14:textId="77777777" w:rsidR="00C30596" w:rsidRPr="00C30596" w:rsidRDefault="00C30596" w:rsidP="00C30596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ru-RU"/>
        </w:rPr>
      </w:pPr>
    </w:p>
    <w:p w14:paraId="649D8E69" w14:textId="77777777" w:rsidR="00C30596" w:rsidRPr="00C30596" w:rsidRDefault="00C30596" w:rsidP="00C30596">
      <w:pPr>
        <w:shd w:val="clear" w:color="auto" w:fill="FFFFFF"/>
        <w:ind w:firstLine="709"/>
        <w:jc w:val="right"/>
        <w:textAlignment w:val="baseline"/>
        <w:rPr>
          <w:lang w:val="uk-UA" w:eastAsia="uk-UA"/>
        </w:rPr>
      </w:pPr>
      <w:r w:rsidRPr="00C30596">
        <w:rPr>
          <w:lang w:val="uk-UA" w:eastAsia="uk-UA"/>
        </w:rPr>
        <w:t>Таблиця 3</w:t>
      </w:r>
    </w:p>
    <w:p w14:paraId="0B6D441D" w14:textId="77777777" w:rsidR="00C30596" w:rsidRPr="00C30596" w:rsidRDefault="00C30596" w:rsidP="00C30596">
      <w:pPr>
        <w:shd w:val="clear" w:color="auto" w:fill="FFFFFF"/>
        <w:ind w:firstLine="709"/>
        <w:jc w:val="center"/>
        <w:textAlignment w:val="baseline"/>
        <w:rPr>
          <w:i/>
          <w:lang w:val="uk-UA" w:eastAsia="uk-UA"/>
        </w:rPr>
      </w:pPr>
      <w:r w:rsidRPr="00C30596">
        <w:rPr>
          <w:i/>
          <w:lang w:val="uk-UA" w:eastAsia="uk-UA"/>
        </w:rPr>
        <w:t>Дози препарату ДЕКСДОМІТОР</w:t>
      </w:r>
      <w:r w:rsidRPr="00C30596">
        <w:rPr>
          <w:i/>
          <w:vertAlign w:val="superscript"/>
          <w:lang w:val="uk-UA" w:eastAsia="uk-UA"/>
        </w:rPr>
        <w:t>®</w:t>
      </w:r>
      <w:r w:rsidRPr="00C30596">
        <w:rPr>
          <w:i/>
          <w:lang w:val="uk-UA" w:eastAsia="uk-UA"/>
        </w:rPr>
        <w:t xml:space="preserve"> 0,5 мг/</w:t>
      </w:r>
      <w:proofErr w:type="spellStart"/>
      <w:r w:rsidRPr="00C30596">
        <w:rPr>
          <w:i/>
          <w:lang w:val="uk-UA" w:eastAsia="uk-UA"/>
        </w:rPr>
        <w:t>мл</w:t>
      </w:r>
      <w:proofErr w:type="spellEnd"/>
      <w:r w:rsidRPr="00C30596">
        <w:rPr>
          <w:i/>
          <w:lang w:val="uk-UA" w:eastAsia="uk-UA"/>
        </w:rPr>
        <w:t xml:space="preserve"> (</w:t>
      </w:r>
      <w:proofErr w:type="spellStart"/>
      <w:r w:rsidRPr="00C30596">
        <w:rPr>
          <w:i/>
          <w:lang w:val="uk-UA" w:eastAsia="uk-UA"/>
        </w:rPr>
        <w:t>mg</w:t>
      </w:r>
      <w:proofErr w:type="spellEnd"/>
      <w:r w:rsidRPr="00C30596">
        <w:rPr>
          <w:i/>
          <w:lang w:val="uk-UA" w:eastAsia="uk-UA"/>
        </w:rPr>
        <w:t>/</w:t>
      </w:r>
      <w:proofErr w:type="spellStart"/>
      <w:r w:rsidRPr="00C30596">
        <w:rPr>
          <w:i/>
          <w:lang w:val="uk-UA" w:eastAsia="uk-UA"/>
        </w:rPr>
        <w:t>ml</w:t>
      </w:r>
      <w:proofErr w:type="spellEnd"/>
      <w:r w:rsidRPr="00C30596">
        <w:rPr>
          <w:i/>
          <w:lang w:val="uk-UA" w:eastAsia="uk-UA"/>
        </w:rPr>
        <w:t>) розчин для ін'єкцій для котів</w:t>
      </w:r>
    </w:p>
    <w:p w14:paraId="79DACA93" w14:textId="77777777" w:rsidR="00C30596" w:rsidRPr="00C30596" w:rsidRDefault="00C30596" w:rsidP="00C30596">
      <w:pPr>
        <w:shd w:val="clear" w:color="auto" w:fill="FFFFFF"/>
        <w:ind w:firstLine="709"/>
        <w:jc w:val="center"/>
        <w:textAlignment w:val="baseline"/>
        <w:rPr>
          <w:i/>
          <w:lang w:val="uk-UA" w:eastAsia="uk-UA"/>
        </w:rPr>
      </w:pPr>
      <w:r w:rsidRPr="00C30596">
        <w:rPr>
          <w:i/>
          <w:lang w:val="uk-UA" w:eastAsia="uk-UA"/>
        </w:rPr>
        <w:t xml:space="preserve">із розрахунку 40 </w:t>
      </w:r>
      <w:proofErr w:type="spellStart"/>
      <w:r w:rsidRPr="00C30596">
        <w:rPr>
          <w:i/>
          <w:lang w:val="uk-UA" w:eastAsia="uk-UA"/>
        </w:rPr>
        <w:t>мкг</w:t>
      </w:r>
      <w:proofErr w:type="spellEnd"/>
      <w:r w:rsidRPr="00C30596">
        <w:rPr>
          <w:i/>
          <w:lang w:val="uk-UA" w:eastAsia="uk-UA"/>
        </w:rPr>
        <w:t xml:space="preserve"> </w:t>
      </w:r>
      <w:proofErr w:type="spellStart"/>
      <w:r w:rsidRPr="00C30596">
        <w:rPr>
          <w:i/>
          <w:lang w:val="uk-UA" w:eastAsia="uk-UA"/>
        </w:rPr>
        <w:t>дексмедетомідину</w:t>
      </w:r>
      <w:proofErr w:type="spellEnd"/>
      <w:r w:rsidRPr="00C30596">
        <w:rPr>
          <w:i/>
          <w:lang w:val="uk-UA" w:eastAsia="uk-UA"/>
        </w:rPr>
        <w:t xml:space="preserve"> на 1 кг маси тіла </w:t>
      </w:r>
      <w:proofErr w:type="spellStart"/>
      <w:r w:rsidRPr="00C30596">
        <w:rPr>
          <w:i/>
          <w:lang w:val="uk-UA" w:eastAsia="uk-UA"/>
        </w:rPr>
        <w:t>внутрішньом’язово</w:t>
      </w:r>
      <w:proofErr w:type="spellEnd"/>
    </w:p>
    <w:p w14:paraId="599A5287" w14:textId="77777777" w:rsidR="00C30596" w:rsidRPr="00C30596" w:rsidRDefault="00C30596" w:rsidP="00C30596">
      <w:pPr>
        <w:shd w:val="clear" w:color="auto" w:fill="FFFFFF"/>
        <w:ind w:firstLine="709"/>
        <w:jc w:val="center"/>
        <w:textAlignment w:val="baseline"/>
        <w:rPr>
          <w:i/>
          <w:lang w:val="uk-UA" w:eastAsia="uk-U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35"/>
        <w:gridCol w:w="2976"/>
        <w:gridCol w:w="5323"/>
      </w:tblGrid>
      <w:tr w:rsidR="00C30596" w:rsidRPr="00C30596" w14:paraId="26ED3FD5" w14:textId="77777777" w:rsidTr="00384C33">
        <w:tc>
          <w:tcPr>
            <w:tcW w:w="2235" w:type="dxa"/>
          </w:tcPr>
          <w:p w14:paraId="105CD8E4" w14:textId="77777777" w:rsidR="00C30596" w:rsidRPr="00C30596" w:rsidRDefault="00C30596" w:rsidP="00384C33">
            <w:pPr>
              <w:jc w:val="center"/>
              <w:textAlignment w:val="baseline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 xml:space="preserve">Маса тіла кота </w:t>
            </w:r>
          </w:p>
          <w:p w14:paraId="54F9601E" w14:textId="77777777" w:rsidR="00C30596" w:rsidRPr="00C30596" w:rsidRDefault="00C30596" w:rsidP="00384C33">
            <w:pPr>
              <w:jc w:val="center"/>
              <w:textAlignment w:val="baseline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(кг)</w:t>
            </w:r>
          </w:p>
        </w:tc>
        <w:tc>
          <w:tcPr>
            <w:tcW w:w="2976" w:type="dxa"/>
          </w:tcPr>
          <w:p w14:paraId="7DE94F10" w14:textId="77777777" w:rsidR="00C30596" w:rsidRPr="00C30596" w:rsidRDefault="00C30596" w:rsidP="00384C33">
            <w:pPr>
              <w:jc w:val="center"/>
              <w:textAlignment w:val="baseline"/>
              <w:rPr>
                <w:lang w:val="uk-UA" w:eastAsia="uk-UA"/>
              </w:rPr>
            </w:pPr>
            <w:proofErr w:type="spellStart"/>
            <w:r w:rsidRPr="00C30596">
              <w:rPr>
                <w:lang w:val="uk-UA" w:eastAsia="uk-UA"/>
              </w:rPr>
              <w:t>Дексмедетомідину</w:t>
            </w:r>
            <w:proofErr w:type="spellEnd"/>
          </w:p>
          <w:p w14:paraId="7A8B15CA" w14:textId="77777777" w:rsidR="00C30596" w:rsidRPr="00C30596" w:rsidRDefault="00C30596" w:rsidP="00384C33">
            <w:pPr>
              <w:jc w:val="center"/>
              <w:textAlignment w:val="baseline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 xml:space="preserve"> (</w:t>
            </w:r>
            <w:proofErr w:type="spellStart"/>
            <w:r w:rsidRPr="00C30596">
              <w:rPr>
                <w:lang w:val="uk-UA" w:eastAsia="uk-UA"/>
              </w:rPr>
              <w:t>мкг</w:t>
            </w:r>
            <w:proofErr w:type="spellEnd"/>
            <w:r w:rsidRPr="00C30596">
              <w:rPr>
                <w:lang w:val="uk-UA" w:eastAsia="uk-UA"/>
              </w:rPr>
              <w:t>/кг)</w:t>
            </w:r>
          </w:p>
        </w:tc>
        <w:tc>
          <w:tcPr>
            <w:tcW w:w="5323" w:type="dxa"/>
          </w:tcPr>
          <w:p w14:paraId="44CFE5B0" w14:textId="77777777" w:rsidR="00C30596" w:rsidRPr="00C30596" w:rsidRDefault="00C30596" w:rsidP="00384C33">
            <w:pPr>
              <w:jc w:val="center"/>
              <w:textAlignment w:val="baseline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ДЕКСДОМІТОР</w:t>
            </w:r>
            <w:r w:rsidRPr="00C30596">
              <w:rPr>
                <w:vertAlign w:val="superscript"/>
                <w:lang w:val="uk-UA" w:eastAsia="uk-UA"/>
              </w:rPr>
              <w:t>®</w:t>
            </w:r>
            <w:r w:rsidRPr="00C30596">
              <w:rPr>
                <w:lang w:val="uk-UA" w:eastAsia="uk-UA"/>
              </w:rPr>
              <w:t xml:space="preserve"> </w:t>
            </w:r>
            <w:r w:rsidRPr="00C30596">
              <w:rPr>
                <w:lang w:val="uk-UA"/>
              </w:rPr>
              <w:t>0,5 мг/мл (</w:t>
            </w:r>
            <w:r w:rsidRPr="00C30596">
              <w:rPr>
                <w:lang w:val="en-US"/>
              </w:rPr>
              <w:t>mg</w:t>
            </w:r>
            <w:r w:rsidRPr="00C30596">
              <w:rPr>
                <w:lang w:val="uk-UA"/>
              </w:rPr>
              <w:t>/</w:t>
            </w:r>
            <w:r w:rsidRPr="00C30596">
              <w:rPr>
                <w:lang w:val="en-US"/>
              </w:rPr>
              <w:t>ml</w:t>
            </w:r>
            <w:r w:rsidRPr="00C30596">
              <w:rPr>
                <w:lang w:val="uk-UA"/>
              </w:rPr>
              <w:t>) розчин для ін'єкцій</w:t>
            </w:r>
          </w:p>
          <w:p w14:paraId="76AB5BCA" w14:textId="77777777" w:rsidR="00C30596" w:rsidRPr="00C30596" w:rsidRDefault="00C30596" w:rsidP="00384C33">
            <w:pPr>
              <w:jc w:val="center"/>
              <w:textAlignment w:val="baseline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(мл)</w:t>
            </w:r>
          </w:p>
        </w:tc>
      </w:tr>
      <w:tr w:rsidR="00C30596" w:rsidRPr="00C30596" w14:paraId="2D740E18" w14:textId="77777777" w:rsidTr="00384C33">
        <w:tc>
          <w:tcPr>
            <w:tcW w:w="2235" w:type="dxa"/>
          </w:tcPr>
          <w:p w14:paraId="76B69422" w14:textId="77777777" w:rsidR="00C30596" w:rsidRPr="00C30596" w:rsidRDefault="00C30596" w:rsidP="00384C33">
            <w:pPr>
              <w:jc w:val="center"/>
              <w:textAlignment w:val="baseline"/>
              <w:rPr>
                <w:b/>
                <w:i/>
                <w:lang w:val="uk-UA" w:eastAsia="uk-UA"/>
              </w:rPr>
            </w:pPr>
            <w:r w:rsidRPr="00C30596">
              <w:rPr>
                <w:b/>
                <w:i/>
                <w:lang w:val="uk-UA" w:eastAsia="uk-UA"/>
              </w:rPr>
              <w:t>1</w:t>
            </w:r>
          </w:p>
        </w:tc>
        <w:tc>
          <w:tcPr>
            <w:tcW w:w="2976" w:type="dxa"/>
          </w:tcPr>
          <w:p w14:paraId="555DE0AD" w14:textId="77777777" w:rsidR="00C30596" w:rsidRPr="00C30596" w:rsidRDefault="00C30596" w:rsidP="00384C33">
            <w:pPr>
              <w:jc w:val="center"/>
              <w:textAlignment w:val="baseline"/>
              <w:rPr>
                <w:b/>
                <w:i/>
                <w:lang w:val="uk-UA" w:eastAsia="uk-UA"/>
              </w:rPr>
            </w:pPr>
            <w:r w:rsidRPr="00C30596">
              <w:rPr>
                <w:b/>
                <w:i/>
                <w:lang w:val="uk-UA" w:eastAsia="uk-UA"/>
              </w:rPr>
              <w:t>2</w:t>
            </w:r>
          </w:p>
        </w:tc>
        <w:tc>
          <w:tcPr>
            <w:tcW w:w="5323" w:type="dxa"/>
          </w:tcPr>
          <w:p w14:paraId="0D811E4C" w14:textId="77777777" w:rsidR="00C30596" w:rsidRPr="00C30596" w:rsidRDefault="00C30596" w:rsidP="00384C33">
            <w:pPr>
              <w:jc w:val="center"/>
              <w:textAlignment w:val="baseline"/>
              <w:rPr>
                <w:b/>
                <w:i/>
                <w:lang w:val="uk-UA" w:eastAsia="uk-UA"/>
              </w:rPr>
            </w:pPr>
            <w:r w:rsidRPr="00C30596">
              <w:rPr>
                <w:b/>
                <w:i/>
                <w:lang w:val="uk-UA" w:eastAsia="uk-UA"/>
              </w:rPr>
              <w:t>3</w:t>
            </w:r>
          </w:p>
        </w:tc>
      </w:tr>
      <w:tr w:rsidR="00C30596" w:rsidRPr="00C30596" w14:paraId="0538C06D" w14:textId="77777777" w:rsidTr="00384C33">
        <w:tc>
          <w:tcPr>
            <w:tcW w:w="2235" w:type="dxa"/>
            <w:vAlign w:val="bottom"/>
          </w:tcPr>
          <w:p w14:paraId="584D894E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1-2</w:t>
            </w:r>
          </w:p>
        </w:tc>
        <w:tc>
          <w:tcPr>
            <w:tcW w:w="2976" w:type="dxa"/>
            <w:vAlign w:val="bottom"/>
          </w:tcPr>
          <w:p w14:paraId="31996654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40</w:t>
            </w:r>
          </w:p>
        </w:tc>
        <w:tc>
          <w:tcPr>
            <w:tcW w:w="5323" w:type="dxa"/>
            <w:vAlign w:val="bottom"/>
          </w:tcPr>
          <w:p w14:paraId="64F77B0E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0,1</w:t>
            </w:r>
          </w:p>
        </w:tc>
      </w:tr>
      <w:tr w:rsidR="00C30596" w:rsidRPr="00C30596" w14:paraId="228D435F" w14:textId="77777777" w:rsidTr="00384C33">
        <w:tc>
          <w:tcPr>
            <w:tcW w:w="2235" w:type="dxa"/>
            <w:vAlign w:val="bottom"/>
          </w:tcPr>
          <w:p w14:paraId="6D3ABE22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2-3</w:t>
            </w:r>
          </w:p>
        </w:tc>
        <w:tc>
          <w:tcPr>
            <w:tcW w:w="2976" w:type="dxa"/>
            <w:vAlign w:val="bottom"/>
          </w:tcPr>
          <w:p w14:paraId="019D0276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40</w:t>
            </w:r>
          </w:p>
        </w:tc>
        <w:tc>
          <w:tcPr>
            <w:tcW w:w="5323" w:type="dxa"/>
            <w:vAlign w:val="bottom"/>
          </w:tcPr>
          <w:p w14:paraId="7F740FC0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0,2</w:t>
            </w:r>
          </w:p>
        </w:tc>
      </w:tr>
      <w:tr w:rsidR="00C30596" w:rsidRPr="00C30596" w14:paraId="3547296B" w14:textId="77777777" w:rsidTr="00384C33">
        <w:tc>
          <w:tcPr>
            <w:tcW w:w="2235" w:type="dxa"/>
            <w:vAlign w:val="bottom"/>
          </w:tcPr>
          <w:p w14:paraId="205E53E1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3-4</w:t>
            </w:r>
          </w:p>
        </w:tc>
        <w:tc>
          <w:tcPr>
            <w:tcW w:w="2976" w:type="dxa"/>
            <w:vAlign w:val="bottom"/>
          </w:tcPr>
          <w:p w14:paraId="5DC49356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40</w:t>
            </w:r>
          </w:p>
        </w:tc>
        <w:tc>
          <w:tcPr>
            <w:tcW w:w="5323" w:type="dxa"/>
            <w:vAlign w:val="bottom"/>
          </w:tcPr>
          <w:p w14:paraId="595537B6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0,3</w:t>
            </w:r>
          </w:p>
        </w:tc>
      </w:tr>
      <w:tr w:rsidR="00C30596" w:rsidRPr="00C30596" w14:paraId="0B9C41F0" w14:textId="77777777" w:rsidTr="00384C33">
        <w:tc>
          <w:tcPr>
            <w:tcW w:w="2235" w:type="dxa"/>
            <w:vAlign w:val="bottom"/>
          </w:tcPr>
          <w:p w14:paraId="060CC1B8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4-6</w:t>
            </w:r>
          </w:p>
        </w:tc>
        <w:tc>
          <w:tcPr>
            <w:tcW w:w="2976" w:type="dxa"/>
            <w:vAlign w:val="bottom"/>
          </w:tcPr>
          <w:p w14:paraId="32706D23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40</w:t>
            </w:r>
          </w:p>
        </w:tc>
        <w:tc>
          <w:tcPr>
            <w:tcW w:w="5323" w:type="dxa"/>
            <w:vAlign w:val="bottom"/>
          </w:tcPr>
          <w:p w14:paraId="1E17A186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0,4</w:t>
            </w:r>
          </w:p>
        </w:tc>
      </w:tr>
      <w:tr w:rsidR="00C30596" w:rsidRPr="00C30596" w14:paraId="56B7AF7C" w14:textId="77777777" w:rsidTr="00384C33">
        <w:tc>
          <w:tcPr>
            <w:tcW w:w="2235" w:type="dxa"/>
            <w:vAlign w:val="bottom"/>
          </w:tcPr>
          <w:p w14:paraId="049A46C5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6-7</w:t>
            </w:r>
          </w:p>
        </w:tc>
        <w:tc>
          <w:tcPr>
            <w:tcW w:w="2976" w:type="dxa"/>
            <w:vAlign w:val="bottom"/>
          </w:tcPr>
          <w:p w14:paraId="2D9997FC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40</w:t>
            </w:r>
          </w:p>
        </w:tc>
        <w:tc>
          <w:tcPr>
            <w:tcW w:w="5323" w:type="dxa"/>
            <w:vAlign w:val="bottom"/>
          </w:tcPr>
          <w:p w14:paraId="78685CA9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0,5</w:t>
            </w:r>
          </w:p>
        </w:tc>
      </w:tr>
      <w:tr w:rsidR="00C30596" w:rsidRPr="00C30596" w14:paraId="60F96946" w14:textId="77777777" w:rsidTr="00384C33">
        <w:tc>
          <w:tcPr>
            <w:tcW w:w="2235" w:type="dxa"/>
            <w:vAlign w:val="bottom"/>
          </w:tcPr>
          <w:p w14:paraId="5FD41E0F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7-8</w:t>
            </w:r>
          </w:p>
        </w:tc>
        <w:tc>
          <w:tcPr>
            <w:tcW w:w="2976" w:type="dxa"/>
            <w:vAlign w:val="bottom"/>
          </w:tcPr>
          <w:p w14:paraId="67920282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40</w:t>
            </w:r>
          </w:p>
        </w:tc>
        <w:tc>
          <w:tcPr>
            <w:tcW w:w="5323" w:type="dxa"/>
            <w:vAlign w:val="bottom"/>
          </w:tcPr>
          <w:p w14:paraId="677725FE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0,6</w:t>
            </w:r>
          </w:p>
        </w:tc>
      </w:tr>
      <w:tr w:rsidR="00C30596" w:rsidRPr="00C30596" w14:paraId="2E6F5D1D" w14:textId="77777777" w:rsidTr="00384C33">
        <w:tc>
          <w:tcPr>
            <w:tcW w:w="2235" w:type="dxa"/>
            <w:vAlign w:val="bottom"/>
          </w:tcPr>
          <w:p w14:paraId="5B4880C3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8-10</w:t>
            </w:r>
          </w:p>
        </w:tc>
        <w:tc>
          <w:tcPr>
            <w:tcW w:w="2976" w:type="dxa"/>
            <w:vAlign w:val="bottom"/>
          </w:tcPr>
          <w:p w14:paraId="0780ACFC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40</w:t>
            </w:r>
          </w:p>
        </w:tc>
        <w:tc>
          <w:tcPr>
            <w:tcW w:w="5323" w:type="dxa"/>
            <w:vAlign w:val="bottom"/>
          </w:tcPr>
          <w:p w14:paraId="6E78E17D" w14:textId="77777777" w:rsidR="00C30596" w:rsidRPr="00C30596" w:rsidRDefault="00C30596" w:rsidP="00384C33">
            <w:pPr>
              <w:jc w:val="center"/>
              <w:rPr>
                <w:lang w:val="uk-UA" w:eastAsia="uk-UA"/>
              </w:rPr>
            </w:pPr>
            <w:r w:rsidRPr="00C30596">
              <w:rPr>
                <w:lang w:val="uk-UA" w:eastAsia="uk-UA"/>
              </w:rPr>
              <w:t>0,7</w:t>
            </w:r>
          </w:p>
        </w:tc>
      </w:tr>
    </w:tbl>
    <w:p w14:paraId="0154002C" w14:textId="5DCEA49B" w:rsidR="00C30596" w:rsidRPr="00C30596" w:rsidRDefault="00C30596" w:rsidP="003149CF">
      <w:pPr>
        <w:ind w:right="21" w:firstLine="567"/>
        <w:jc w:val="both"/>
        <w:rPr>
          <w:lang w:val="uk-UA" w:eastAsia="uk-UA"/>
        </w:rPr>
      </w:pPr>
      <w:r w:rsidRPr="00C30596">
        <w:rPr>
          <w:lang w:val="uk-UA"/>
        </w:rPr>
        <w:t>Передбачувана</w:t>
      </w:r>
      <w:r w:rsidR="00F663FE">
        <w:rPr>
          <w:lang w:val="uk-UA" w:eastAsia="uk-UA"/>
        </w:rPr>
        <w:t xml:space="preserve"> седативна і знеболювальна дії</w:t>
      </w:r>
      <w:r w:rsidR="00F3098D">
        <w:rPr>
          <w:lang w:val="uk-UA" w:eastAsia="uk-UA"/>
        </w:rPr>
        <w:t xml:space="preserve"> досягаю</w:t>
      </w:r>
      <w:r w:rsidR="0057289D">
        <w:rPr>
          <w:lang w:val="uk-UA" w:eastAsia="uk-UA"/>
        </w:rPr>
        <w:t>т</w:t>
      </w:r>
      <w:r w:rsidRPr="00C30596">
        <w:rPr>
          <w:lang w:val="uk-UA" w:eastAsia="uk-UA"/>
        </w:rPr>
        <w:t>ься в межах 15 х</w:t>
      </w:r>
      <w:r w:rsidR="00F663FE">
        <w:rPr>
          <w:lang w:val="uk-UA" w:eastAsia="uk-UA"/>
        </w:rPr>
        <w:t>вилин після введення і підтримую</w:t>
      </w:r>
      <w:r w:rsidRPr="00C30596">
        <w:rPr>
          <w:lang w:val="uk-UA" w:eastAsia="uk-UA"/>
        </w:rPr>
        <w:t>ться протягом 60 хвилин після введення препарату. Для підтримуван</w:t>
      </w:r>
      <w:r w:rsidR="00F663FE">
        <w:rPr>
          <w:lang w:val="uk-UA" w:eastAsia="uk-UA"/>
        </w:rPr>
        <w:t>ня седативної та аналгетичної дій</w:t>
      </w:r>
      <w:r w:rsidRPr="00C30596">
        <w:rPr>
          <w:lang w:val="uk-UA" w:eastAsia="uk-UA"/>
        </w:rPr>
        <w:t xml:space="preserve"> препарат можна вводити повторно через 10-15 хвилин після першого введення. Дозу повторного введення визначає лікар ветеринарної медицини з огляду на стан тварини.</w:t>
      </w:r>
    </w:p>
    <w:p w14:paraId="0E975B46" w14:textId="77777777" w:rsidR="00C30596" w:rsidRPr="00C30596" w:rsidRDefault="00C30596" w:rsidP="00C30596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b/>
          <w:snapToGrid w:val="0"/>
          <w:lang w:val="uk-UA"/>
        </w:rPr>
        <w:t>5.9 Передозування (симптоми, невідкладні заходи, антидоти)</w:t>
      </w:r>
    </w:p>
    <w:p w14:paraId="5F954440" w14:textId="77777777" w:rsidR="00C30596" w:rsidRPr="00C30596" w:rsidRDefault="00C30596" w:rsidP="00C30596">
      <w:pPr>
        <w:ind w:right="21" w:firstLine="567"/>
        <w:jc w:val="both"/>
        <w:rPr>
          <w:b/>
          <w:lang w:val="uk-UA"/>
        </w:rPr>
      </w:pPr>
      <w:r w:rsidRPr="00C30596">
        <w:rPr>
          <w:b/>
          <w:lang w:val="uk-UA"/>
        </w:rPr>
        <w:t>Собаки</w:t>
      </w:r>
    </w:p>
    <w:p w14:paraId="7C683CF3" w14:textId="77777777" w:rsidR="00C30596" w:rsidRPr="00C30596" w:rsidRDefault="00C30596" w:rsidP="00C30596">
      <w:pPr>
        <w:ind w:right="21" w:firstLine="567"/>
        <w:jc w:val="both"/>
        <w:rPr>
          <w:lang w:val="uk-UA"/>
        </w:rPr>
      </w:pPr>
      <w:r w:rsidRPr="00C30596">
        <w:rPr>
          <w:lang w:val="uk-UA"/>
        </w:rPr>
        <w:t xml:space="preserve">За передозування або, якщо ефекти </w:t>
      </w:r>
      <w:proofErr w:type="spellStart"/>
      <w:r w:rsidRPr="00C30596">
        <w:rPr>
          <w:lang w:val="uk-UA"/>
        </w:rPr>
        <w:t>дексмедетомідину</w:t>
      </w:r>
      <w:proofErr w:type="spellEnd"/>
      <w:r w:rsidRPr="00C30596">
        <w:rPr>
          <w:lang w:val="uk-UA"/>
        </w:rPr>
        <w:t xml:space="preserve"> стають потенційно небезпечними для життя тварини, </w:t>
      </w:r>
      <w:r w:rsidRPr="00C30596">
        <w:rPr>
          <w:shd w:val="clear" w:color="auto" w:fill="FFFFFF"/>
          <w:lang w:val="uk-UA"/>
        </w:rPr>
        <w:t xml:space="preserve">необхідно ввести відповідну дозу </w:t>
      </w:r>
      <w:proofErr w:type="spellStart"/>
      <w:r w:rsidRPr="00C30596">
        <w:rPr>
          <w:lang w:val="uk-UA"/>
        </w:rPr>
        <w:t>атіпамезолу</w:t>
      </w:r>
      <w:proofErr w:type="spellEnd"/>
      <w:r w:rsidRPr="00C30596">
        <w:rPr>
          <w:lang w:val="uk-UA"/>
        </w:rPr>
        <w:t xml:space="preserve">, яка в 10 разів перевищує початкову дозу </w:t>
      </w:r>
      <w:proofErr w:type="spellStart"/>
      <w:r w:rsidRPr="00C30596">
        <w:rPr>
          <w:lang w:val="uk-UA"/>
        </w:rPr>
        <w:t>дексмедетомідину</w:t>
      </w:r>
      <w:proofErr w:type="spellEnd"/>
      <w:r w:rsidRPr="00C30596">
        <w:rPr>
          <w:lang w:val="uk-UA"/>
        </w:rPr>
        <w:t xml:space="preserve"> (мікрограми/кг маси тіла або мікрограми/м</w:t>
      </w:r>
      <w:r w:rsidRPr="00C30596">
        <w:rPr>
          <w:vertAlign w:val="superscript"/>
          <w:lang w:val="uk-UA"/>
        </w:rPr>
        <w:t>2</w:t>
      </w:r>
      <w:r w:rsidRPr="00C30596">
        <w:rPr>
          <w:lang w:val="uk-UA"/>
        </w:rPr>
        <w:t xml:space="preserve"> площі тіла). Об'єм дози </w:t>
      </w:r>
      <w:proofErr w:type="spellStart"/>
      <w:r w:rsidRPr="00C30596">
        <w:rPr>
          <w:lang w:val="uk-UA"/>
        </w:rPr>
        <w:t>атіпамезолу</w:t>
      </w:r>
      <w:proofErr w:type="spellEnd"/>
      <w:r w:rsidRPr="00C30596">
        <w:rPr>
          <w:lang w:val="uk-UA"/>
        </w:rPr>
        <w:t xml:space="preserve"> в концентрації 5 мг/мл дорівнює об’єму дози препарату ДЕКСДОМІТОР</w:t>
      </w:r>
      <w:r w:rsidRPr="00C30596">
        <w:rPr>
          <w:vertAlign w:val="superscript"/>
          <w:lang w:val="uk-UA"/>
        </w:rPr>
        <w:t>®</w:t>
      </w:r>
      <w:r w:rsidRPr="00C30596">
        <w:rPr>
          <w:lang w:val="uk-UA"/>
        </w:rPr>
        <w:t>, який було введено собаці.</w:t>
      </w:r>
    </w:p>
    <w:p w14:paraId="45F73BCD" w14:textId="77777777" w:rsidR="00C30596" w:rsidRPr="00C30596" w:rsidRDefault="00C30596" w:rsidP="00C30596">
      <w:pPr>
        <w:ind w:right="21" w:firstLine="567"/>
        <w:jc w:val="both"/>
        <w:rPr>
          <w:b/>
          <w:lang w:val="uk-UA"/>
        </w:rPr>
      </w:pPr>
      <w:r w:rsidRPr="00C30596">
        <w:rPr>
          <w:b/>
          <w:lang w:val="uk-UA"/>
        </w:rPr>
        <w:t>Коти</w:t>
      </w:r>
    </w:p>
    <w:p w14:paraId="38BDF553" w14:textId="77777777" w:rsidR="00C30596" w:rsidRPr="00C30596" w:rsidRDefault="00C30596" w:rsidP="00C30596">
      <w:pPr>
        <w:ind w:right="21" w:firstLine="567"/>
        <w:jc w:val="both"/>
        <w:rPr>
          <w:lang w:val="uk-UA"/>
        </w:rPr>
      </w:pPr>
      <w:r w:rsidRPr="00C30596">
        <w:rPr>
          <w:lang w:val="uk-UA"/>
        </w:rPr>
        <w:t xml:space="preserve">За передозування або, якщо ефекти </w:t>
      </w:r>
      <w:proofErr w:type="spellStart"/>
      <w:r w:rsidRPr="00C30596">
        <w:rPr>
          <w:lang w:val="uk-UA"/>
        </w:rPr>
        <w:t>дексмедетомідину</w:t>
      </w:r>
      <w:proofErr w:type="spellEnd"/>
      <w:r w:rsidRPr="00C30596">
        <w:rPr>
          <w:lang w:val="uk-UA"/>
        </w:rPr>
        <w:t xml:space="preserve"> стають потенційно небезпечними для життя тварини, відповідним антагоністом є </w:t>
      </w:r>
      <w:proofErr w:type="spellStart"/>
      <w:r w:rsidRPr="00C30596">
        <w:rPr>
          <w:lang w:val="uk-UA"/>
        </w:rPr>
        <w:t>атіпамезол</w:t>
      </w:r>
      <w:proofErr w:type="spellEnd"/>
      <w:r w:rsidRPr="00C30596">
        <w:rPr>
          <w:lang w:val="uk-UA"/>
        </w:rPr>
        <w:t xml:space="preserve">, який вводиться </w:t>
      </w:r>
      <w:proofErr w:type="spellStart"/>
      <w:r w:rsidRPr="00C30596">
        <w:rPr>
          <w:lang w:val="uk-UA"/>
        </w:rPr>
        <w:t>внутрішньом’язово</w:t>
      </w:r>
      <w:proofErr w:type="spellEnd"/>
      <w:r w:rsidRPr="00C30596">
        <w:rPr>
          <w:lang w:val="uk-UA"/>
        </w:rPr>
        <w:t xml:space="preserve"> в дозі, яка в 5 разів перевищує початкову дозу </w:t>
      </w:r>
      <w:proofErr w:type="spellStart"/>
      <w:r w:rsidRPr="00C30596">
        <w:rPr>
          <w:lang w:val="uk-UA"/>
        </w:rPr>
        <w:t>дексмедетомідину</w:t>
      </w:r>
      <w:proofErr w:type="spellEnd"/>
      <w:r w:rsidRPr="00C30596">
        <w:rPr>
          <w:lang w:val="uk-UA"/>
        </w:rPr>
        <w:t xml:space="preserve"> в </w:t>
      </w:r>
      <w:proofErr w:type="spellStart"/>
      <w:r w:rsidRPr="00C30596">
        <w:rPr>
          <w:lang w:val="uk-UA"/>
        </w:rPr>
        <w:t>мкг</w:t>
      </w:r>
      <w:proofErr w:type="spellEnd"/>
      <w:r w:rsidRPr="00C30596">
        <w:rPr>
          <w:lang w:val="uk-UA"/>
        </w:rPr>
        <w:t>/кг маси тіла.</w:t>
      </w:r>
    </w:p>
    <w:p w14:paraId="6A79406D" w14:textId="7F50CC74" w:rsidR="00C30596" w:rsidRPr="00C30596" w:rsidRDefault="00C30596" w:rsidP="00C30596">
      <w:pPr>
        <w:ind w:right="21" w:firstLine="567"/>
        <w:jc w:val="both"/>
        <w:rPr>
          <w:lang w:val="uk-UA"/>
        </w:rPr>
      </w:pPr>
      <w:r w:rsidRPr="00C30596">
        <w:rPr>
          <w:lang w:val="uk-UA"/>
        </w:rPr>
        <w:t xml:space="preserve">Після одночасного впливу триразової дози передозування </w:t>
      </w:r>
      <w:proofErr w:type="spellStart"/>
      <w:r w:rsidRPr="00C30596">
        <w:rPr>
          <w:lang w:val="uk-UA"/>
        </w:rPr>
        <w:t>дексмедетомідину</w:t>
      </w:r>
      <w:proofErr w:type="spellEnd"/>
      <w:r w:rsidRPr="00C30596">
        <w:rPr>
          <w:lang w:val="uk-UA"/>
        </w:rPr>
        <w:t xml:space="preserve"> та 15 мг </w:t>
      </w:r>
      <w:proofErr w:type="spellStart"/>
      <w:r w:rsidRPr="00C30596">
        <w:rPr>
          <w:lang w:val="uk-UA"/>
        </w:rPr>
        <w:t>кетаміну</w:t>
      </w:r>
      <w:proofErr w:type="spellEnd"/>
      <w:r w:rsidRPr="00C30596">
        <w:rPr>
          <w:lang w:val="uk-UA"/>
        </w:rPr>
        <w:t xml:space="preserve"> на 1 кг маси тіла </w:t>
      </w:r>
      <w:proofErr w:type="spellStart"/>
      <w:r w:rsidRPr="00C30596">
        <w:rPr>
          <w:lang w:val="uk-UA"/>
        </w:rPr>
        <w:t>атіпамезол</w:t>
      </w:r>
      <w:proofErr w:type="spellEnd"/>
      <w:r w:rsidRPr="00C30596">
        <w:rPr>
          <w:lang w:val="uk-UA"/>
        </w:rPr>
        <w:t xml:space="preserve"> можна вводити в рекомендованому рівні дози для усунення ефектів, спричинених </w:t>
      </w:r>
      <w:proofErr w:type="spellStart"/>
      <w:r w:rsidRPr="00C30596">
        <w:rPr>
          <w:lang w:val="uk-UA"/>
        </w:rPr>
        <w:t>дексмедетомідином</w:t>
      </w:r>
      <w:proofErr w:type="spellEnd"/>
      <w:r w:rsidRPr="00C30596">
        <w:rPr>
          <w:lang w:val="uk-UA"/>
        </w:rPr>
        <w:t xml:space="preserve">. За високих сироваткових концентрацій </w:t>
      </w:r>
      <w:proofErr w:type="spellStart"/>
      <w:r w:rsidRPr="00C30596">
        <w:rPr>
          <w:lang w:val="uk-UA"/>
        </w:rPr>
        <w:t>дексмедетомідину</w:t>
      </w:r>
      <w:proofErr w:type="spellEnd"/>
      <w:r w:rsidRPr="00C30596">
        <w:rPr>
          <w:lang w:val="uk-UA"/>
        </w:rPr>
        <w:t xml:space="preserve"> </w:t>
      </w:r>
      <w:proofErr w:type="spellStart"/>
      <w:r w:rsidRPr="00C30596">
        <w:rPr>
          <w:lang w:val="uk-UA"/>
        </w:rPr>
        <w:t>седація</w:t>
      </w:r>
      <w:proofErr w:type="spellEnd"/>
      <w:r w:rsidRPr="00C30596">
        <w:rPr>
          <w:lang w:val="uk-UA"/>
        </w:rPr>
        <w:t xml:space="preserve"> не збільшується, хоча рівень знеболення зростає з подальшим збільшенням дози.</w:t>
      </w:r>
      <w:r w:rsidRPr="00C30596">
        <w:t xml:space="preserve"> </w:t>
      </w:r>
      <w:r w:rsidRPr="00C30596">
        <w:rPr>
          <w:lang w:val="uk-UA"/>
        </w:rPr>
        <w:t xml:space="preserve">Об'єм дози </w:t>
      </w:r>
      <w:proofErr w:type="spellStart"/>
      <w:r w:rsidRPr="00C30596">
        <w:rPr>
          <w:lang w:val="uk-UA"/>
        </w:rPr>
        <w:t>атіпамезолу</w:t>
      </w:r>
      <w:proofErr w:type="spellEnd"/>
      <w:r w:rsidRPr="00C30596">
        <w:rPr>
          <w:lang w:val="uk-UA"/>
        </w:rPr>
        <w:t xml:space="preserve"> в концентрації 5 мг/мл дорівнює половині обсягу препарату ДЕКСДОМІТОР</w:t>
      </w:r>
      <w:r w:rsidRPr="00C30596">
        <w:rPr>
          <w:vertAlign w:val="superscript"/>
          <w:lang w:val="uk-UA"/>
        </w:rPr>
        <w:t>®</w:t>
      </w:r>
      <w:r w:rsidRPr="00C30596">
        <w:rPr>
          <w:lang w:val="uk-UA"/>
        </w:rPr>
        <w:t>, який було введено коту.</w:t>
      </w:r>
    </w:p>
    <w:p w14:paraId="48A9762E" w14:textId="77777777" w:rsidR="00C30596" w:rsidRPr="00C30596" w:rsidRDefault="00C30596" w:rsidP="00C30596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b/>
          <w:snapToGrid w:val="0"/>
          <w:lang w:val="uk-UA"/>
        </w:rPr>
        <w:t>5.10 Спеціальні застереження</w:t>
      </w:r>
    </w:p>
    <w:p w14:paraId="2827A1B9" w14:textId="634846CF" w:rsidR="00C30596" w:rsidRPr="00C30596" w:rsidRDefault="00C30596" w:rsidP="00C30596">
      <w:pPr>
        <w:widowControl w:val="0"/>
        <w:ind w:firstLine="567"/>
        <w:jc w:val="both"/>
        <w:rPr>
          <w:snapToGrid w:val="0"/>
          <w:lang w:val="uk-UA"/>
        </w:rPr>
      </w:pPr>
      <w:r w:rsidRPr="00A251A8">
        <w:rPr>
          <w:snapToGrid w:val="0"/>
          <w:lang w:val="uk-UA"/>
        </w:rPr>
        <w:t>Відсутні</w:t>
      </w:r>
      <w:r w:rsidR="00986FF9">
        <w:rPr>
          <w:snapToGrid w:val="0"/>
          <w:lang w:val="uk-UA"/>
        </w:rPr>
        <w:t>.</w:t>
      </w:r>
    </w:p>
    <w:p w14:paraId="1373F5F9" w14:textId="77777777" w:rsidR="00C30596" w:rsidRPr="00C30596" w:rsidRDefault="00C30596" w:rsidP="00C30596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b/>
          <w:snapToGrid w:val="0"/>
        </w:rPr>
        <w:t>5.1</w:t>
      </w:r>
      <w:r w:rsidRPr="00C30596">
        <w:rPr>
          <w:b/>
          <w:snapToGrid w:val="0"/>
          <w:lang w:val="uk-UA"/>
        </w:rPr>
        <w:t>1</w:t>
      </w:r>
      <w:proofErr w:type="gramStart"/>
      <w:r w:rsidRPr="00C30596">
        <w:rPr>
          <w:b/>
          <w:snapToGrid w:val="0"/>
        </w:rPr>
        <w:t xml:space="preserve"> </w:t>
      </w:r>
      <w:proofErr w:type="spellStart"/>
      <w:r w:rsidRPr="00C30596">
        <w:rPr>
          <w:b/>
          <w:snapToGrid w:val="0"/>
        </w:rPr>
        <w:t>П</w:t>
      </w:r>
      <w:proofErr w:type="gramEnd"/>
      <w:r w:rsidRPr="00C30596">
        <w:rPr>
          <w:b/>
          <w:snapToGrid w:val="0"/>
        </w:rPr>
        <w:t>еріод</w:t>
      </w:r>
      <w:proofErr w:type="spellEnd"/>
      <w:r w:rsidRPr="00C30596">
        <w:rPr>
          <w:b/>
          <w:snapToGrid w:val="0"/>
        </w:rPr>
        <w:t xml:space="preserve"> </w:t>
      </w:r>
      <w:proofErr w:type="spellStart"/>
      <w:r w:rsidRPr="00C30596">
        <w:rPr>
          <w:b/>
          <w:snapToGrid w:val="0"/>
        </w:rPr>
        <w:t>виведення</w:t>
      </w:r>
      <w:proofErr w:type="spellEnd"/>
      <w:r w:rsidRPr="00C30596">
        <w:rPr>
          <w:b/>
          <w:snapToGrid w:val="0"/>
        </w:rPr>
        <w:t xml:space="preserve"> (</w:t>
      </w:r>
      <w:proofErr w:type="spellStart"/>
      <w:r w:rsidRPr="00C30596">
        <w:rPr>
          <w:b/>
          <w:snapToGrid w:val="0"/>
        </w:rPr>
        <w:t>каренції</w:t>
      </w:r>
      <w:proofErr w:type="spellEnd"/>
      <w:r w:rsidRPr="00C30596">
        <w:rPr>
          <w:b/>
          <w:snapToGrid w:val="0"/>
        </w:rPr>
        <w:t>)</w:t>
      </w:r>
    </w:p>
    <w:p w14:paraId="62B01B09" w14:textId="66D15DAC" w:rsidR="00C30596" w:rsidRPr="00C30596" w:rsidRDefault="00C30596" w:rsidP="00C30596">
      <w:pPr>
        <w:pStyle w:val="ae"/>
        <w:rPr>
          <w:sz w:val="24"/>
          <w:szCs w:val="24"/>
          <w:lang w:val="uk-UA"/>
        </w:rPr>
      </w:pPr>
      <w:r w:rsidRPr="00C30596">
        <w:rPr>
          <w:sz w:val="24"/>
          <w:szCs w:val="24"/>
          <w:lang w:val="uk-UA"/>
        </w:rPr>
        <w:tab/>
        <w:t>Для непродуктивних тварин не застосовується</w:t>
      </w:r>
      <w:r w:rsidR="00986FF9">
        <w:rPr>
          <w:sz w:val="24"/>
          <w:szCs w:val="24"/>
          <w:lang w:val="uk-UA"/>
        </w:rPr>
        <w:t>.</w:t>
      </w:r>
    </w:p>
    <w:p w14:paraId="6033F3A7" w14:textId="77777777" w:rsidR="00A251A8" w:rsidRPr="00C30596" w:rsidRDefault="00A251A8" w:rsidP="00A251A8">
      <w:pPr>
        <w:jc w:val="right"/>
        <w:rPr>
          <w:lang w:val="uk-UA"/>
        </w:rPr>
      </w:pPr>
      <w:r w:rsidRPr="00C30596">
        <w:rPr>
          <w:lang w:val="uk-UA"/>
        </w:rPr>
        <w:t>Продовження додатку 1</w:t>
      </w:r>
    </w:p>
    <w:p w14:paraId="44174867" w14:textId="615D0607" w:rsidR="00A251A8" w:rsidRDefault="00A251A8" w:rsidP="00A251A8">
      <w:pPr>
        <w:shd w:val="clear" w:color="auto" w:fill="FFFFFF"/>
        <w:ind w:firstLine="567"/>
        <w:jc w:val="right"/>
        <w:textAlignment w:val="baseline"/>
        <w:rPr>
          <w:lang w:val="uk-UA"/>
        </w:rPr>
      </w:pPr>
      <w:r w:rsidRPr="00C30596">
        <w:rPr>
          <w:lang w:val="uk-UA"/>
        </w:rPr>
        <w:t xml:space="preserve">до реєстраційного посвідчення </w:t>
      </w:r>
      <w:r w:rsidR="005329A2" w:rsidRPr="005329A2">
        <w:rPr>
          <w:lang w:val="uk-UA"/>
        </w:rPr>
        <w:t>AA-09451-01-21</w:t>
      </w:r>
    </w:p>
    <w:p w14:paraId="2FDF19D0" w14:textId="77777777" w:rsidR="00986FF9" w:rsidRDefault="00986FF9" w:rsidP="00A251A8">
      <w:pPr>
        <w:shd w:val="clear" w:color="auto" w:fill="FFFFFF"/>
        <w:ind w:firstLine="567"/>
        <w:jc w:val="right"/>
        <w:textAlignment w:val="baseline"/>
        <w:rPr>
          <w:lang w:val="uk-UA"/>
        </w:rPr>
      </w:pPr>
    </w:p>
    <w:p w14:paraId="1CEDFDC8" w14:textId="77777777" w:rsidR="00986FF9" w:rsidRPr="00C30596" w:rsidRDefault="00986FF9" w:rsidP="00A251A8">
      <w:pPr>
        <w:shd w:val="clear" w:color="auto" w:fill="FFFFFF"/>
        <w:ind w:firstLine="567"/>
        <w:jc w:val="right"/>
        <w:textAlignment w:val="baseline"/>
        <w:rPr>
          <w:lang w:val="uk-UA"/>
        </w:rPr>
      </w:pPr>
    </w:p>
    <w:p w14:paraId="554C03A0" w14:textId="712DA47D" w:rsidR="00A251A8" w:rsidRDefault="00986FF9" w:rsidP="00986FF9">
      <w:pPr>
        <w:ind w:firstLine="567"/>
        <w:rPr>
          <w:lang w:val="uk-UA"/>
        </w:rPr>
      </w:pPr>
      <w:r w:rsidRPr="00C30596">
        <w:rPr>
          <w:b/>
        </w:rPr>
        <w:t>5.1</w:t>
      </w:r>
      <w:r w:rsidRPr="00C30596">
        <w:rPr>
          <w:b/>
          <w:lang w:val="uk-UA"/>
        </w:rPr>
        <w:t>2</w:t>
      </w:r>
      <w:r w:rsidRPr="00C30596">
        <w:rPr>
          <w:b/>
        </w:rPr>
        <w:t xml:space="preserve"> </w:t>
      </w:r>
      <w:proofErr w:type="spellStart"/>
      <w:r w:rsidRPr="00C30596">
        <w:rPr>
          <w:b/>
        </w:rPr>
        <w:t>Спеціальні</w:t>
      </w:r>
      <w:proofErr w:type="spellEnd"/>
      <w:r w:rsidRPr="00C30596">
        <w:rPr>
          <w:b/>
        </w:rPr>
        <w:t xml:space="preserve"> </w:t>
      </w:r>
      <w:proofErr w:type="spellStart"/>
      <w:r w:rsidRPr="00C30596">
        <w:rPr>
          <w:b/>
        </w:rPr>
        <w:t>застереження</w:t>
      </w:r>
      <w:proofErr w:type="spellEnd"/>
      <w:r w:rsidRPr="00C30596">
        <w:rPr>
          <w:b/>
        </w:rPr>
        <w:t xml:space="preserve"> для </w:t>
      </w:r>
      <w:proofErr w:type="spellStart"/>
      <w:proofErr w:type="gramStart"/>
      <w:r w:rsidRPr="00C30596">
        <w:rPr>
          <w:b/>
        </w:rPr>
        <w:t>осіб</w:t>
      </w:r>
      <w:proofErr w:type="spellEnd"/>
      <w:proofErr w:type="gramEnd"/>
      <w:r w:rsidRPr="00C30596">
        <w:rPr>
          <w:b/>
        </w:rPr>
        <w:t xml:space="preserve"> і </w:t>
      </w:r>
      <w:proofErr w:type="spellStart"/>
      <w:r w:rsidRPr="00C30596">
        <w:rPr>
          <w:b/>
        </w:rPr>
        <w:t>обслуговуючого</w:t>
      </w:r>
      <w:proofErr w:type="spellEnd"/>
      <w:r w:rsidRPr="00C30596">
        <w:rPr>
          <w:b/>
        </w:rPr>
        <w:t xml:space="preserve"> персоналу</w:t>
      </w:r>
    </w:p>
    <w:p w14:paraId="3221E546" w14:textId="6EE15378" w:rsidR="00C30596" w:rsidRPr="00C30596" w:rsidRDefault="00C30596" w:rsidP="00C30596">
      <w:pPr>
        <w:ind w:firstLine="567"/>
        <w:jc w:val="both"/>
        <w:rPr>
          <w:lang w:val="uk-UA"/>
        </w:rPr>
      </w:pPr>
      <w:r w:rsidRPr="00C30596">
        <w:rPr>
          <w:lang w:val="uk-UA"/>
        </w:rPr>
        <w:t>Під час роботи з препаратом ДЕКСДОМІТОР</w:t>
      </w:r>
      <w:r w:rsidRPr="00C30596">
        <w:rPr>
          <w:vertAlign w:val="superscript"/>
          <w:lang w:val="uk-UA"/>
        </w:rPr>
        <w:t>®</w:t>
      </w:r>
      <w:r w:rsidRPr="00C30596">
        <w:rPr>
          <w:lang w:val="uk-UA"/>
        </w:rPr>
        <w:t xml:space="preserve"> слід дотримуватися загальних правил особистої гігієни і техніки безпеки, передбачених при роботі з ветеринарними препаратами. </w:t>
      </w:r>
      <w:proofErr w:type="spellStart"/>
      <w:proofErr w:type="gramStart"/>
      <w:r w:rsidRPr="00C30596">
        <w:t>П</w:t>
      </w:r>
      <w:proofErr w:type="gramEnd"/>
      <w:r w:rsidRPr="00C30596">
        <w:t>ісля</w:t>
      </w:r>
      <w:proofErr w:type="spellEnd"/>
      <w:r w:rsidRPr="00C30596">
        <w:t xml:space="preserve"> </w:t>
      </w:r>
      <w:proofErr w:type="spellStart"/>
      <w:r w:rsidRPr="00C30596">
        <w:t>закінчення</w:t>
      </w:r>
      <w:proofErr w:type="spellEnd"/>
      <w:r w:rsidRPr="00C30596">
        <w:t xml:space="preserve"> </w:t>
      </w:r>
      <w:proofErr w:type="spellStart"/>
      <w:r w:rsidRPr="00C30596">
        <w:t>роботи</w:t>
      </w:r>
      <w:proofErr w:type="spellEnd"/>
      <w:r w:rsidRPr="00C30596">
        <w:t xml:space="preserve"> </w:t>
      </w:r>
      <w:proofErr w:type="spellStart"/>
      <w:r w:rsidRPr="00C30596">
        <w:t>слід</w:t>
      </w:r>
      <w:proofErr w:type="spellEnd"/>
      <w:r w:rsidRPr="00C30596">
        <w:t xml:space="preserve"> </w:t>
      </w:r>
      <w:proofErr w:type="spellStart"/>
      <w:r w:rsidRPr="00C30596">
        <w:t>ретельно</w:t>
      </w:r>
      <w:proofErr w:type="spellEnd"/>
      <w:r w:rsidRPr="00C30596">
        <w:t xml:space="preserve"> </w:t>
      </w:r>
      <w:proofErr w:type="spellStart"/>
      <w:r w:rsidRPr="00C30596">
        <w:t>вимити</w:t>
      </w:r>
      <w:proofErr w:type="spellEnd"/>
      <w:r w:rsidRPr="00C30596">
        <w:t xml:space="preserve"> руки теплою водою з милом.</w:t>
      </w:r>
    </w:p>
    <w:p w14:paraId="49CB8F85" w14:textId="77777777" w:rsidR="00986FF9" w:rsidRDefault="00C30596" w:rsidP="00986FF9">
      <w:pPr>
        <w:ind w:firstLine="567"/>
        <w:jc w:val="both"/>
        <w:rPr>
          <w:lang w:val="uk-UA"/>
        </w:rPr>
      </w:pPr>
      <w:r w:rsidRPr="00C30596">
        <w:rPr>
          <w:lang w:val="uk-UA"/>
        </w:rPr>
        <w:t xml:space="preserve">У разі випадкового перорального проковтування або </w:t>
      </w:r>
      <w:proofErr w:type="spellStart"/>
      <w:r w:rsidRPr="00C30596">
        <w:rPr>
          <w:lang w:val="uk-UA"/>
        </w:rPr>
        <w:t>самоін’єкції</w:t>
      </w:r>
      <w:proofErr w:type="spellEnd"/>
      <w:r w:rsidRPr="00C30596">
        <w:rPr>
          <w:lang w:val="uk-UA"/>
        </w:rPr>
        <w:t xml:space="preserve"> негайно зверніться за медичною допомогою та покажіть лікарю листок-вкладку або етикетку препарату. Не керуйте транспортними засобами, оскільки можливі </w:t>
      </w:r>
      <w:proofErr w:type="spellStart"/>
      <w:r w:rsidRPr="00C30596">
        <w:rPr>
          <w:lang w:val="uk-UA"/>
        </w:rPr>
        <w:t>седація</w:t>
      </w:r>
      <w:proofErr w:type="spellEnd"/>
      <w:r w:rsidRPr="00C30596">
        <w:rPr>
          <w:lang w:val="uk-UA"/>
        </w:rPr>
        <w:t xml:space="preserve"> та зміни артеріальног</w:t>
      </w:r>
      <w:r w:rsidR="00986FF9">
        <w:rPr>
          <w:lang w:val="uk-UA"/>
        </w:rPr>
        <w:t>о тиску.</w:t>
      </w:r>
    </w:p>
    <w:p w14:paraId="21DDBAD6" w14:textId="77777777" w:rsidR="00986FF9" w:rsidRDefault="00C30596" w:rsidP="00986FF9">
      <w:pPr>
        <w:ind w:firstLine="567"/>
        <w:jc w:val="both"/>
        <w:rPr>
          <w:lang w:val="uk-UA"/>
        </w:rPr>
      </w:pPr>
      <w:r w:rsidRPr="00C30596">
        <w:rPr>
          <w:lang w:val="uk-UA"/>
        </w:rPr>
        <w:t>Уникайте контакту препарату зі шкірою, очима та слизовими оболонками. Рекомендується використовувати непроникні захисні рукавички. У разі потрапляння препарату на шкіру або слизові оболонки негайно промийте уражені ділянки великою кількістю води та зніміть забруднений одяг, який безпо</w:t>
      </w:r>
      <w:r w:rsidR="00986FF9">
        <w:rPr>
          <w:lang w:val="uk-UA"/>
        </w:rPr>
        <w:t>середньо контактував зі шкірою. В</w:t>
      </w:r>
      <w:r w:rsidRPr="00C30596">
        <w:rPr>
          <w:lang w:val="uk-UA"/>
        </w:rPr>
        <w:t xml:space="preserve"> разі потрапляння препарату в очі ретельно промийте їх великою кількістю чистої води. Якщо виникнуть будь-які симптоми, зверніться до лікаря.</w:t>
      </w:r>
    </w:p>
    <w:p w14:paraId="59657815" w14:textId="34555765" w:rsidR="00C30596" w:rsidRPr="00C30596" w:rsidRDefault="00C30596" w:rsidP="00986FF9">
      <w:pPr>
        <w:ind w:firstLine="567"/>
        <w:jc w:val="both"/>
        <w:rPr>
          <w:lang w:val="uk-UA" w:eastAsia="uk-UA"/>
        </w:rPr>
      </w:pPr>
      <w:r w:rsidRPr="00A251A8">
        <w:rPr>
          <w:b/>
          <w:bCs/>
          <w:lang w:val="uk-UA" w:eastAsia="uk-UA"/>
        </w:rPr>
        <w:t xml:space="preserve">Рекомендації для лікарів (медичного персоналу): </w:t>
      </w:r>
      <w:r w:rsidR="00A3022C">
        <w:rPr>
          <w:lang w:val="uk-UA"/>
        </w:rPr>
        <w:t>ДЕКСД</w:t>
      </w:r>
      <w:r w:rsidR="00A3022C" w:rsidRPr="001544E6">
        <w:rPr>
          <w:lang w:val="uk-UA"/>
        </w:rPr>
        <w:t>ОМІТОР</w:t>
      </w:r>
      <w:r w:rsidR="00A3022C">
        <w:rPr>
          <w:vertAlign w:val="superscript"/>
          <w:lang w:val="uk-UA"/>
        </w:rPr>
        <w:t>®</w:t>
      </w:r>
      <w:bookmarkStart w:id="0" w:name="_GoBack"/>
      <w:bookmarkEnd w:id="0"/>
      <w:r w:rsidRPr="00A251A8">
        <w:rPr>
          <w:lang w:val="uk-UA" w:eastAsia="uk-UA"/>
        </w:rPr>
        <w:t xml:space="preserve"> є </w:t>
      </w:r>
      <w:proofErr w:type="spellStart"/>
      <w:r w:rsidRPr="00A251A8">
        <w:rPr>
          <w:lang w:val="uk-UA" w:eastAsia="uk-UA"/>
        </w:rPr>
        <w:t>агоністом</w:t>
      </w:r>
      <w:proofErr w:type="spellEnd"/>
      <w:r w:rsidRPr="00A251A8">
        <w:rPr>
          <w:lang w:val="uk-UA" w:eastAsia="uk-UA"/>
        </w:rPr>
        <w:t xml:space="preserve"> α2-адренорецепторів. Симптоми після абсорбції (випадкового потрапляння в організм людини) можуть включати такі клінічні ефекти, як </w:t>
      </w:r>
      <w:proofErr w:type="spellStart"/>
      <w:r w:rsidRPr="00A251A8">
        <w:rPr>
          <w:lang w:val="uk-UA" w:eastAsia="uk-UA"/>
        </w:rPr>
        <w:t>дозозалежна</w:t>
      </w:r>
      <w:proofErr w:type="spellEnd"/>
      <w:r w:rsidRPr="00A251A8">
        <w:rPr>
          <w:lang w:val="uk-UA" w:eastAsia="uk-UA"/>
        </w:rPr>
        <w:t xml:space="preserve"> </w:t>
      </w:r>
      <w:proofErr w:type="spellStart"/>
      <w:r w:rsidRPr="00A251A8">
        <w:rPr>
          <w:lang w:val="uk-UA" w:eastAsia="uk-UA"/>
        </w:rPr>
        <w:t>седація</w:t>
      </w:r>
      <w:proofErr w:type="spellEnd"/>
      <w:r w:rsidRPr="00A251A8">
        <w:rPr>
          <w:lang w:val="uk-UA" w:eastAsia="uk-UA"/>
        </w:rPr>
        <w:t xml:space="preserve">, пригнічення дихання, брадикардія, артеріальна </w:t>
      </w:r>
      <w:proofErr w:type="spellStart"/>
      <w:r w:rsidRPr="00A251A8">
        <w:rPr>
          <w:lang w:val="uk-UA" w:eastAsia="uk-UA"/>
        </w:rPr>
        <w:t>гіпотензія</w:t>
      </w:r>
      <w:proofErr w:type="spellEnd"/>
      <w:r w:rsidRPr="00A251A8">
        <w:rPr>
          <w:lang w:val="uk-UA" w:eastAsia="uk-UA"/>
        </w:rPr>
        <w:t xml:space="preserve">, сухість у роті та гіперглікемія. Також повідомлялося про розвиток </w:t>
      </w:r>
      <w:proofErr w:type="spellStart"/>
      <w:r w:rsidRPr="00A251A8">
        <w:rPr>
          <w:lang w:val="uk-UA" w:eastAsia="uk-UA"/>
        </w:rPr>
        <w:t>шлуночкових</w:t>
      </w:r>
      <w:proofErr w:type="spellEnd"/>
      <w:r w:rsidRPr="00A251A8">
        <w:rPr>
          <w:lang w:val="uk-UA" w:eastAsia="uk-UA"/>
        </w:rPr>
        <w:t xml:space="preserve"> аритмій. Симптоми з боку дихальної та </w:t>
      </w:r>
      <w:proofErr w:type="spellStart"/>
      <w:r w:rsidRPr="00A251A8">
        <w:rPr>
          <w:lang w:val="uk-UA" w:eastAsia="uk-UA"/>
        </w:rPr>
        <w:t>гемодинамічної</w:t>
      </w:r>
      <w:proofErr w:type="spellEnd"/>
      <w:r w:rsidRPr="00A251A8">
        <w:rPr>
          <w:lang w:val="uk-UA" w:eastAsia="uk-UA"/>
        </w:rPr>
        <w:t xml:space="preserve"> систем слід лікувати симптоматично. Специфічний антагоніст α2-адренорецепторів — </w:t>
      </w:r>
      <w:proofErr w:type="spellStart"/>
      <w:r w:rsidRPr="00A251A8">
        <w:rPr>
          <w:lang w:val="uk-UA" w:eastAsia="uk-UA"/>
        </w:rPr>
        <w:t>атіпамезол</w:t>
      </w:r>
      <w:proofErr w:type="spellEnd"/>
      <w:r w:rsidRPr="00A251A8">
        <w:rPr>
          <w:lang w:val="uk-UA" w:eastAsia="uk-UA"/>
        </w:rPr>
        <w:t>, який затверджений для застосування у тв</w:t>
      </w:r>
      <w:r w:rsidR="00986FF9">
        <w:rPr>
          <w:lang w:val="uk-UA" w:eastAsia="uk-UA"/>
        </w:rPr>
        <w:t>арин, використовувався в</w:t>
      </w:r>
      <w:r w:rsidRPr="00A251A8">
        <w:rPr>
          <w:lang w:val="uk-UA" w:eastAsia="uk-UA"/>
        </w:rPr>
        <w:t xml:space="preserve"> людей лише експериментально для усунення ефектів, викликаних </w:t>
      </w:r>
      <w:proofErr w:type="spellStart"/>
      <w:r w:rsidRPr="00A251A8">
        <w:rPr>
          <w:lang w:val="uk-UA" w:eastAsia="uk-UA"/>
        </w:rPr>
        <w:t>дексмедетомідином</w:t>
      </w:r>
      <w:proofErr w:type="spellEnd"/>
      <w:r w:rsidRPr="00A251A8">
        <w:rPr>
          <w:lang w:val="uk-UA" w:eastAsia="uk-UA"/>
        </w:rPr>
        <w:t>.</w:t>
      </w:r>
    </w:p>
    <w:p w14:paraId="24BCACAD" w14:textId="351ED3AB" w:rsidR="00C30596" w:rsidRPr="00C30596" w:rsidRDefault="00C30596" w:rsidP="00986FF9">
      <w:pPr>
        <w:ind w:firstLine="567"/>
        <w:jc w:val="both"/>
        <w:rPr>
          <w:lang w:val="uk-UA"/>
        </w:rPr>
      </w:pPr>
      <w:r w:rsidRPr="00C30596">
        <w:rPr>
          <w:lang w:val="uk-UA"/>
        </w:rPr>
        <w:t xml:space="preserve">Вагітним жінкам під час роботи з препаратом слід дотримуватися особливої обережності та уникати </w:t>
      </w:r>
      <w:proofErr w:type="spellStart"/>
      <w:r w:rsidRPr="00C30596">
        <w:rPr>
          <w:lang w:val="uk-UA"/>
        </w:rPr>
        <w:t>самоін’єкції</w:t>
      </w:r>
      <w:proofErr w:type="spellEnd"/>
      <w:r w:rsidRPr="00C30596">
        <w:rPr>
          <w:lang w:val="uk-UA"/>
        </w:rPr>
        <w:t>, оскільки випадковий системний вплив може спричинити скорочення матки т</w:t>
      </w:r>
      <w:r w:rsidR="00937920">
        <w:rPr>
          <w:lang w:val="uk-UA"/>
        </w:rPr>
        <w:t>а зниження артеріального тиску в</w:t>
      </w:r>
      <w:r w:rsidRPr="00C30596">
        <w:rPr>
          <w:lang w:val="uk-UA"/>
        </w:rPr>
        <w:t xml:space="preserve"> плода.</w:t>
      </w:r>
    </w:p>
    <w:p w14:paraId="753923AA" w14:textId="77777777" w:rsidR="00C30596" w:rsidRPr="00C30596" w:rsidRDefault="00C30596" w:rsidP="00C30596">
      <w:pPr>
        <w:jc w:val="both"/>
        <w:rPr>
          <w:lang w:val="uk-UA"/>
        </w:rPr>
      </w:pPr>
      <w:r w:rsidRPr="00C30596">
        <w:rPr>
          <w:lang w:val="uk-UA"/>
        </w:rPr>
        <w:tab/>
      </w:r>
      <w:r w:rsidRPr="00A251A8">
        <w:rPr>
          <w:lang w:val="uk-UA"/>
        </w:rPr>
        <w:t xml:space="preserve">Людям з відомою </w:t>
      </w:r>
      <w:proofErr w:type="spellStart"/>
      <w:r w:rsidRPr="00A251A8">
        <w:rPr>
          <w:lang w:val="uk-UA"/>
        </w:rPr>
        <w:t>гіперчутливістю</w:t>
      </w:r>
      <w:proofErr w:type="spellEnd"/>
      <w:r w:rsidRPr="00A251A8">
        <w:rPr>
          <w:lang w:val="uk-UA"/>
        </w:rPr>
        <w:t xml:space="preserve"> до діючої речовини або будь-якої з допоміжних речовин повинні вводити цей ветеринарний лікарський засіб з обережністю.</w:t>
      </w:r>
    </w:p>
    <w:p w14:paraId="2C1A2127" w14:textId="77777777" w:rsidR="00C30596" w:rsidRPr="00C30596" w:rsidRDefault="00C30596" w:rsidP="00C30596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b/>
          <w:snapToGrid w:val="0"/>
        </w:rPr>
        <w:t>6. Ф</w:t>
      </w:r>
      <w:proofErr w:type="spellStart"/>
      <w:r w:rsidRPr="00C30596">
        <w:rPr>
          <w:b/>
          <w:snapToGrid w:val="0"/>
          <w:lang w:val="uk-UA"/>
        </w:rPr>
        <w:t>армацевтичні</w:t>
      </w:r>
      <w:proofErr w:type="spellEnd"/>
      <w:r w:rsidRPr="00C30596">
        <w:rPr>
          <w:b/>
          <w:snapToGrid w:val="0"/>
          <w:lang w:val="uk-UA"/>
        </w:rPr>
        <w:t xml:space="preserve"> особливості</w:t>
      </w:r>
    </w:p>
    <w:p w14:paraId="01769A55" w14:textId="77777777" w:rsidR="00C30596" w:rsidRPr="00C30596" w:rsidRDefault="00C30596" w:rsidP="00C30596">
      <w:pPr>
        <w:pStyle w:val="3"/>
        <w:ind w:firstLine="567"/>
        <w:rPr>
          <w:szCs w:val="24"/>
        </w:rPr>
      </w:pPr>
      <w:r w:rsidRPr="00C30596">
        <w:rPr>
          <w:szCs w:val="24"/>
        </w:rPr>
        <w:t>6.1 Форми несумісності (основні)</w:t>
      </w:r>
    </w:p>
    <w:p w14:paraId="2832C7F3" w14:textId="3E0B5518" w:rsidR="001C2430" w:rsidRPr="00C30596" w:rsidRDefault="00C30596" w:rsidP="00C30596">
      <w:pPr>
        <w:ind w:right="21" w:firstLine="567"/>
        <w:jc w:val="both"/>
        <w:rPr>
          <w:lang w:val="uk-UA"/>
        </w:rPr>
      </w:pPr>
      <w:r w:rsidRPr="00C30596">
        <w:rPr>
          <w:lang w:val="uk-UA"/>
        </w:rPr>
        <w:t>Невідомі.</w:t>
      </w:r>
    </w:p>
    <w:p w14:paraId="032E54F8" w14:textId="77777777" w:rsidR="005C4C17" w:rsidRPr="00C30596" w:rsidRDefault="005C4C17" w:rsidP="005C4C17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b/>
          <w:snapToGrid w:val="0"/>
          <w:lang w:val="uk-UA"/>
        </w:rPr>
        <w:t>6.2 Термін придатності</w:t>
      </w:r>
    </w:p>
    <w:p w14:paraId="237E4D7E" w14:textId="77777777" w:rsidR="00BD03AD" w:rsidRPr="00C30596" w:rsidRDefault="005C4C17" w:rsidP="00BD03AD">
      <w:pPr>
        <w:widowControl w:val="0"/>
        <w:ind w:firstLine="567"/>
        <w:jc w:val="both"/>
        <w:rPr>
          <w:spacing w:val="-2"/>
          <w:lang w:val="uk-UA"/>
        </w:rPr>
      </w:pPr>
      <w:r w:rsidRPr="00C30596">
        <w:rPr>
          <w:spacing w:val="-2"/>
          <w:lang w:val="uk-UA"/>
        </w:rPr>
        <w:t>3 роки.</w:t>
      </w:r>
    </w:p>
    <w:p w14:paraId="3F6F925F" w14:textId="77777777" w:rsidR="0042205A" w:rsidRPr="00C30596" w:rsidRDefault="0042205A" w:rsidP="00BD03AD">
      <w:pPr>
        <w:widowControl w:val="0"/>
        <w:ind w:firstLine="567"/>
        <w:jc w:val="both"/>
        <w:rPr>
          <w:rFonts w:ascii="Calibri" w:hAnsi="Calibri" w:cs="Courier New"/>
          <w:lang w:val="uk-UA"/>
        </w:rPr>
      </w:pPr>
      <w:r w:rsidRPr="00C30596">
        <w:rPr>
          <w:lang w:val="uk-UA"/>
        </w:rPr>
        <w:t>Після першого відбору з флакону препарат необхідно використати протягом 3 місяців, при зберіганн</w:t>
      </w:r>
      <w:r w:rsidR="00BD03AD" w:rsidRPr="00C30596">
        <w:rPr>
          <w:lang w:val="uk-UA"/>
        </w:rPr>
        <w:t>і</w:t>
      </w:r>
      <w:r w:rsidRPr="00C30596">
        <w:rPr>
          <w:lang w:val="uk-UA"/>
        </w:rPr>
        <w:t xml:space="preserve"> за температури 25</w:t>
      </w:r>
      <w:r w:rsidR="00BD03AD" w:rsidRPr="00C30596">
        <w:rPr>
          <w:lang w:val="uk-UA"/>
        </w:rPr>
        <w:t xml:space="preserve"> </w:t>
      </w:r>
      <w:r w:rsidRPr="00C30596">
        <w:rPr>
          <w:lang w:val="uk-UA"/>
        </w:rPr>
        <w:t>º</w:t>
      </w:r>
      <w:r w:rsidRPr="00C30596">
        <w:rPr>
          <w:lang w:val="en-US"/>
        </w:rPr>
        <w:t>C</w:t>
      </w:r>
      <w:r w:rsidR="00BD03AD" w:rsidRPr="00C30596">
        <w:rPr>
          <w:lang w:val="uk-UA"/>
        </w:rPr>
        <w:t>.</w:t>
      </w:r>
    </w:p>
    <w:p w14:paraId="364F2ED0" w14:textId="77777777" w:rsidR="005C4C17" w:rsidRPr="00C30596" w:rsidRDefault="005C4C17" w:rsidP="005C4C17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b/>
          <w:snapToGrid w:val="0"/>
        </w:rPr>
        <w:t>6.3</w:t>
      </w:r>
      <w:r w:rsidRPr="00C30596">
        <w:rPr>
          <w:b/>
          <w:snapToGrid w:val="0"/>
          <w:lang w:val="uk-UA"/>
        </w:rPr>
        <w:t xml:space="preserve"> </w:t>
      </w:r>
      <w:proofErr w:type="spellStart"/>
      <w:r w:rsidRPr="00C30596">
        <w:rPr>
          <w:b/>
          <w:snapToGrid w:val="0"/>
        </w:rPr>
        <w:t>Особливі</w:t>
      </w:r>
      <w:proofErr w:type="spellEnd"/>
      <w:r w:rsidRPr="00C30596">
        <w:rPr>
          <w:b/>
          <w:snapToGrid w:val="0"/>
        </w:rPr>
        <w:t xml:space="preserve"> за</w:t>
      </w:r>
      <w:r w:rsidRPr="00C30596">
        <w:rPr>
          <w:b/>
          <w:snapToGrid w:val="0"/>
          <w:lang w:val="uk-UA"/>
        </w:rPr>
        <w:t>ходи</w:t>
      </w:r>
      <w:r w:rsidRPr="00C30596">
        <w:rPr>
          <w:b/>
          <w:snapToGrid w:val="0"/>
        </w:rPr>
        <w:t xml:space="preserve"> </w:t>
      </w:r>
      <w:proofErr w:type="spellStart"/>
      <w:r w:rsidRPr="00C30596">
        <w:rPr>
          <w:b/>
          <w:snapToGrid w:val="0"/>
        </w:rPr>
        <w:t>зберігання</w:t>
      </w:r>
      <w:proofErr w:type="spellEnd"/>
    </w:p>
    <w:p w14:paraId="16C3B569" w14:textId="77777777" w:rsidR="005C4C17" w:rsidRPr="00C30596" w:rsidRDefault="0042205A" w:rsidP="005C4C17">
      <w:pPr>
        <w:widowControl w:val="0"/>
        <w:ind w:firstLine="567"/>
        <w:jc w:val="both"/>
        <w:rPr>
          <w:lang w:val="uk-UA"/>
        </w:rPr>
      </w:pPr>
      <w:r w:rsidRPr="00C30596">
        <w:rPr>
          <w:lang w:val="uk-UA"/>
        </w:rPr>
        <w:t>Не заморожувати</w:t>
      </w:r>
      <w:r w:rsidR="00BD03AD" w:rsidRPr="00C30596">
        <w:rPr>
          <w:lang w:val="uk-UA"/>
        </w:rPr>
        <w:t>!</w:t>
      </w:r>
    </w:p>
    <w:p w14:paraId="6D133A6F" w14:textId="6EC4A9C8" w:rsidR="00BD03AD" w:rsidRPr="00C30596" w:rsidRDefault="00BD03AD" w:rsidP="005C4C17">
      <w:pPr>
        <w:widowControl w:val="0"/>
        <w:ind w:firstLine="567"/>
        <w:jc w:val="both"/>
        <w:rPr>
          <w:lang w:val="uk-UA"/>
        </w:rPr>
      </w:pPr>
      <w:r w:rsidRPr="00A251A8">
        <w:rPr>
          <w:lang w:val="uk-UA"/>
        </w:rPr>
        <w:t>Зберігати</w:t>
      </w:r>
      <w:r w:rsidR="00DE27D5" w:rsidRPr="00A251A8">
        <w:rPr>
          <w:lang w:val="uk-UA"/>
        </w:rPr>
        <w:t xml:space="preserve"> </w:t>
      </w:r>
      <w:r w:rsidR="00986FF9">
        <w:rPr>
          <w:lang w:val="uk-UA"/>
        </w:rPr>
        <w:t>в</w:t>
      </w:r>
      <w:r w:rsidR="00DE27D5" w:rsidRPr="00A251A8">
        <w:rPr>
          <w:lang w:val="uk-UA"/>
        </w:rPr>
        <w:t xml:space="preserve"> недоступному для дітей місці</w:t>
      </w:r>
      <w:r w:rsidRPr="00A251A8">
        <w:rPr>
          <w:lang w:val="uk-UA"/>
        </w:rPr>
        <w:t xml:space="preserve"> за температури </w:t>
      </w:r>
      <w:r w:rsidR="00144B5D" w:rsidRPr="00A251A8">
        <w:rPr>
          <w:lang w:val="uk-UA"/>
        </w:rPr>
        <w:t xml:space="preserve">від </w:t>
      </w:r>
      <w:r w:rsidR="0003036B" w:rsidRPr="00A251A8">
        <w:rPr>
          <w:lang w:val="uk-UA"/>
        </w:rPr>
        <w:t>1</w:t>
      </w:r>
      <w:r w:rsidR="00144B5D" w:rsidRPr="00A251A8">
        <w:rPr>
          <w:lang w:val="uk-UA"/>
        </w:rPr>
        <w:t xml:space="preserve">5 до </w:t>
      </w:r>
      <w:r w:rsidRPr="00A251A8">
        <w:rPr>
          <w:lang w:val="uk-UA"/>
        </w:rPr>
        <w:t>25 º</w:t>
      </w:r>
      <w:r w:rsidRPr="00A251A8">
        <w:rPr>
          <w:lang w:val="en-US"/>
        </w:rPr>
        <w:t>C</w:t>
      </w:r>
      <w:r w:rsidRPr="00A251A8">
        <w:rPr>
          <w:lang w:val="uk-UA"/>
        </w:rPr>
        <w:t>.</w:t>
      </w:r>
    </w:p>
    <w:p w14:paraId="15B5A47F" w14:textId="77777777" w:rsidR="00BD03AD" w:rsidRPr="00C30596" w:rsidRDefault="005C4C17" w:rsidP="00BD03AD">
      <w:pPr>
        <w:widowControl w:val="0"/>
        <w:ind w:firstLine="567"/>
        <w:jc w:val="both"/>
        <w:rPr>
          <w:b/>
          <w:snapToGrid w:val="0"/>
          <w:lang w:val="uk-UA"/>
        </w:rPr>
      </w:pPr>
      <w:r w:rsidRPr="00C30596">
        <w:rPr>
          <w:b/>
          <w:snapToGrid w:val="0"/>
        </w:rPr>
        <w:t xml:space="preserve">6.4 Природа і склад контейнера </w:t>
      </w:r>
      <w:proofErr w:type="spellStart"/>
      <w:r w:rsidRPr="00C30596">
        <w:rPr>
          <w:b/>
          <w:snapToGrid w:val="0"/>
        </w:rPr>
        <w:t>первинного</w:t>
      </w:r>
      <w:proofErr w:type="spellEnd"/>
      <w:r w:rsidRPr="00C30596">
        <w:rPr>
          <w:b/>
          <w:snapToGrid w:val="0"/>
        </w:rPr>
        <w:t xml:space="preserve"> пак</w:t>
      </w:r>
      <w:r w:rsidRPr="00C30596">
        <w:rPr>
          <w:b/>
          <w:snapToGrid w:val="0"/>
          <w:lang w:val="uk-UA"/>
        </w:rPr>
        <w:t>о</w:t>
      </w:r>
      <w:proofErr w:type="spellStart"/>
      <w:r w:rsidRPr="00C30596">
        <w:rPr>
          <w:b/>
          <w:snapToGrid w:val="0"/>
        </w:rPr>
        <w:t>вання</w:t>
      </w:r>
      <w:proofErr w:type="spellEnd"/>
    </w:p>
    <w:p w14:paraId="74744C76" w14:textId="77777777" w:rsidR="0048286E" w:rsidRPr="00C30596" w:rsidRDefault="00BD03AD" w:rsidP="00BD03AD">
      <w:pPr>
        <w:widowControl w:val="0"/>
        <w:ind w:firstLine="567"/>
        <w:jc w:val="both"/>
        <w:rPr>
          <w:snapToGrid w:val="0"/>
          <w:lang w:val="uk-UA"/>
        </w:rPr>
      </w:pPr>
      <w:r w:rsidRPr="00C30596">
        <w:rPr>
          <w:snapToGrid w:val="0"/>
          <w:lang w:val="uk-UA"/>
        </w:rPr>
        <w:t>Флакон скляний п</w:t>
      </w:r>
      <w:r w:rsidR="0048286E" w:rsidRPr="00C30596">
        <w:rPr>
          <w:snapToGrid w:val="0"/>
          <w:lang w:val="uk-UA"/>
        </w:rPr>
        <w:t xml:space="preserve">розорий (тип І) вмістом на 10 </w:t>
      </w:r>
      <w:proofErr w:type="spellStart"/>
      <w:r w:rsidR="0048286E" w:rsidRPr="00C30596">
        <w:rPr>
          <w:snapToGrid w:val="0"/>
          <w:lang w:val="uk-UA"/>
        </w:rPr>
        <w:t>мл</w:t>
      </w:r>
      <w:proofErr w:type="spellEnd"/>
      <w:r w:rsidR="0048286E" w:rsidRPr="00C30596">
        <w:rPr>
          <w:snapToGrid w:val="0"/>
          <w:lang w:val="uk-UA"/>
        </w:rPr>
        <w:t xml:space="preserve">, закритий </w:t>
      </w:r>
      <w:proofErr w:type="spellStart"/>
      <w:r w:rsidR="0048286E" w:rsidRPr="00C30596">
        <w:rPr>
          <w:snapToGrid w:val="0"/>
          <w:lang w:val="uk-UA"/>
        </w:rPr>
        <w:t>хлоробутиловим</w:t>
      </w:r>
      <w:proofErr w:type="spellEnd"/>
      <w:r w:rsidR="0048286E" w:rsidRPr="00C30596">
        <w:rPr>
          <w:snapToGrid w:val="0"/>
          <w:lang w:val="uk-UA"/>
        </w:rPr>
        <w:t xml:space="preserve"> або  </w:t>
      </w:r>
      <w:proofErr w:type="spellStart"/>
      <w:r w:rsidR="0048286E" w:rsidRPr="00C30596">
        <w:rPr>
          <w:snapToGrid w:val="0"/>
          <w:lang w:val="uk-UA"/>
        </w:rPr>
        <w:t>бромбутиловим</w:t>
      </w:r>
      <w:proofErr w:type="spellEnd"/>
      <w:r w:rsidR="0048286E" w:rsidRPr="00C30596">
        <w:rPr>
          <w:snapToGrid w:val="0"/>
          <w:lang w:val="uk-UA"/>
        </w:rPr>
        <w:t xml:space="preserve"> гумовим корком</w:t>
      </w:r>
      <w:r w:rsidRPr="00C30596">
        <w:rPr>
          <w:snapToGrid w:val="0"/>
          <w:lang w:val="uk-UA"/>
        </w:rPr>
        <w:t>, який</w:t>
      </w:r>
      <w:r w:rsidR="0048286E" w:rsidRPr="00C30596">
        <w:rPr>
          <w:snapToGrid w:val="0"/>
          <w:lang w:val="uk-UA"/>
        </w:rPr>
        <w:t xml:space="preserve"> </w:t>
      </w:r>
      <w:r w:rsidR="0048286E" w:rsidRPr="00C30596">
        <w:rPr>
          <w:shd w:val="clear" w:color="auto" w:fill="FFFFFF"/>
          <w:lang w:val="uk-UA"/>
        </w:rPr>
        <w:t>укріплен</w:t>
      </w:r>
      <w:r w:rsidRPr="00C30596">
        <w:rPr>
          <w:shd w:val="clear" w:color="auto" w:fill="FFFFFF"/>
          <w:lang w:val="uk-UA"/>
        </w:rPr>
        <w:t>о</w:t>
      </w:r>
      <w:r w:rsidR="0048286E" w:rsidRPr="00C30596">
        <w:rPr>
          <w:shd w:val="clear" w:color="auto" w:fill="FFFFFF"/>
          <w:lang w:val="uk-UA"/>
        </w:rPr>
        <w:t xml:space="preserve"> алюмінієвим ковпачк</w:t>
      </w:r>
      <w:r w:rsidRPr="00C30596">
        <w:rPr>
          <w:shd w:val="clear" w:color="auto" w:fill="FFFFFF"/>
          <w:lang w:val="uk-UA"/>
        </w:rPr>
        <w:t>о</w:t>
      </w:r>
      <w:r w:rsidR="0048286E" w:rsidRPr="00C30596">
        <w:rPr>
          <w:shd w:val="clear" w:color="auto" w:fill="FFFFFF"/>
          <w:lang w:val="uk-UA"/>
        </w:rPr>
        <w:t>м</w:t>
      </w:r>
      <w:r w:rsidRPr="00C30596">
        <w:rPr>
          <w:shd w:val="clear" w:color="auto" w:fill="FFFFFF"/>
          <w:lang w:val="uk-UA"/>
        </w:rPr>
        <w:t>.</w:t>
      </w:r>
    </w:p>
    <w:p w14:paraId="2CA65124" w14:textId="77777777" w:rsidR="005C4C17" w:rsidRPr="00C30596" w:rsidRDefault="005C4C17" w:rsidP="005C4C17">
      <w:pPr>
        <w:pStyle w:val="3"/>
        <w:ind w:firstLine="567"/>
      </w:pPr>
      <w:r w:rsidRPr="00C30596">
        <w:rPr>
          <w:szCs w:val="24"/>
        </w:rPr>
        <w:t xml:space="preserve">6.5 </w:t>
      </w:r>
      <w:r w:rsidRPr="00C30596">
        <w:t>Особливі заходи безпеки при поводженні з невикористаним препаратом або із його залишками</w:t>
      </w:r>
    </w:p>
    <w:p w14:paraId="038398BD" w14:textId="77777777" w:rsidR="005C4C17" w:rsidRPr="00C30596" w:rsidRDefault="005C4C17" w:rsidP="005C4C17">
      <w:pPr>
        <w:pStyle w:val="3"/>
        <w:ind w:firstLine="567"/>
        <w:rPr>
          <w:b w:val="0"/>
          <w:szCs w:val="24"/>
        </w:rPr>
      </w:pPr>
      <w:r w:rsidRPr="00C30596">
        <w:rPr>
          <w:b w:val="0"/>
        </w:rPr>
        <w:t>Невикористаний препарат або його залишки утиліз</w:t>
      </w:r>
      <w:r w:rsidR="00BD03AD" w:rsidRPr="00C30596">
        <w:rPr>
          <w:b w:val="0"/>
        </w:rPr>
        <w:t>ують</w:t>
      </w:r>
      <w:r w:rsidRPr="00C30596">
        <w:rPr>
          <w:b w:val="0"/>
        </w:rPr>
        <w:t xml:space="preserve"> згідно</w:t>
      </w:r>
      <w:r w:rsidR="00BD03AD" w:rsidRPr="00C30596">
        <w:rPr>
          <w:b w:val="0"/>
        </w:rPr>
        <w:t xml:space="preserve"> з</w:t>
      </w:r>
      <w:r w:rsidRPr="00C30596">
        <w:rPr>
          <w:b w:val="0"/>
        </w:rPr>
        <w:t xml:space="preserve"> чинни</w:t>
      </w:r>
      <w:r w:rsidR="00BD03AD" w:rsidRPr="00C30596">
        <w:rPr>
          <w:b w:val="0"/>
        </w:rPr>
        <w:t>ми</w:t>
      </w:r>
      <w:r w:rsidRPr="00C30596">
        <w:rPr>
          <w:b w:val="0"/>
        </w:rPr>
        <w:t xml:space="preserve"> вимог</w:t>
      </w:r>
      <w:r w:rsidR="00BD03AD" w:rsidRPr="00C30596">
        <w:rPr>
          <w:b w:val="0"/>
        </w:rPr>
        <w:t>ами</w:t>
      </w:r>
      <w:r w:rsidRPr="00C30596">
        <w:rPr>
          <w:b w:val="0"/>
        </w:rPr>
        <w:t>.</w:t>
      </w:r>
    </w:p>
    <w:p w14:paraId="6A874926" w14:textId="77777777" w:rsidR="005C4C17" w:rsidRPr="00C30596" w:rsidRDefault="005C4C17" w:rsidP="005C4C17">
      <w:pPr>
        <w:pStyle w:val="3"/>
        <w:ind w:firstLine="567"/>
        <w:rPr>
          <w:szCs w:val="24"/>
          <w:lang w:val="ru-RU"/>
        </w:rPr>
      </w:pPr>
      <w:r w:rsidRPr="00C30596">
        <w:rPr>
          <w:szCs w:val="24"/>
        </w:rPr>
        <w:t xml:space="preserve">7. Назва і місцезнаходження </w:t>
      </w:r>
      <w:proofErr w:type="spellStart"/>
      <w:r w:rsidRPr="00C30596">
        <w:rPr>
          <w:szCs w:val="24"/>
        </w:rPr>
        <w:t>власникі</w:t>
      </w:r>
      <w:proofErr w:type="spellEnd"/>
      <w:r w:rsidRPr="00C30596">
        <w:rPr>
          <w:szCs w:val="24"/>
          <w:lang w:val="ru-RU"/>
        </w:rPr>
        <w:t>в</w:t>
      </w:r>
      <w:r w:rsidRPr="00C30596">
        <w:rPr>
          <w:szCs w:val="24"/>
        </w:rPr>
        <w:t xml:space="preserve"> реєстраційного посвідчення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819"/>
        <w:gridCol w:w="5181"/>
      </w:tblGrid>
      <w:tr w:rsidR="00C30596" w:rsidRPr="00C30596" w14:paraId="5307D817" w14:textId="77777777" w:rsidTr="0019678D">
        <w:tc>
          <w:tcPr>
            <w:tcW w:w="4819" w:type="dxa"/>
          </w:tcPr>
          <w:p w14:paraId="630E2360" w14:textId="77777777" w:rsidR="008A0546" w:rsidRPr="00C30596" w:rsidRDefault="008A0546" w:rsidP="0090643B">
            <w:pPr>
              <w:pStyle w:val="a3"/>
              <w:spacing w:line="274" w:lineRule="exact"/>
              <w:rPr>
                <w:b w:val="0"/>
              </w:rPr>
            </w:pPr>
            <w:proofErr w:type="spellStart"/>
            <w:r w:rsidRPr="00C30596">
              <w:rPr>
                <w:b w:val="0"/>
              </w:rPr>
              <w:t>Оріон</w:t>
            </w:r>
            <w:proofErr w:type="spellEnd"/>
            <w:r w:rsidRPr="00C30596">
              <w:rPr>
                <w:b w:val="0"/>
              </w:rPr>
              <w:t xml:space="preserve"> </w:t>
            </w:r>
            <w:proofErr w:type="spellStart"/>
            <w:r w:rsidRPr="00C30596">
              <w:rPr>
                <w:b w:val="0"/>
              </w:rPr>
              <w:t>Корпорейшн</w:t>
            </w:r>
            <w:proofErr w:type="spellEnd"/>
          </w:p>
        </w:tc>
        <w:tc>
          <w:tcPr>
            <w:tcW w:w="5181" w:type="dxa"/>
          </w:tcPr>
          <w:p w14:paraId="306FFB48" w14:textId="77777777" w:rsidR="008A0546" w:rsidRPr="00C30596" w:rsidRDefault="008A0546" w:rsidP="0090643B">
            <w:pPr>
              <w:jc w:val="both"/>
              <w:rPr>
                <w:lang w:val="uk-UA"/>
              </w:rPr>
            </w:pPr>
            <w:r w:rsidRPr="00C30596">
              <w:rPr>
                <w:lang w:val="en-US"/>
              </w:rPr>
              <w:t>Orion</w:t>
            </w:r>
            <w:r w:rsidRPr="00C30596">
              <w:rPr>
                <w:lang w:val="uk-UA"/>
              </w:rPr>
              <w:t xml:space="preserve"> </w:t>
            </w:r>
            <w:proofErr w:type="spellStart"/>
            <w:r w:rsidRPr="00C30596">
              <w:rPr>
                <w:lang w:val="uk-UA"/>
              </w:rPr>
              <w:t>Corporation</w:t>
            </w:r>
            <w:proofErr w:type="spellEnd"/>
          </w:p>
        </w:tc>
      </w:tr>
      <w:tr w:rsidR="00C30596" w:rsidRPr="00C30596" w14:paraId="4C529E7A" w14:textId="77777777" w:rsidTr="0019678D">
        <w:tc>
          <w:tcPr>
            <w:tcW w:w="4819" w:type="dxa"/>
          </w:tcPr>
          <w:p w14:paraId="6EF9C983" w14:textId="77777777" w:rsidR="008A0546" w:rsidRPr="00C30596" w:rsidRDefault="008A0546" w:rsidP="0090643B">
            <w:pPr>
              <w:pStyle w:val="a3"/>
              <w:spacing w:line="274" w:lineRule="exact"/>
              <w:rPr>
                <w:b w:val="0"/>
                <w:lang w:val="uk-UA"/>
              </w:rPr>
            </w:pPr>
            <w:proofErr w:type="spellStart"/>
            <w:r w:rsidRPr="00C30596">
              <w:rPr>
                <w:b w:val="0"/>
              </w:rPr>
              <w:t>Оріонінтіе</w:t>
            </w:r>
            <w:proofErr w:type="spellEnd"/>
            <w:r w:rsidRPr="00C30596">
              <w:rPr>
                <w:b w:val="0"/>
              </w:rPr>
              <w:t xml:space="preserve"> 1, ФІ-02200 </w:t>
            </w:r>
            <w:proofErr w:type="spellStart"/>
            <w:r w:rsidRPr="00C30596">
              <w:rPr>
                <w:b w:val="0"/>
              </w:rPr>
              <w:t>Еспоу</w:t>
            </w:r>
            <w:proofErr w:type="spellEnd"/>
          </w:p>
          <w:p w14:paraId="7FB49AA6" w14:textId="77777777" w:rsidR="008A0546" w:rsidRPr="00C30596" w:rsidRDefault="008A0546" w:rsidP="0090643B">
            <w:pPr>
              <w:pStyle w:val="a3"/>
              <w:spacing w:line="274" w:lineRule="exact"/>
              <w:rPr>
                <w:b w:val="0"/>
                <w:lang w:val="uk-UA"/>
              </w:rPr>
            </w:pPr>
            <w:r w:rsidRPr="00C30596">
              <w:rPr>
                <w:b w:val="0"/>
                <w:lang w:val="uk-UA"/>
              </w:rPr>
              <w:t>Фінляндія</w:t>
            </w:r>
          </w:p>
        </w:tc>
        <w:tc>
          <w:tcPr>
            <w:tcW w:w="5181" w:type="dxa"/>
          </w:tcPr>
          <w:p w14:paraId="4E9DE071" w14:textId="77777777" w:rsidR="008A0546" w:rsidRPr="00C30596" w:rsidRDefault="008A0546" w:rsidP="0090643B">
            <w:pPr>
              <w:jc w:val="both"/>
              <w:rPr>
                <w:lang w:val="en-US"/>
              </w:rPr>
            </w:pPr>
            <w:proofErr w:type="spellStart"/>
            <w:r w:rsidRPr="00C30596">
              <w:rPr>
                <w:lang w:val="en-US"/>
              </w:rPr>
              <w:t>Orionintie</w:t>
            </w:r>
            <w:proofErr w:type="spellEnd"/>
            <w:r w:rsidRPr="00C30596">
              <w:rPr>
                <w:lang w:val="en-US"/>
              </w:rPr>
              <w:t xml:space="preserve"> 1, FІ-02200 </w:t>
            </w:r>
            <w:proofErr w:type="spellStart"/>
            <w:r w:rsidRPr="00C30596">
              <w:rPr>
                <w:lang w:val="en-US"/>
              </w:rPr>
              <w:t>Еspoo</w:t>
            </w:r>
            <w:proofErr w:type="spellEnd"/>
          </w:p>
          <w:p w14:paraId="19B83EEC" w14:textId="77777777" w:rsidR="008A0546" w:rsidRPr="00C30596" w:rsidRDefault="008A0546" w:rsidP="0090643B">
            <w:pPr>
              <w:jc w:val="both"/>
              <w:rPr>
                <w:lang w:val="en-US"/>
              </w:rPr>
            </w:pPr>
            <w:r w:rsidRPr="00C30596">
              <w:rPr>
                <w:lang w:val="en-US"/>
              </w:rPr>
              <w:t>Finland</w:t>
            </w:r>
          </w:p>
        </w:tc>
      </w:tr>
    </w:tbl>
    <w:p w14:paraId="189697BF" w14:textId="77777777" w:rsidR="005C4C17" w:rsidRPr="00C30596" w:rsidRDefault="005C4C17" w:rsidP="005C4C17">
      <w:pPr>
        <w:widowControl w:val="0"/>
        <w:ind w:firstLine="567"/>
        <w:jc w:val="both"/>
        <w:rPr>
          <w:b/>
          <w:lang w:val="uk-UA"/>
        </w:rPr>
      </w:pPr>
      <w:r w:rsidRPr="00C30596">
        <w:rPr>
          <w:b/>
          <w:snapToGrid w:val="0"/>
          <w:lang w:val="uk-UA"/>
        </w:rPr>
        <w:t xml:space="preserve">8. </w:t>
      </w:r>
      <w:r w:rsidRPr="00C30596">
        <w:rPr>
          <w:b/>
          <w:lang w:val="uk-UA"/>
        </w:rPr>
        <w:t>Назва і місцезнаходження виробника</w:t>
      </w:r>
    </w:p>
    <w:tbl>
      <w:tblPr>
        <w:tblW w:w="28946" w:type="dxa"/>
        <w:tblInd w:w="534" w:type="dxa"/>
        <w:tblLook w:val="04A0" w:firstRow="1" w:lastRow="0" w:firstColumn="1" w:lastColumn="0" w:noHBand="0" w:noVBand="1"/>
      </w:tblPr>
      <w:tblGrid>
        <w:gridCol w:w="4733"/>
        <w:gridCol w:w="4733"/>
        <w:gridCol w:w="4733"/>
        <w:gridCol w:w="4733"/>
        <w:gridCol w:w="4733"/>
        <w:gridCol w:w="5281"/>
      </w:tblGrid>
      <w:tr w:rsidR="00C30596" w:rsidRPr="00C30596" w14:paraId="748A7FD9" w14:textId="77777777" w:rsidTr="0019678D">
        <w:tc>
          <w:tcPr>
            <w:tcW w:w="4733" w:type="dxa"/>
          </w:tcPr>
          <w:p w14:paraId="644843AA" w14:textId="77777777" w:rsidR="008A0546" w:rsidRPr="00C30596" w:rsidRDefault="008A0546" w:rsidP="0090643B">
            <w:pPr>
              <w:pStyle w:val="a3"/>
              <w:spacing w:line="274" w:lineRule="exact"/>
              <w:rPr>
                <w:b w:val="0"/>
              </w:rPr>
            </w:pPr>
            <w:proofErr w:type="spellStart"/>
            <w:r w:rsidRPr="00C30596">
              <w:rPr>
                <w:b w:val="0"/>
              </w:rPr>
              <w:t>Оріон</w:t>
            </w:r>
            <w:proofErr w:type="spellEnd"/>
            <w:r w:rsidRPr="00C30596">
              <w:rPr>
                <w:b w:val="0"/>
              </w:rPr>
              <w:t xml:space="preserve"> </w:t>
            </w:r>
            <w:proofErr w:type="spellStart"/>
            <w:r w:rsidRPr="00C30596">
              <w:rPr>
                <w:b w:val="0"/>
              </w:rPr>
              <w:t>Корпорейшн</w:t>
            </w:r>
            <w:proofErr w:type="spellEnd"/>
          </w:p>
        </w:tc>
        <w:tc>
          <w:tcPr>
            <w:tcW w:w="4733" w:type="dxa"/>
          </w:tcPr>
          <w:p w14:paraId="4358C353" w14:textId="77777777" w:rsidR="008A0546" w:rsidRPr="00C30596" w:rsidRDefault="008A0546" w:rsidP="0090643B">
            <w:pPr>
              <w:jc w:val="both"/>
              <w:rPr>
                <w:lang w:val="uk-UA"/>
              </w:rPr>
            </w:pPr>
            <w:r w:rsidRPr="00C30596">
              <w:rPr>
                <w:lang w:val="en-US"/>
              </w:rPr>
              <w:t>Orion</w:t>
            </w:r>
            <w:r w:rsidRPr="00C30596">
              <w:rPr>
                <w:lang w:val="uk-UA"/>
              </w:rPr>
              <w:t xml:space="preserve"> </w:t>
            </w:r>
            <w:proofErr w:type="spellStart"/>
            <w:r w:rsidRPr="00C30596">
              <w:rPr>
                <w:lang w:val="uk-UA"/>
              </w:rPr>
              <w:t>Corporation</w:t>
            </w:r>
            <w:proofErr w:type="spellEnd"/>
          </w:p>
        </w:tc>
        <w:tc>
          <w:tcPr>
            <w:tcW w:w="4733" w:type="dxa"/>
          </w:tcPr>
          <w:p w14:paraId="3F4A1694" w14:textId="77777777" w:rsidR="008A0546" w:rsidRPr="00C30596" w:rsidRDefault="008A0546" w:rsidP="0019678D">
            <w:pPr>
              <w:jc w:val="both"/>
              <w:rPr>
                <w:b/>
                <w:lang w:val="uk-UA"/>
              </w:rPr>
            </w:pPr>
          </w:p>
        </w:tc>
        <w:tc>
          <w:tcPr>
            <w:tcW w:w="4733" w:type="dxa"/>
          </w:tcPr>
          <w:p w14:paraId="1850F3ED" w14:textId="77777777" w:rsidR="008A0546" w:rsidRPr="00C30596" w:rsidRDefault="008A0546" w:rsidP="0019678D">
            <w:pPr>
              <w:ind w:firstLine="567"/>
              <w:jc w:val="both"/>
              <w:rPr>
                <w:b/>
                <w:lang w:val="uk-UA"/>
              </w:rPr>
            </w:pPr>
          </w:p>
        </w:tc>
        <w:tc>
          <w:tcPr>
            <w:tcW w:w="4733" w:type="dxa"/>
          </w:tcPr>
          <w:p w14:paraId="74AA7B80" w14:textId="77777777" w:rsidR="008A0546" w:rsidRPr="00C30596" w:rsidRDefault="008A0546" w:rsidP="0019678D">
            <w:pPr>
              <w:jc w:val="both"/>
              <w:rPr>
                <w:b/>
                <w:lang w:val="uk-UA"/>
              </w:rPr>
            </w:pPr>
          </w:p>
        </w:tc>
        <w:tc>
          <w:tcPr>
            <w:tcW w:w="5281" w:type="dxa"/>
          </w:tcPr>
          <w:p w14:paraId="4B50C460" w14:textId="77777777" w:rsidR="008A0546" w:rsidRPr="00C30596" w:rsidRDefault="008A0546" w:rsidP="0019678D">
            <w:pPr>
              <w:ind w:firstLine="567"/>
              <w:jc w:val="both"/>
              <w:rPr>
                <w:b/>
                <w:lang w:val="uk-UA"/>
              </w:rPr>
            </w:pPr>
          </w:p>
        </w:tc>
      </w:tr>
      <w:tr w:rsidR="00C30596" w:rsidRPr="00C30596" w14:paraId="00E28C1B" w14:textId="77777777" w:rsidTr="0019678D">
        <w:tc>
          <w:tcPr>
            <w:tcW w:w="4733" w:type="dxa"/>
          </w:tcPr>
          <w:p w14:paraId="00579408" w14:textId="77777777" w:rsidR="008A0546" w:rsidRPr="00C30596" w:rsidRDefault="008A0546" w:rsidP="0090643B">
            <w:pPr>
              <w:pStyle w:val="a3"/>
              <w:spacing w:line="274" w:lineRule="exact"/>
              <w:rPr>
                <w:b w:val="0"/>
                <w:lang w:val="uk-UA"/>
              </w:rPr>
            </w:pPr>
            <w:proofErr w:type="spellStart"/>
            <w:r w:rsidRPr="00C30596">
              <w:rPr>
                <w:b w:val="0"/>
              </w:rPr>
              <w:t>Оріонінтіе</w:t>
            </w:r>
            <w:proofErr w:type="spellEnd"/>
            <w:r w:rsidRPr="00C30596">
              <w:rPr>
                <w:b w:val="0"/>
              </w:rPr>
              <w:t xml:space="preserve"> 1, ФІ-02200 </w:t>
            </w:r>
            <w:proofErr w:type="spellStart"/>
            <w:r w:rsidRPr="00C30596">
              <w:rPr>
                <w:b w:val="0"/>
              </w:rPr>
              <w:t>Еспоу</w:t>
            </w:r>
            <w:proofErr w:type="spellEnd"/>
          </w:p>
          <w:p w14:paraId="3AD6B579" w14:textId="77777777" w:rsidR="008A0546" w:rsidRPr="00C30596" w:rsidRDefault="008A0546" w:rsidP="0090643B">
            <w:pPr>
              <w:pStyle w:val="a3"/>
              <w:spacing w:line="274" w:lineRule="exact"/>
              <w:rPr>
                <w:b w:val="0"/>
                <w:lang w:val="uk-UA"/>
              </w:rPr>
            </w:pPr>
            <w:r w:rsidRPr="00C30596">
              <w:rPr>
                <w:b w:val="0"/>
                <w:lang w:val="uk-UA"/>
              </w:rPr>
              <w:t>Фінляндія</w:t>
            </w:r>
          </w:p>
        </w:tc>
        <w:tc>
          <w:tcPr>
            <w:tcW w:w="4733" w:type="dxa"/>
          </w:tcPr>
          <w:p w14:paraId="59FCB022" w14:textId="77777777" w:rsidR="008A0546" w:rsidRPr="00C30596" w:rsidRDefault="008A0546" w:rsidP="0090643B">
            <w:pPr>
              <w:jc w:val="both"/>
              <w:rPr>
                <w:lang w:val="en-US"/>
              </w:rPr>
            </w:pPr>
            <w:proofErr w:type="spellStart"/>
            <w:r w:rsidRPr="00C30596">
              <w:rPr>
                <w:lang w:val="en-US"/>
              </w:rPr>
              <w:t>Orionintie</w:t>
            </w:r>
            <w:proofErr w:type="spellEnd"/>
            <w:r w:rsidRPr="00C30596">
              <w:rPr>
                <w:lang w:val="en-US"/>
              </w:rPr>
              <w:t xml:space="preserve"> 1, FІ-02200 </w:t>
            </w:r>
            <w:proofErr w:type="spellStart"/>
            <w:r w:rsidRPr="00C30596">
              <w:rPr>
                <w:lang w:val="en-US"/>
              </w:rPr>
              <w:t>Еspoo</w:t>
            </w:r>
            <w:proofErr w:type="spellEnd"/>
          </w:p>
          <w:p w14:paraId="4DFDF406" w14:textId="77777777" w:rsidR="008A0546" w:rsidRPr="00C30596" w:rsidRDefault="008A0546" w:rsidP="0090643B">
            <w:pPr>
              <w:jc w:val="both"/>
              <w:rPr>
                <w:lang w:val="en-US"/>
              </w:rPr>
            </w:pPr>
            <w:r w:rsidRPr="00C30596">
              <w:rPr>
                <w:lang w:val="en-US"/>
              </w:rPr>
              <w:t>Finland</w:t>
            </w:r>
          </w:p>
        </w:tc>
        <w:tc>
          <w:tcPr>
            <w:tcW w:w="4733" w:type="dxa"/>
          </w:tcPr>
          <w:p w14:paraId="228764B2" w14:textId="77777777" w:rsidR="008A0546" w:rsidRPr="00C30596" w:rsidRDefault="008A0546" w:rsidP="0019678D">
            <w:pPr>
              <w:jc w:val="both"/>
              <w:rPr>
                <w:lang w:val="uk-UA"/>
              </w:rPr>
            </w:pPr>
          </w:p>
        </w:tc>
        <w:tc>
          <w:tcPr>
            <w:tcW w:w="4733" w:type="dxa"/>
          </w:tcPr>
          <w:p w14:paraId="3F2EC453" w14:textId="77777777" w:rsidR="008A0546" w:rsidRPr="00C30596" w:rsidRDefault="008A0546" w:rsidP="0019678D">
            <w:pPr>
              <w:ind w:firstLine="567"/>
              <w:jc w:val="both"/>
              <w:rPr>
                <w:lang w:val="en-US"/>
              </w:rPr>
            </w:pPr>
          </w:p>
        </w:tc>
        <w:tc>
          <w:tcPr>
            <w:tcW w:w="4733" w:type="dxa"/>
          </w:tcPr>
          <w:p w14:paraId="002E7ED2" w14:textId="77777777" w:rsidR="008A0546" w:rsidRPr="00C30596" w:rsidRDefault="008A0546" w:rsidP="0019678D">
            <w:pPr>
              <w:jc w:val="both"/>
              <w:rPr>
                <w:lang w:val="uk-UA"/>
              </w:rPr>
            </w:pPr>
          </w:p>
        </w:tc>
        <w:tc>
          <w:tcPr>
            <w:tcW w:w="5281" w:type="dxa"/>
          </w:tcPr>
          <w:p w14:paraId="12C3E987" w14:textId="77777777" w:rsidR="008A0546" w:rsidRPr="00C30596" w:rsidRDefault="008A0546" w:rsidP="0019678D">
            <w:pPr>
              <w:ind w:firstLine="567"/>
              <w:jc w:val="both"/>
              <w:rPr>
                <w:lang w:val="en-US"/>
              </w:rPr>
            </w:pPr>
          </w:p>
        </w:tc>
      </w:tr>
    </w:tbl>
    <w:p w14:paraId="0E25A22A" w14:textId="77777777" w:rsidR="005C4C17" w:rsidRPr="00C30596" w:rsidRDefault="005C4C17" w:rsidP="005C4C17">
      <w:pPr>
        <w:widowControl w:val="0"/>
        <w:ind w:firstLine="567"/>
        <w:jc w:val="both"/>
        <w:rPr>
          <w:b/>
          <w:lang w:val="uk-UA"/>
        </w:rPr>
      </w:pPr>
      <w:r w:rsidRPr="00C30596">
        <w:rPr>
          <w:b/>
          <w:lang w:val="uk-UA"/>
        </w:rPr>
        <w:t>9. Додаткова інформація</w:t>
      </w:r>
    </w:p>
    <w:p w14:paraId="54CACD53" w14:textId="77777777" w:rsidR="00DA47E5" w:rsidRPr="00C30596" w:rsidRDefault="001A404C" w:rsidP="00A76ECE">
      <w:pPr>
        <w:widowControl w:val="0"/>
        <w:ind w:firstLine="567"/>
        <w:jc w:val="both"/>
      </w:pPr>
      <w:r w:rsidRPr="00C30596">
        <w:rPr>
          <w:lang w:val="uk-UA"/>
        </w:rPr>
        <w:t>Рекомендовано відпуск препарату за рецептом.</w:t>
      </w:r>
    </w:p>
    <w:sectPr w:rsidR="00DA47E5" w:rsidRPr="00C30596" w:rsidSect="00416BC3">
      <w:footerReference w:type="even" r:id="rId9"/>
      <w:footerReference w:type="default" r:id="rId10"/>
      <w:pgSz w:w="11906" w:h="16838"/>
      <w:pgMar w:top="567" w:right="45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BECEF" w14:textId="77777777" w:rsidR="00A55A70" w:rsidRDefault="00A55A70" w:rsidP="007B3B6F">
      <w:r>
        <w:separator/>
      </w:r>
    </w:p>
  </w:endnote>
  <w:endnote w:type="continuationSeparator" w:id="0">
    <w:p w14:paraId="3A9D1603" w14:textId="77777777" w:rsidR="00A55A70" w:rsidRDefault="00A55A70" w:rsidP="007B3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3F773" w14:textId="77777777" w:rsidR="00A55A70" w:rsidRDefault="00A55A70" w:rsidP="0019678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188E094" w14:textId="77777777" w:rsidR="00A55A70" w:rsidRDefault="00A55A7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D19A4" w14:textId="77777777" w:rsidR="00A55A70" w:rsidRDefault="00A55A70" w:rsidP="0019678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3022C">
      <w:rPr>
        <w:rStyle w:val="a9"/>
        <w:noProof/>
      </w:rPr>
      <w:t>9</w:t>
    </w:r>
    <w:r>
      <w:rPr>
        <w:rStyle w:val="a9"/>
      </w:rPr>
      <w:fldChar w:fldCharType="end"/>
    </w:r>
  </w:p>
  <w:p w14:paraId="198D79E1" w14:textId="77777777" w:rsidR="00A55A70" w:rsidRDefault="00A55A7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809C7" w14:textId="77777777" w:rsidR="00A55A70" w:rsidRDefault="00A55A70" w:rsidP="007B3B6F">
      <w:r>
        <w:separator/>
      </w:r>
    </w:p>
  </w:footnote>
  <w:footnote w:type="continuationSeparator" w:id="0">
    <w:p w14:paraId="3405C29B" w14:textId="77777777" w:rsidR="00A55A70" w:rsidRDefault="00A55A70" w:rsidP="007B3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B2CA6"/>
    <w:multiLevelType w:val="hybridMultilevel"/>
    <w:tmpl w:val="1C9032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B31D86"/>
    <w:multiLevelType w:val="hybridMultilevel"/>
    <w:tmpl w:val="C0DE7F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551B69"/>
    <w:multiLevelType w:val="multilevel"/>
    <w:tmpl w:val="61BA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A925CCB"/>
    <w:multiLevelType w:val="hybridMultilevel"/>
    <w:tmpl w:val="4F34D9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C17"/>
    <w:rsid w:val="00017AC1"/>
    <w:rsid w:val="0003036B"/>
    <w:rsid w:val="00033C3B"/>
    <w:rsid w:val="0007064B"/>
    <w:rsid w:val="00090851"/>
    <w:rsid w:val="000B2762"/>
    <w:rsid w:val="000C2AA7"/>
    <w:rsid w:val="00121EB7"/>
    <w:rsid w:val="001271EE"/>
    <w:rsid w:val="00144B5D"/>
    <w:rsid w:val="001544E6"/>
    <w:rsid w:val="001938F7"/>
    <w:rsid w:val="0019678D"/>
    <w:rsid w:val="001A404C"/>
    <w:rsid w:val="001C2430"/>
    <w:rsid w:val="001C7ACE"/>
    <w:rsid w:val="001F6D1B"/>
    <w:rsid w:val="002252CA"/>
    <w:rsid w:val="002333C1"/>
    <w:rsid w:val="00255E3D"/>
    <w:rsid w:val="00255E6C"/>
    <w:rsid w:val="00272312"/>
    <w:rsid w:val="00274D9A"/>
    <w:rsid w:val="00294C7C"/>
    <w:rsid w:val="00297543"/>
    <w:rsid w:val="002B095F"/>
    <w:rsid w:val="002D34DD"/>
    <w:rsid w:val="002E060C"/>
    <w:rsid w:val="002E65EC"/>
    <w:rsid w:val="002F5E7F"/>
    <w:rsid w:val="003149CF"/>
    <w:rsid w:val="00322FF2"/>
    <w:rsid w:val="003260A4"/>
    <w:rsid w:val="00371934"/>
    <w:rsid w:val="00384C33"/>
    <w:rsid w:val="00396A53"/>
    <w:rsid w:val="003B52E4"/>
    <w:rsid w:val="003B57D8"/>
    <w:rsid w:val="003C5C1C"/>
    <w:rsid w:val="00416BC3"/>
    <w:rsid w:val="0042205A"/>
    <w:rsid w:val="004578A6"/>
    <w:rsid w:val="00462579"/>
    <w:rsid w:val="0048286E"/>
    <w:rsid w:val="00484BBD"/>
    <w:rsid w:val="004A0A1F"/>
    <w:rsid w:val="004A600A"/>
    <w:rsid w:val="004B1CD2"/>
    <w:rsid w:val="004B5B5C"/>
    <w:rsid w:val="004C6A2A"/>
    <w:rsid w:val="004E4A6C"/>
    <w:rsid w:val="00510863"/>
    <w:rsid w:val="00525BA8"/>
    <w:rsid w:val="00526600"/>
    <w:rsid w:val="005329A2"/>
    <w:rsid w:val="0057289D"/>
    <w:rsid w:val="005807CA"/>
    <w:rsid w:val="005927B1"/>
    <w:rsid w:val="005C4C17"/>
    <w:rsid w:val="006152DF"/>
    <w:rsid w:val="006571AB"/>
    <w:rsid w:val="006661C0"/>
    <w:rsid w:val="006852B0"/>
    <w:rsid w:val="006C54E5"/>
    <w:rsid w:val="006E199D"/>
    <w:rsid w:val="006E4F18"/>
    <w:rsid w:val="006F2B6B"/>
    <w:rsid w:val="007039B3"/>
    <w:rsid w:val="00742A35"/>
    <w:rsid w:val="0078323B"/>
    <w:rsid w:val="00796EAC"/>
    <w:rsid w:val="007B3B6F"/>
    <w:rsid w:val="007C6F6F"/>
    <w:rsid w:val="007E0E07"/>
    <w:rsid w:val="007E7F0F"/>
    <w:rsid w:val="0080072F"/>
    <w:rsid w:val="008041D1"/>
    <w:rsid w:val="008668EE"/>
    <w:rsid w:val="008969E8"/>
    <w:rsid w:val="008A0546"/>
    <w:rsid w:val="008B1084"/>
    <w:rsid w:val="008B1FF4"/>
    <w:rsid w:val="008F28C0"/>
    <w:rsid w:val="0090617E"/>
    <w:rsid w:val="0090643B"/>
    <w:rsid w:val="00910823"/>
    <w:rsid w:val="00921401"/>
    <w:rsid w:val="00937920"/>
    <w:rsid w:val="0097398E"/>
    <w:rsid w:val="0098116F"/>
    <w:rsid w:val="00986FF9"/>
    <w:rsid w:val="009926ED"/>
    <w:rsid w:val="0099732D"/>
    <w:rsid w:val="009A7829"/>
    <w:rsid w:val="009B7E02"/>
    <w:rsid w:val="009C27B1"/>
    <w:rsid w:val="00A251A8"/>
    <w:rsid w:val="00A3022C"/>
    <w:rsid w:val="00A3502E"/>
    <w:rsid w:val="00A363B4"/>
    <w:rsid w:val="00A55A70"/>
    <w:rsid w:val="00A63B1C"/>
    <w:rsid w:val="00A646BA"/>
    <w:rsid w:val="00A76ECE"/>
    <w:rsid w:val="00AB256F"/>
    <w:rsid w:val="00AE1119"/>
    <w:rsid w:val="00AF1B66"/>
    <w:rsid w:val="00AF2A2A"/>
    <w:rsid w:val="00B37140"/>
    <w:rsid w:val="00B45093"/>
    <w:rsid w:val="00B523B7"/>
    <w:rsid w:val="00B55C73"/>
    <w:rsid w:val="00B6333F"/>
    <w:rsid w:val="00B734F5"/>
    <w:rsid w:val="00B76C65"/>
    <w:rsid w:val="00BC1AFB"/>
    <w:rsid w:val="00BD03AD"/>
    <w:rsid w:val="00BD3B1B"/>
    <w:rsid w:val="00BE070D"/>
    <w:rsid w:val="00BF4191"/>
    <w:rsid w:val="00C06A21"/>
    <w:rsid w:val="00C30596"/>
    <w:rsid w:val="00C34FBB"/>
    <w:rsid w:val="00C562D3"/>
    <w:rsid w:val="00C758B2"/>
    <w:rsid w:val="00CA5789"/>
    <w:rsid w:val="00CD35C6"/>
    <w:rsid w:val="00CF2AF1"/>
    <w:rsid w:val="00D000C0"/>
    <w:rsid w:val="00D03980"/>
    <w:rsid w:val="00D14540"/>
    <w:rsid w:val="00D407A5"/>
    <w:rsid w:val="00D569A0"/>
    <w:rsid w:val="00D61A97"/>
    <w:rsid w:val="00DA47E5"/>
    <w:rsid w:val="00DB320D"/>
    <w:rsid w:val="00DE27D5"/>
    <w:rsid w:val="00E27A47"/>
    <w:rsid w:val="00E405C2"/>
    <w:rsid w:val="00E86DF7"/>
    <w:rsid w:val="00E924E4"/>
    <w:rsid w:val="00EA431B"/>
    <w:rsid w:val="00ED63D5"/>
    <w:rsid w:val="00EF4E82"/>
    <w:rsid w:val="00EF5070"/>
    <w:rsid w:val="00F15959"/>
    <w:rsid w:val="00F3098D"/>
    <w:rsid w:val="00F355D0"/>
    <w:rsid w:val="00F578CF"/>
    <w:rsid w:val="00F62752"/>
    <w:rsid w:val="00F663FE"/>
    <w:rsid w:val="00F73454"/>
    <w:rsid w:val="00FD0B0E"/>
    <w:rsid w:val="00F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4E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C4C17"/>
    <w:pPr>
      <w:widowControl w:val="0"/>
      <w:ind w:firstLine="720"/>
      <w:jc w:val="both"/>
    </w:pPr>
    <w:rPr>
      <w:b/>
      <w:snapToGrid w:val="0"/>
      <w:szCs w:val="20"/>
      <w:lang w:val="uk-UA" w:eastAsia="en-US"/>
    </w:rPr>
  </w:style>
  <w:style w:type="character" w:customStyle="1" w:styleId="30">
    <w:name w:val="Основной текст с отступом 3 Знак"/>
    <w:basedOn w:val="a0"/>
    <w:link w:val="3"/>
    <w:rsid w:val="005C4C17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a3">
    <w:name w:val="Body Text"/>
    <w:basedOn w:val="a"/>
    <w:link w:val="a4"/>
    <w:rsid w:val="005C4C17"/>
    <w:pPr>
      <w:widowControl w:val="0"/>
      <w:jc w:val="both"/>
    </w:pPr>
    <w:rPr>
      <w:b/>
      <w:snapToGrid w:val="0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5C4C17"/>
    <w:rPr>
      <w:rFonts w:ascii="Times New Roman" w:eastAsia="Times New Roman" w:hAnsi="Times New Roman" w:cs="Times New Roman"/>
      <w:b/>
      <w:snapToGrid w:val="0"/>
      <w:sz w:val="24"/>
      <w:szCs w:val="20"/>
      <w:lang w:val="ru-RU"/>
    </w:rPr>
  </w:style>
  <w:style w:type="paragraph" w:styleId="a5">
    <w:name w:val="header"/>
    <w:basedOn w:val="a"/>
    <w:link w:val="a6"/>
    <w:rsid w:val="005C4C17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5C4C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rsid w:val="005C4C17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5C4C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page number"/>
    <w:basedOn w:val="a0"/>
    <w:rsid w:val="005C4C17"/>
  </w:style>
  <w:style w:type="paragraph" w:styleId="aa">
    <w:name w:val="List Paragraph"/>
    <w:basedOn w:val="a"/>
    <w:uiPriority w:val="34"/>
    <w:qFormat/>
    <w:rsid w:val="001544E6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CD35C6"/>
    <w:pPr>
      <w:spacing w:before="100" w:beforeAutospacing="1" w:after="100" w:afterAutospacing="1"/>
    </w:pPr>
    <w:rPr>
      <w:lang w:val="uk-UA" w:eastAsia="uk-UA"/>
    </w:rPr>
  </w:style>
  <w:style w:type="table" w:styleId="ac">
    <w:name w:val="Table Grid"/>
    <w:basedOn w:val="a1"/>
    <w:uiPriority w:val="39"/>
    <w:rsid w:val="00BC1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B6333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6333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6333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6333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6333F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6333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6333F"/>
    <w:rPr>
      <w:rFonts w:ascii="Tahoma" w:eastAsia="Times New Roman" w:hAnsi="Tahoma" w:cs="Tahoma"/>
      <w:sz w:val="16"/>
      <w:szCs w:val="16"/>
      <w:lang w:val="ru-RU" w:eastAsia="ru-RU"/>
    </w:rPr>
  </w:style>
  <w:style w:type="table" w:customStyle="1" w:styleId="1">
    <w:name w:val="Сітка таблиці1"/>
    <w:basedOn w:val="a1"/>
    <w:next w:val="ac"/>
    <w:uiPriority w:val="39"/>
    <w:rsid w:val="001C2430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1C24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C4C17"/>
    <w:pPr>
      <w:widowControl w:val="0"/>
      <w:ind w:firstLine="720"/>
      <w:jc w:val="both"/>
    </w:pPr>
    <w:rPr>
      <w:b/>
      <w:snapToGrid w:val="0"/>
      <w:szCs w:val="20"/>
      <w:lang w:val="uk-UA" w:eastAsia="en-US"/>
    </w:rPr>
  </w:style>
  <w:style w:type="character" w:customStyle="1" w:styleId="30">
    <w:name w:val="Основной текст с отступом 3 Знак"/>
    <w:basedOn w:val="a0"/>
    <w:link w:val="3"/>
    <w:rsid w:val="005C4C17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a3">
    <w:name w:val="Body Text"/>
    <w:basedOn w:val="a"/>
    <w:link w:val="a4"/>
    <w:rsid w:val="005C4C17"/>
    <w:pPr>
      <w:widowControl w:val="0"/>
      <w:jc w:val="both"/>
    </w:pPr>
    <w:rPr>
      <w:b/>
      <w:snapToGrid w:val="0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5C4C17"/>
    <w:rPr>
      <w:rFonts w:ascii="Times New Roman" w:eastAsia="Times New Roman" w:hAnsi="Times New Roman" w:cs="Times New Roman"/>
      <w:b/>
      <w:snapToGrid w:val="0"/>
      <w:sz w:val="24"/>
      <w:szCs w:val="20"/>
      <w:lang w:val="ru-RU"/>
    </w:rPr>
  </w:style>
  <w:style w:type="paragraph" w:styleId="a5">
    <w:name w:val="header"/>
    <w:basedOn w:val="a"/>
    <w:link w:val="a6"/>
    <w:rsid w:val="005C4C17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5C4C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rsid w:val="005C4C17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5C4C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page number"/>
    <w:basedOn w:val="a0"/>
    <w:rsid w:val="005C4C17"/>
  </w:style>
  <w:style w:type="paragraph" w:styleId="aa">
    <w:name w:val="List Paragraph"/>
    <w:basedOn w:val="a"/>
    <w:uiPriority w:val="34"/>
    <w:qFormat/>
    <w:rsid w:val="001544E6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CD35C6"/>
    <w:pPr>
      <w:spacing w:before="100" w:beforeAutospacing="1" w:after="100" w:afterAutospacing="1"/>
    </w:pPr>
    <w:rPr>
      <w:lang w:val="uk-UA" w:eastAsia="uk-UA"/>
    </w:rPr>
  </w:style>
  <w:style w:type="table" w:styleId="ac">
    <w:name w:val="Table Grid"/>
    <w:basedOn w:val="a1"/>
    <w:uiPriority w:val="39"/>
    <w:rsid w:val="00BC1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B6333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6333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6333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6333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6333F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6333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6333F"/>
    <w:rPr>
      <w:rFonts w:ascii="Tahoma" w:eastAsia="Times New Roman" w:hAnsi="Tahoma" w:cs="Tahoma"/>
      <w:sz w:val="16"/>
      <w:szCs w:val="16"/>
      <w:lang w:val="ru-RU" w:eastAsia="ru-RU"/>
    </w:rPr>
  </w:style>
  <w:style w:type="table" w:customStyle="1" w:styleId="1">
    <w:name w:val="Сітка таблиці1"/>
    <w:basedOn w:val="a1"/>
    <w:next w:val="ac"/>
    <w:uiPriority w:val="39"/>
    <w:rsid w:val="001C2430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1C24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6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56024-45C8-4879-831C-037A915FD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9</Pages>
  <Words>14484</Words>
  <Characters>8256</Characters>
  <Application>Microsoft Office Word</Application>
  <DocSecurity>0</DocSecurity>
  <Lines>68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LONOL</dc:creator>
  <cp:lastModifiedBy>Natalia_Ostapiv</cp:lastModifiedBy>
  <cp:revision>17</cp:revision>
  <cp:lastPrinted>2026-04-02T10:20:00Z</cp:lastPrinted>
  <dcterms:created xsi:type="dcterms:W3CDTF">2026-07-15T10:00:00Z</dcterms:created>
  <dcterms:modified xsi:type="dcterms:W3CDTF">2026-07-21T11:20:00Z</dcterms:modified>
</cp:coreProperties>
</file>