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414" w:rsidRPr="004D6A1A" w:rsidRDefault="00FA4414" w:rsidP="00FA4414">
      <w:pPr>
        <w:pStyle w:val="a8"/>
        <w:jc w:val="right"/>
        <w:rPr>
          <w:rFonts w:ascii="Times New Roman" w:hAnsi="Times New Roman" w:cs="Times New Roman"/>
          <w:sz w:val="24"/>
          <w:szCs w:val="24"/>
          <w:lang w:val="ru-RU"/>
        </w:rPr>
      </w:pPr>
      <w:proofErr w:type="spellStart"/>
      <w:r w:rsidRPr="004D6A1A">
        <w:rPr>
          <w:rFonts w:ascii="Times New Roman" w:hAnsi="Times New Roman" w:cs="Times New Roman"/>
          <w:sz w:val="24"/>
          <w:szCs w:val="24"/>
          <w:lang w:val="ru-RU"/>
        </w:rPr>
        <w:t>Додаток</w:t>
      </w:r>
      <w:proofErr w:type="spellEnd"/>
      <w:r w:rsidRPr="004D6A1A">
        <w:rPr>
          <w:rFonts w:ascii="Times New Roman" w:hAnsi="Times New Roman" w:cs="Times New Roman"/>
          <w:sz w:val="24"/>
          <w:szCs w:val="24"/>
          <w:lang w:val="ru-RU"/>
        </w:rPr>
        <w:t xml:space="preserve"> 1                                                                                   </w:t>
      </w:r>
    </w:p>
    <w:p w:rsidR="00FA4414" w:rsidRPr="004D6A1A" w:rsidRDefault="00FA4414" w:rsidP="00FA4414">
      <w:pPr>
        <w:pStyle w:val="a8"/>
        <w:jc w:val="right"/>
        <w:rPr>
          <w:rFonts w:ascii="Times New Roman" w:hAnsi="Times New Roman" w:cs="Times New Roman"/>
          <w:sz w:val="24"/>
          <w:szCs w:val="24"/>
          <w:lang w:val="ru-RU"/>
        </w:rPr>
      </w:pPr>
      <w:r w:rsidRPr="004D6A1A">
        <w:rPr>
          <w:rFonts w:ascii="Times New Roman" w:hAnsi="Times New Roman" w:cs="Times New Roman"/>
          <w:sz w:val="24"/>
          <w:szCs w:val="24"/>
          <w:lang w:val="ru-RU"/>
        </w:rPr>
        <w:t xml:space="preserve">до </w:t>
      </w:r>
      <w:proofErr w:type="spellStart"/>
      <w:r w:rsidRPr="004D6A1A">
        <w:rPr>
          <w:rFonts w:ascii="Times New Roman" w:hAnsi="Times New Roman" w:cs="Times New Roman"/>
          <w:sz w:val="24"/>
          <w:szCs w:val="24"/>
          <w:lang w:val="ru-RU"/>
        </w:rPr>
        <w:t>реєстраційного</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посвідчення</w:t>
      </w:r>
      <w:proofErr w:type="spellEnd"/>
      <w:r w:rsidRPr="004D6A1A">
        <w:rPr>
          <w:rFonts w:ascii="Times New Roman" w:hAnsi="Times New Roman" w:cs="Times New Roman"/>
          <w:sz w:val="24"/>
          <w:szCs w:val="24"/>
          <w:lang w:val="ru-RU"/>
        </w:rPr>
        <w:t xml:space="preserve"> </w:t>
      </w:r>
      <w:r w:rsidRPr="004D6A1A">
        <w:rPr>
          <w:rFonts w:ascii="Times New Roman" w:hAnsi="Times New Roman" w:cs="Times New Roman"/>
          <w:sz w:val="24"/>
          <w:szCs w:val="24"/>
        </w:rPr>
        <w:t>AA</w:t>
      </w:r>
      <w:r w:rsidRPr="004D6A1A">
        <w:rPr>
          <w:rFonts w:ascii="Times New Roman" w:hAnsi="Times New Roman" w:cs="Times New Roman"/>
          <w:sz w:val="24"/>
          <w:szCs w:val="24"/>
          <w:lang w:val="ru-RU"/>
        </w:rPr>
        <w:t>-01083-01-10</w:t>
      </w:r>
    </w:p>
    <w:p w:rsidR="00FA4414" w:rsidRPr="004D6A1A" w:rsidRDefault="00FA4414" w:rsidP="00FA4414">
      <w:pPr>
        <w:pStyle w:val="60"/>
        <w:shd w:val="clear" w:color="auto" w:fill="auto"/>
        <w:spacing w:after="198" w:line="230" w:lineRule="exact"/>
        <w:ind w:left="3260"/>
        <w:jc w:val="right"/>
        <w:rPr>
          <w:sz w:val="24"/>
          <w:szCs w:val="24"/>
        </w:rPr>
      </w:pPr>
    </w:p>
    <w:p w:rsidR="00FA4414" w:rsidRPr="004D6A1A" w:rsidRDefault="00FA4414" w:rsidP="00FA4414">
      <w:pPr>
        <w:pStyle w:val="60"/>
        <w:shd w:val="clear" w:color="auto" w:fill="auto"/>
        <w:spacing w:after="198" w:line="230" w:lineRule="exact"/>
        <w:ind w:left="3260"/>
        <w:jc w:val="right"/>
        <w:rPr>
          <w:sz w:val="24"/>
          <w:szCs w:val="24"/>
        </w:rPr>
      </w:pPr>
    </w:p>
    <w:p w:rsidR="00FA4414" w:rsidRPr="004D6A1A" w:rsidRDefault="00FA4414" w:rsidP="00FA4414">
      <w:pPr>
        <w:pStyle w:val="60"/>
        <w:shd w:val="clear" w:color="auto" w:fill="auto"/>
        <w:spacing w:after="198" w:line="230" w:lineRule="exact"/>
        <w:ind w:left="3260"/>
        <w:rPr>
          <w:b/>
          <w:sz w:val="24"/>
          <w:szCs w:val="24"/>
        </w:rPr>
      </w:pPr>
      <w:r w:rsidRPr="004D6A1A">
        <w:rPr>
          <w:b/>
          <w:sz w:val="24"/>
          <w:szCs w:val="24"/>
        </w:rPr>
        <w:t>Коротка характеристика препарату</w:t>
      </w:r>
    </w:p>
    <w:p w:rsidR="00FA4414" w:rsidRPr="004D6A1A" w:rsidRDefault="00FA4414" w:rsidP="00FA4414">
      <w:pPr>
        <w:pStyle w:val="60"/>
        <w:numPr>
          <w:ilvl w:val="1"/>
          <w:numId w:val="1"/>
        </w:numPr>
        <w:shd w:val="clear" w:color="auto" w:fill="auto"/>
        <w:tabs>
          <w:tab w:val="left" w:pos="806"/>
        </w:tabs>
        <w:spacing w:after="0" w:line="274" w:lineRule="exact"/>
        <w:ind w:left="20" w:firstLine="560"/>
        <w:jc w:val="both"/>
        <w:rPr>
          <w:b/>
          <w:sz w:val="24"/>
          <w:szCs w:val="24"/>
        </w:rPr>
      </w:pPr>
      <w:r w:rsidRPr="004D6A1A">
        <w:rPr>
          <w:b/>
          <w:sz w:val="24"/>
          <w:szCs w:val="24"/>
        </w:rPr>
        <w:t>Назва</w:t>
      </w:r>
    </w:p>
    <w:p w:rsidR="00FA4414" w:rsidRPr="004D6A1A" w:rsidRDefault="00FA4414" w:rsidP="00FA4414">
      <w:pPr>
        <w:pStyle w:val="2"/>
        <w:shd w:val="clear" w:color="auto" w:fill="auto"/>
        <w:ind w:left="20" w:firstLine="560"/>
        <w:rPr>
          <w:sz w:val="24"/>
          <w:szCs w:val="24"/>
        </w:rPr>
      </w:pPr>
      <w:r w:rsidRPr="004D6A1A">
        <w:rPr>
          <w:sz w:val="24"/>
          <w:szCs w:val="24"/>
        </w:rPr>
        <w:t>А</w:t>
      </w:r>
      <w:r w:rsidR="000B5E44" w:rsidRPr="004D6A1A">
        <w:rPr>
          <w:sz w:val="24"/>
          <w:szCs w:val="24"/>
          <w:lang w:val="uk-UA"/>
        </w:rPr>
        <w:t>МОКСИД</w:t>
      </w:r>
    </w:p>
    <w:p w:rsidR="00FA4414" w:rsidRPr="004D6A1A" w:rsidRDefault="00FA4414" w:rsidP="00FA4414">
      <w:pPr>
        <w:pStyle w:val="60"/>
        <w:numPr>
          <w:ilvl w:val="1"/>
          <w:numId w:val="1"/>
        </w:numPr>
        <w:shd w:val="clear" w:color="auto" w:fill="auto"/>
        <w:tabs>
          <w:tab w:val="left" w:pos="820"/>
        </w:tabs>
        <w:spacing w:after="0" w:line="274" w:lineRule="exact"/>
        <w:ind w:left="20" w:firstLine="560"/>
        <w:jc w:val="both"/>
        <w:rPr>
          <w:b/>
          <w:sz w:val="24"/>
          <w:szCs w:val="24"/>
        </w:rPr>
      </w:pPr>
      <w:r w:rsidRPr="004D6A1A">
        <w:rPr>
          <w:b/>
          <w:sz w:val="24"/>
          <w:szCs w:val="24"/>
        </w:rPr>
        <w:t>Склад</w:t>
      </w:r>
    </w:p>
    <w:p w:rsidR="00FA4414" w:rsidRPr="004D6A1A" w:rsidRDefault="00FA4414" w:rsidP="00FA4414">
      <w:pPr>
        <w:pStyle w:val="2"/>
        <w:shd w:val="clear" w:color="auto" w:fill="auto"/>
        <w:ind w:left="20" w:firstLine="560"/>
        <w:rPr>
          <w:sz w:val="24"/>
          <w:szCs w:val="24"/>
        </w:rPr>
      </w:pPr>
      <w:r w:rsidRPr="004D6A1A">
        <w:rPr>
          <w:sz w:val="24"/>
          <w:szCs w:val="24"/>
        </w:rPr>
        <w:t>1 г препарату містить діючу речовину:</w:t>
      </w:r>
    </w:p>
    <w:p w:rsidR="00FA4414" w:rsidRPr="004D6A1A" w:rsidRDefault="00FA4414" w:rsidP="00FA4414">
      <w:pPr>
        <w:pStyle w:val="2"/>
        <w:shd w:val="clear" w:color="auto" w:fill="auto"/>
        <w:tabs>
          <w:tab w:val="left" w:pos="5063"/>
        </w:tabs>
        <w:ind w:left="20" w:firstLine="560"/>
        <w:rPr>
          <w:sz w:val="24"/>
          <w:szCs w:val="24"/>
        </w:rPr>
      </w:pPr>
      <w:proofErr w:type="spellStart"/>
      <w:r w:rsidRPr="004D6A1A">
        <w:rPr>
          <w:sz w:val="24"/>
          <w:szCs w:val="24"/>
        </w:rPr>
        <w:t>амоксициліну</w:t>
      </w:r>
      <w:proofErr w:type="spellEnd"/>
      <w:r w:rsidRPr="004D6A1A">
        <w:rPr>
          <w:sz w:val="24"/>
          <w:szCs w:val="24"/>
        </w:rPr>
        <w:t xml:space="preserve"> </w:t>
      </w:r>
      <w:proofErr w:type="spellStart"/>
      <w:r w:rsidRPr="004D6A1A">
        <w:rPr>
          <w:sz w:val="24"/>
          <w:szCs w:val="24"/>
        </w:rPr>
        <w:t>тригідрат</w:t>
      </w:r>
      <w:proofErr w:type="spellEnd"/>
      <w:r w:rsidRPr="004D6A1A">
        <w:rPr>
          <w:sz w:val="24"/>
          <w:szCs w:val="24"/>
        </w:rPr>
        <w:tab/>
        <w:t>- 800,0 мг.</w:t>
      </w:r>
    </w:p>
    <w:p w:rsidR="00FA4414" w:rsidRPr="004D6A1A" w:rsidRDefault="00FA4414" w:rsidP="00FA4414">
      <w:pPr>
        <w:pStyle w:val="2"/>
        <w:shd w:val="clear" w:color="auto" w:fill="auto"/>
        <w:ind w:left="20" w:right="-30" w:firstLine="560"/>
        <w:rPr>
          <w:sz w:val="24"/>
          <w:szCs w:val="24"/>
        </w:rPr>
      </w:pPr>
      <w:r w:rsidRPr="004D6A1A">
        <w:rPr>
          <w:sz w:val="24"/>
          <w:szCs w:val="24"/>
        </w:rPr>
        <w:t xml:space="preserve">Допоміжні речовини: моногідрат </w:t>
      </w:r>
      <w:proofErr w:type="spellStart"/>
      <w:r w:rsidRPr="004D6A1A">
        <w:rPr>
          <w:sz w:val="24"/>
          <w:szCs w:val="24"/>
        </w:rPr>
        <w:t>натрію</w:t>
      </w:r>
      <w:proofErr w:type="spellEnd"/>
      <w:r w:rsidRPr="004D6A1A">
        <w:rPr>
          <w:sz w:val="24"/>
          <w:szCs w:val="24"/>
        </w:rPr>
        <w:t xml:space="preserve"> </w:t>
      </w:r>
      <w:proofErr w:type="spellStart"/>
      <w:r w:rsidRPr="004D6A1A">
        <w:rPr>
          <w:sz w:val="24"/>
          <w:szCs w:val="24"/>
        </w:rPr>
        <w:t>гідрокарбонат</w:t>
      </w:r>
      <w:proofErr w:type="spellEnd"/>
      <w:r w:rsidRPr="004D6A1A">
        <w:rPr>
          <w:sz w:val="24"/>
          <w:szCs w:val="24"/>
        </w:rPr>
        <w:t xml:space="preserve">, </w:t>
      </w:r>
      <w:proofErr w:type="spellStart"/>
      <w:r w:rsidRPr="004D6A1A">
        <w:rPr>
          <w:sz w:val="24"/>
          <w:szCs w:val="24"/>
        </w:rPr>
        <w:t>натрію</w:t>
      </w:r>
      <w:proofErr w:type="spellEnd"/>
      <w:r w:rsidRPr="004D6A1A">
        <w:rPr>
          <w:sz w:val="24"/>
          <w:szCs w:val="24"/>
        </w:rPr>
        <w:t xml:space="preserve"> </w:t>
      </w:r>
      <w:proofErr w:type="spellStart"/>
      <w:r w:rsidRPr="004D6A1A">
        <w:rPr>
          <w:sz w:val="24"/>
          <w:szCs w:val="24"/>
        </w:rPr>
        <w:t>тетраборат</w:t>
      </w:r>
      <w:proofErr w:type="spellEnd"/>
      <w:r w:rsidRPr="004D6A1A">
        <w:rPr>
          <w:sz w:val="24"/>
          <w:szCs w:val="24"/>
        </w:rPr>
        <w:t xml:space="preserve">, </w:t>
      </w:r>
      <w:proofErr w:type="spellStart"/>
      <w:r w:rsidRPr="004D6A1A">
        <w:rPr>
          <w:sz w:val="24"/>
          <w:szCs w:val="24"/>
        </w:rPr>
        <w:t>гліцин</w:t>
      </w:r>
      <w:proofErr w:type="spellEnd"/>
      <w:r w:rsidRPr="004D6A1A">
        <w:rPr>
          <w:sz w:val="24"/>
          <w:szCs w:val="24"/>
        </w:rPr>
        <w:t xml:space="preserve">, </w:t>
      </w:r>
      <w:proofErr w:type="spellStart"/>
      <w:r w:rsidRPr="004D6A1A">
        <w:rPr>
          <w:sz w:val="24"/>
          <w:szCs w:val="24"/>
        </w:rPr>
        <w:t>колоїдний</w:t>
      </w:r>
      <w:proofErr w:type="spellEnd"/>
      <w:r w:rsidRPr="004D6A1A">
        <w:rPr>
          <w:sz w:val="24"/>
          <w:szCs w:val="24"/>
        </w:rPr>
        <w:t xml:space="preserve"> </w:t>
      </w:r>
      <w:proofErr w:type="spellStart"/>
      <w:r w:rsidRPr="004D6A1A">
        <w:rPr>
          <w:sz w:val="24"/>
          <w:szCs w:val="24"/>
        </w:rPr>
        <w:t>гідрат</w:t>
      </w:r>
      <w:proofErr w:type="spellEnd"/>
      <w:r w:rsidRPr="004D6A1A">
        <w:rPr>
          <w:sz w:val="24"/>
          <w:szCs w:val="24"/>
        </w:rPr>
        <w:t xml:space="preserve"> </w:t>
      </w:r>
      <w:proofErr w:type="spellStart"/>
      <w:r w:rsidRPr="004D6A1A">
        <w:rPr>
          <w:sz w:val="24"/>
          <w:szCs w:val="24"/>
        </w:rPr>
        <w:t>кремнію</w:t>
      </w:r>
      <w:proofErr w:type="spellEnd"/>
      <w:r w:rsidRPr="004D6A1A">
        <w:rPr>
          <w:sz w:val="24"/>
          <w:szCs w:val="24"/>
        </w:rPr>
        <w:t xml:space="preserve">, </w:t>
      </w:r>
      <w:proofErr w:type="spellStart"/>
      <w:r w:rsidRPr="004D6A1A">
        <w:rPr>
          <w:sz w:val="24"/>
          <w:szCs w:val="24"/>
        </w:rPr>
        <w:t>натрію</w:t>
      </w:r>
      <w:proofErr w:type="spellEnd"/>
      <w:r w:rsidRPr="004D6A1A">
        <w:rPr>
          <w:sz w:val="24"/>
          <w:szCs w:val="24"/>
        </w:rPr>
        <w:t xml:space="preserve"> </w:t>
      </w:r>
      <w:proofErr w:type="spellStart"/>
      <w:r w:rsidRPr="004D6A1A">
        <w:rPr>
          <w:sz w:val="24"/>
          <w:szCs w:val="24"/>
        </w:rPr>
        <w:t>лаурілсульфат</w:t>
      </w:r>
      <w:proofErr w:type="spellEnd"/>
      <w:r w:rsidRPr="004D6A1A">
        <w:rPr>
          <w:sz w:val="24"/>
          <w:szCs w:val="24"/>
        </w:rPr>
        <w:t xml:space="preserve">, </w:t>
      </w:r>
      <w:proofErr w:type="spellStart"/>
      <w:r w:rsidRPr="004D6A1A">
        <w:rPr>
          <w:sz w:val="24"/>
          <w:szCs w:val="24"/>
        </w:rPr>
        <w:t>динатрію</w:t>
      </w:r>
      <w:proofErr w:type="spellEnd"/>
      <w:r w:rsidRPr="004D6A1A">
        <w:rPr>
          <w:sz w:val="24"/>
          <w:szCs w:val="24"/>
        </w:rPr>
        <w:t xml:space="preserve"> </w:t>
      </w:r>
      <w:proofErr w:type="spellStart"/>
      <w:r w:rsidRPr="004D6A1A">
        <w:rPr>
          <w:sz w:val="24"/>
          <w:szCs w:val="24"/>
        </w:rPr>
        <w:t>едетат</w:t>
      </w:r>
      <w:proofErr w:type="spellEnd"/>
      <w:r w:rsidRPr="004D6A1A">
        <w:rPr>
          <w:sz w:val="24"/>
          <w:szCs w:val="24"/>
        </w:rPr>
        <w:t>, лактоза.</w:t>
      </w:r>
    </w:p>
    <w:p w:rsidR="00FA4414" w:rsidRPr="004D6A1A" w:rsidRDefault="00FA4414" w:rsidP="00FA4414">
      <w:pPr>
        <w:pStyle w:val="60"/>
        <w:numPr>
          <w:ilvl w:val="1"/>
          <w:numId w:val="1"/>
        </w:numPr>
        <w:shd w:val="clear" w:color="auto" w:fill="auto"/>
        <w:tabs>
          <w:tab w:val="left" w:pos="825"/>
        </w:tabs>
        <w:spacing w:after="0" w:line="274" w:lineRule="exact"/>
        <w:ind w:left="20" w:firstLine="560"/>
        <w:jc w:val="both"/>
        <w:rPr>
          <w:b/>
          <w:sz w:val="24"/>
          <w:szCs w:val="24"/>
        </w:rPr>
      </w:pPr>
      <w:r w:rsidRPr="004D6A1A">
        <w:rPr>
          <w:b/>
          <w:sz w:val="24"/>
          <w:szCs w:val="24"/>
        </w:rPr>
        <w:t>Фармацевтична форма</w:t>
      </w:r>
    </w:p>
    <w:p w:rsidR="00FA4414" w:rsidRPr="004D6A1A" w:rsidRDefault="00FA4414" w:rsidP="00FA4414">
      <w:pPr>
        <w:pStyle w:val="2"/>
        <w:shd w:val="clear" w:color="auto" w:fill="auto"/>
        <w:ind w:left="20" w:firstLine="560"/>
        <w:rPr>
          <w:sz w:val="24"/>
          <w:szCs w:val="24"/>
        </w:rPr>
      </w:pPr>
      <w:r w:rsidRPr="004D6A1A">
        <w:rPr>
          <w:sz w:val="24"/>
          <w:szCs w:val="24"/>
        </w:rPr>
        <w:t>Порошок для перорального застосування.</w:t>
      </w:r>
    </w:p>
    <w:p w:rsidR="00FA4414" w:rsidRPr="004D6A1A" w:rsidRDefault="00FA4414" w:rsidP="00FA4414">
      <w:pPr>
        <w:pStyle w:val="60"/>
        <w:numPr>
          <w:ilvl w:val="1"/>
          <w:numId w:val="1"/>
        </w:numPr>
        <w:shd w:val="clear" w:color="auto" w:fill="auto"/>
        <w:tabs>
          <w:tab w:val="left" w:pos="820"/>
        </w:tabs>
        <w:spacing w:after="0" w:line="274" w:lineRule="exact"/>
        <w:ind w:left="20" w:firstLine="560"/>
        <w:jc w:val="both"/>
        <w:rPr>
          <w:b/>
          <w:sz w:val="24"/>
          <w:szCs w:val="24"/>
        </w:rPr>
      </w:pPr>
      <w:r w:rsidRPr="004D6A1A">
        <w:rPr>
          <w:b/>
          <w:sz w:val="24"/>
          <w:szCs w:val="24"/>
        </w:rPr>
        <w:t>Фармакологічні властивості</w:t>
      </w:r>
    </w:p>
    <w:p w:rsidR="000F21D3" w:rsidRPr="004D6A1A" w:rsidRDefault="000F21D3" w:rsidP="000F21D3">
      <w:pPr>
        <w:pStyle w:val="2"/>
        <w:shd w:val="clear" w:color="auto" w:fill="auto"/>
        <w:ind w:left="20" w:right="40" w:firstLine="560"/>
        <w:rPr>
          <w:b/>
          <w:i/>
          <w:sz w:val="24"/>
          <w:szCs w:val="24"/>
        </w:rPr>
      </w:pPr>
      <w:r w:rsidRPr="004D6A1A">
        <w:rPr>
          <w:b/>
          <w:i/>
          <w:sz w:val="24"/>
          <w:szCs w:val="24"/>
        </w:rPr>
        <w:t xml:space="preserve">АТС </w:t>
      </w:r>
      <w:r w:rsidRPr="004D6A1A">
        <w:rPr>
          <w:b/>
          <w:i/>
          <w:sz w:val="24"/>
          <w:szCs w:val="24"/>
          <w:lang w:val="en-US"/>
        </w:rPr>
        <w:t>vet</w:t>
      </w:r>
      <w:r w:rsidRPr="004D6A1A">
        <w:rPr>
          <w:b/>
          <w:i/>
          <w:sz w:val="24"/>
          <w:szCs w:val="24"/>
        </w:rPr>
        <w:t xml:space="preserve"> </w:t>
      </w:r>
      <w:proofErr w:type="spellStart"/>
      <w:r w:rsidRPr="004D6A1A">
        <w:rPr>
          <w:b/>
          <w:i/>
          <w:sz w:val="24"/>
          <w:szCs w:val="24"/>
        </w:rPr>
        <w:t>класифікаційний</w:t>
      </w:r>
      <w:proofErr w:type="spellEnd"/>
      <w:r w:rsidRPr="004D6A1A">
        <w:rPr>
          <w:b/>
          <w:i/>
          <w:sz w:val="24"/>
          <w:szCs w:val="24"/>
        </w:rPr>
        <w:t xml:space="preserve"> код </w:t>
      </w:r>
      <w:r w:rsidRPr="004D6A1A">
        <w:rPr>
          <w:b/>
          <w:i/>
          <w:sz w:val="24"/>
          <w:szCs w:val="24"/>
          <w:lang w:val="en-US"/>
        </w:rPr>
        <w:t>QJ</w:t>
      </w:r>
      <w:r w:rsidRPr="004D6A1A">
        <w:rPr>
          <w:b/>
          <w:i/>
          <w:sz w:val="24"/>
          <w:szCs w:val="24"/>
        </w:rPr>
        <w:t xml:space="preserve">01- </w:t>
      </w:r>
      <w:proofErr w:type="spellStart"/>
      <w:r w:rsidRPr="004D6A1A">
        <w:rPr>
          <w:b/>
          <w:i/>
          <w:sz w:val="24"/>
          <w:szCs w:val="24"/>
        </w:rPr>
        <w:t>антибактеріальні</w:t>
      </w:r>
      <w:proofErr w:type="spellEnd"/>
      <w:r w:rsidRPr="004D6A1A">
        <w:rPr>
          <w:b/>
          <w:i/>
          <w:sz w:val="24"/>
          <w:szCs w:val="24"/>
        </w:rPr>
        <w:t xml:space="preserve"> </w:t>
      </w:r>
      <w:proofErr w:type="spellStart"/>
      <w:r w:rsidRPr="004D6A1A">
        <w:rPr>
          <w:b/>
          <w:i/>
          <w:sz w:val="24"/>
          <w:szCs w:val="24"/>
        </w:rPr>
        <w:t>ветеринарні</w:t>
      </w:r>
      <w:proofErr w:type="spellEnd"/>
      <w:r w:rsidRPr="004D6A1A">
        <w:rPr>
          <w:b/>
          <w:i/>
          <w:sz w:val="24"/>
          <w:szCs w:val="24"/>
        </w:rPr>
        <w:t xml:space="preserve"> </w:t>
      </w:r>
      <w:proofErr w:type="spellStart"/>
      <w:r w:rsidRPr="004D6A1A">
        <w:rPr>
          <w:b/>
          <w:i/>
          <w:sz w:val="24"/>
          <w:szCs w:val="24"/>
        </w:rPr>
        <w:t>препарати</w:t>
      </w:r>
      <w:proofErr w:type="spellEnd"/>
      <w:r w:rsidRPr="004D6A1A">
        <w:rPr>
          <w:b/>
          <w:i/>
          <w:sz w:val="24"/>
          <w:szCs w:val="24"/>
        </w:rPr>
        <w:t xml:space="preserve"> для </w:t>
      </w:r>
      <w:proofErr w:type="gramStart"/>
      <w:r w:rsidRPr="004D6A1A">
        <w:rPr>
          <w:b/>
          <w:i/>
          <w:sz w:val="24"/>
          <w:szCs w:val="24"/>
        </w:rPr>
        <w:t>системного</w:t>
      </w:r>
      <w:proofErr w:type="gramEnd"/>
      <w:r w:rsidRPr="004D6A1A">
        <w:rPr>
          <w:b/>
          <w:i/>
          <w:sz w:val="24"/>
          <w:szCs w:val="24"/>
        </w:rPr>
        <w:t xml:space="preserve"> </w:t>
      </w:r>
      <w:proofErr w:type="spellStart"/>
      <w:r w:rsidRPr="004D6A1A">
        <w:rPr>
          <w:b/>
          <w:i/>
          <w:sz w:val="24"/>
          <w:szCs w:val="24"/>
        </w:rPr>
        <w:t>застосування</w:t>
      </w:r>
      <w:proofErr w:type="spellEnd"/>
      <w:r w:rsidRPr="004D6A1A">
        <w:rPr>
          <w:b/>
          <w:i/>
          <w:sz w:val="24"/>
          <w:szCs w:val="24"/>
        </w:rPr>
        <w:t xml:space="preserve">. </w:t>
      </w:r>
      <w:proofErr w:type="gramStart"/>
      <w:r w:rsidRPr="004D6A1A">
        <w:rPr>
          <w:b/>
          <w:i/>
          <w:sz w:val="24"/>
          <w:szCs w:val="24"/>
          <w:lang w:val="en-US"/>
        </w:rPr>
        <w:t>QJ</w:t>
      </w:r>
      <w:r w:rsidRPr="004D6A1A">
        <w:rPr>
          <w:b/>
          <w:i/>
          <w:sz w:val="24"/>
          <w:szCs w:val="24"/>
        </w:rPr>
        <w:t xml:space="preserve">01СА04 – </w:t>
      </w:r>
      <w:proofErr w:type="spellStart"/>
      <w:r w:rsidRPr="004D6A1A">
        <w:rPr>
          <w:b/>
          <w:i/>
          <w:sz w:val="24"/>
          <w:szCs w:val="24"/>
        </w:rPr>
        <w:t>Амоксицилін</w:t>
      </w:r>
      <w:proofErr w:type="spellEnd"/>
      <w:r w:rsidRPr="004D6A1A">
        <w:rPr>
          <w:b/>
          <w:i/>
          <w:sz w:val="24"/>
          <w:szCs w:val="24"/>
        </w:rPr>
        <w:t>.</w:t>
      </w:r>
      <w:proofErr w:type="gramEnd"/>
    </w:p>
    <w:p w:rsidR="000F21D3" w:rsidRPr="004D6A1A" w:rsidRDefault="000F21D3" w:rsidP="000F21D3">
      <w:pPr>
        <w:pStyle w:val="2"/>
        <w:shd w:val="clear" w:color="auto" w:fill="auto"/>
        <w:ind w:left="20" w:right="40" w:firstLine="560"/>
        <w:rPr>
          <w:sz w:val="24"/>
          <w:szCs w:val="24"/>
        </w:rPr>
      </w:pPr>
      <w:proofErr w:type="spellStart"/>
      <w:r w:rsidRPr="004D6A1A">
        <w:rPr>
          <w:sz w:val="24"/>
          <w:szCs w:val="24"/>
        </w:rPr>
        <w:t>Амоксицилін</w:t>
      </w:r>
      <w:proofErr w:type="spellEnd"/>
      <w:r w:rsidRPr="004D6A1A">
        <w:rPr>
          <w:sz w:val="24"/>
          <w:szCs w:val="24"/>
        </w:rPr>
        <w:t xml:space="preserve"> – </w:t>
      </w:r>
      <w:proofErr w:type="spellStart"/>
      <w:r w:rsidRPr="004D6A1A">
        <w:rPr>
          <w:sz w:val="24"/>
          <w:szCs w:val="24"/>
        </w:rPr>
        <w:t>напівсинтетичний</w:t>
      </w:r>
      <w:proofErr w:type="spellEnd"/>
      <w:r w:rsidRPr="004D6A1A">
        <w:rPr>
          <w:sz w:val="24"/>
          <w:szCs w:val="24"/>
        </w:rPr>
        <w:t xml:space="preserve"> </w:t>
      </w:r>
      <w:proofErr w:type="spellStart"/>
      <w:r w:rsidRPr="004D6A1A">
        <w:rPr>
          <w:sz w:val="24"/>
          <w:szCs w:val="24"/>
        </w:rPr>
        <w:t>антибіотик</w:t>
      </w:r>
      <w:proofErr w:type="spellEnd"/>
      <w:r w:rsidRPr="004D6A1A">
        <w:rPr>
          <w:sz w:val="24"/>
          <w:szCs w:val="24"/>
        </w:rPr>
        <w:t xml:space="preserve"> </w:t>
      </w:r>
      <w:proofErr w:type="spellStart"/>
      <w:r w:rsidRPr="004D6A1A">
        <w:rPr>
          <w:sz w:val="24"/>
          <w:szCs w:val="24"/>
        </w:rPr>
        <w:t>пеніцилінового</w:t>
      </w:r>
      <w:proofErr w:type="spellEnd"/>
      <w:r w:rsidRPr="004D6A1A">
        <w:rPr>
          <w:sz w:val="24"/>
          <w:szCs w:val="24"/>
        </w:rPr>
        <w:t xml:space="preserve"> ряду. </w:t>
      </w:r>
      <w:proofErr w:type="spellStart"/>
      <w:r w:rsidRPr="004D6A1A">
        <w:rPr>
          <w:sz w:val="24"/>
          <w:szCs w:val="24"/>
        </w:rPr>
        <w:t>Механізм</w:t>
      </w:r>
      <w:proofErr w:type="spellEnd"/>
      <w:r w:rsidRPr="004D6A1A">
        <w:rPr>
          <w:sz w:val="24"/>
          <w:szCs w:val="24"/>
        </w:rPr>
        <w:t xml:space="preserve"> </w:t>
      </w:r>
      <w:proofErr w:type="spellStart"/>
      <w:r w:rsidRPr="004D6A1A">
        <w:rPr>
          <w:sz w:val="24"/>
          <w:szCs w:val="24"/>
        </w:rPr>
        <w:t>його</w:t>
      </w:r>
      <w:proofErr w:type="spellEnd"/>
      <w:r w:rsidRPr="004D6A1A">
        <w:rPr>
          <w:sz w:val="24"/>
          <w:szCs w:val="24"/>
        </w:rPr>
        <w:t xml:space="preserve"> </w:t>
      </w:r>
      <w:proofErr w:type="spellStart"/>
      <w:r w:rsidRPr="004D6A1A">
        <w:rPr>
          <w:sz w:val="24"/>
          <w:szCs w:val="24"/>
        </w:rPr>
        <w:t>дії</w:t>
      </w:r>
      <w:proofErr w:type="spellEnd"/>
      <w:r w:rsidRPr="004D6A1A">
        <w:rPr>
          <w:sz w:val="24"/>
          <w:szCs w:val="24"/>
        </w:rPr>
        <w:t xml:space="preserve"> </w:t>
      </w:r>
      <w:proofErr w:type="spellStart"/>
      <w:r w:rsidRPr="004D6A1A">
        <w:rPr>
          <w:sz w:val="24"/>
          <w:szCs w:val="24"/>
        </w:rPr>
        <w:t>полягає</w:t>
      </w:r>
      <w:proofErr w:type="spellEnd"/>
      <w:r w:rsidRPr="004D6A1A">
        <w:rPr>
          <w:sz w:val="24"/>
          <w:szCs w:val="24"/>
        </w:rPr>
        <w:t xml:space="preserve"> у </w:t>
      </w:r>
      <w:proofErr w:type="spellStart"/>
      <w:r w:rsidRPr="004D6A1A">
        <w:rPr>
          <w:sz w:val="24"/>
          <w:szCs w:val="24"/>
        </w:rPr>
        <w:t>гальмуванні</w:t>
      </w:r>
      <w:proofErr w:type="spellEnd"/>
      <w:r w:rsidRPr="004D6A1A">
        <w:rPr>
          <w:sz w:val="24"/>
          <w:szCs w:val="24"/>
        </w:rPr>
        <w:t xml:space="preserve"> синтезу </w:t>
      </w:r>
      <w:proofErr w:type="spellStart"/>
      <w:r w:rsidRPr="004D6A1A">
        <w:rPr>
          <w:sz w:val="24"/>
          <w:szCs w:val="24"/>
        </w:rPr>
        <w:t>клітиної</w:t>
      </w:r>
      <w:proofErr w:type="spellEnd"/>
      <w:r w:rsidRPr="004D6A1A">
        <w:rPr>
          <w:sz w:val="24"/>
          <w:szCs w:val="24"/>
        </w:rPr>
        <w:t xml:space="preserve"> </w:t>
      </w:r>
      <w:proofErr w:type="spellStart"/>
      <w:r w:rsidRPr="004D6A1A">
        <w:rPr>
          <w:sz w:val="24"/>
          <w:szCs w:val="24"/>
        </w:rPr>
        <w:t>стінки</w:t>
      </w:r>
      <w:proofErr w:type="spellEnd"/>
      <w:r w:rsidRPr="004D6A1A">
        <w:rPr>
          <w:sz w:val="24"/>
          <w:szCs w:val="24"/>
        </w:rPr>
        <w:t xml:space="preserve"> </w:t>
      </w:r>
      <w:proofErr w:type="spellStart"/>
      <w:r w:rsidRPr="004D6A1A">
        <w:rPr>
          <w:sz w:val="24"/>
          <w:szCs w:val="24"/>
        </w:rPr>
        <w:t>бактерії</w:t>
      </w:r>
      <w:proofErr w:type="spellEnd"/>
      <w:r w:rsidRPr="004D6A1A">
        <w:rPr>
          <w:sz w:val="24"/>
          <w:szCs w:val="24"/>
        </w:rPr>
        <w:t xml:space="preserve"> шляхом </w:t>
      </w:r>
      <w:proofErr w:type="spellStart"/>
      <w:r w:rsidRPr="004D6A1A">
        <w:rPr>
          <w:sz w:val="24"/>
          <w:szCs w:val="24"/>
        </w:rPr>
        <w:t>інгібування</w:t>
      </w:r>
      <w:proofErr w:type="spellEnd"/>
      <w:r w:rsidRPr="004D6A1A">
        <w:rPr>
          <w:sz w:val="24"/>
          <w:szCs w:val="24"/>
        </w:rPr>
        <w:t xml:space="preserve"> </w:t>
      </w:r>
      <w:proofErr w:type="spellStart"/>
      <w:r w:rsidRPr="004D6A1A">
        <w:rPr>
          <w:sz w:val="24"/>
          <w:szCs w:val="24"/>
        </w:rPr>
        <w:t>активності</w:t>
      </w:r>
      <w:proofErr w:type="spellEnd"/>
      <w:r w:rsidRPr="004D6A1A">
        <w:rPr>
          <w:sz w:val="24"/>
          <w:szCs w:val="24"/>
        </w:rPr>
        <w:t xml:space="preserve"> </w:t>
      </w:r>
      <w:proofErr w:type="spellStart"/>
      <w:r w:rsidRPr="004D6A1A">
        <w:rPr>
          <w:sz w:val="24"/>
          <w:szCs w:val="24"/>
        </w:rPr>
        <w:t>ензимів</w:t>
      </w:r>
      <w:proofErr w:type="spellEnd"/>
      <w:r w:rsidRPr="004D6A1A">
        <w:rPr>
          <w:sz w:val="24"/>
          <w:szCs w:val="24"/>
        </w:rPr>
        <w:t xml:space="preserve"> </w:t>
      </w:r>
      <w:proofErr w:type="spellStart"/>
      <w:r w:rsidRPr="004D6A1A">
        <w:rPr>
          <w:sz w:val="24"/>
          <w:szCs w:val="24"/>
        </w:rPr>
        <w:t>транспептидази</w:t>
      </w:r>
      <w:proofErr w:type="spellEnd"/>
      <w:r w:rsidRPr="004D6A1A">
        <w:rPr>
          <w:sz w:val="24"/>
          <w:szCs w:val="24"/>
        </w:rPr>
        <w:t xml:space="preserve"> </w:t>
      </w:r>
      <w:proofErr w:type="spellStart"/>
      <w:r w:rsidRPr="004D6A1A">
        <w:rPr>
          <w:sz w:val="24"/>
          <w:szCs w:val="24"/>
        </w:rPr>
        <w:t>і</w:t>
      </w:r>
      <w:proofErr w:type="spellEnd"/>
      <w:r w:rsidRPr="004D6A1A">
        <w:rPr>
          <w:sz w:val="24"/>
          <w:szCs w:val="24"/>
        </w:rPr>
        <w:t xml:space="preserve"> </w:t>
      </w:r>
      <w:proofErr w:type="spellStart"/>
      <w:r w:rsidRPr="004D6A1A">
        <w:rPr>
          <w:sz w:val="24"/>
          <w:szCs w:val="24"/>
        </w:rPr>
        <w:t>карбоксипептидази</w:t>
      </w:r>
      <w:proofErr w:type="spellEnd"/>
      <w:r w:rsidRPr="004D6A1A">
        <w:rPr>
          <w:sz w:val="24"/>
          <w:szCs w:val="24"/>
        </w:rPr>
        <w:t xml:space="preserve">, </w:t>
      </w:r>
      <w:proofErr w:type="spellStart"/>
      <w:r w:rsidRPr="004D6A1A">
        <w:rPr>
          <w:sz w:val="24"/>
          <w:szCs w:val="24"/>
        </w:rPr>
        <w:t>викликаючи</w:t>
      </w:r>
      <w:proofErr w:type="spellEnd"/>
      <w:r w:rsidRPr="004D6A1A">
        <w:rPr>
          <w:sz w:val="24"/>
          <w:szCs w:val="24"/>
        </w:rPr>
        <w:t xml:space="preserve"> </w:t>
      </w:r>
      <w:proofErr w:type="spellStart"/>
      <w:r w:rsidRPr="004D6A1A">
        <w:rPr>
          <w:sz w:val="24"/>
          <w:szCs w:val="24"/>
        </w:rPr>
        <w:t>порушення</w:t>
      </w:r>
      <w:proofErr w:type="spellEnd"/>
      <w:r w:rsidRPr="004D6A1A">
        <w:rPr>
          <w:sz w:val="24"/>
          <w:szCs w:val="24"/>
        </w:rPr>
        <w:t xml:space="preserve"> </w:t>
      </w:r>
      <w:proofErr w:type="spellStart"/>
      <w:r w:rsidRPr="004D6A1A">
        <w:rPr>
          <w:sz w:val="24"/>
          <w:szCs w:val="24"/>
        </w:rPr>
        <w:t>осмотичного</w:t>
      </w:r>
      <w:proofErr w:type="spellEnd"/>
      <w:r w:rsidRPr="004D6A1A">
        <w:rPr>
          <w:sz w:val="24"/>
          <w:szCs w:val="24"/>
        </w:rPr>
        <w:t xml:space="preserve"> балансу, </w:t>
      </w:r>
      <w:proofErr w:type="spellStart"/>
      <w:r w:rsidRPr="004D6A1A">
        <w:rPr>
          <w:sz w:val="24"/>
          <w:szCs w:val="24"/>
        </w:rPr>
        <w:t>що</w:t>
      </w:r>
      <w:proofErr w:type="spellEnd"/>
      <w:r w:rsidRPr="004D6A1A">
        <w:rPr>
          <w:sz w:val="24"/>
          <w:szCs w:val="24"/>
        </w:rPr>
        <w:t xml:space="preserve"> </w:t>
      </w:r>
      <w:proofErr w:type="spellStart"/>
      <w:r w:rsidRPr="004D6A1A">
        <w:rPr>
          <w:sz w:val="24"/>
          <w:szCs w:val="24"/>
        </w:rPr>
        <w:t>призводить</w:t>
      </w:r>
      <w:proofErr w:type="spellEnd"/>
      <w:r w:rsidRPr="004D6A1A">
        <w:rPr>
          <w:sz w:val="24"/>
          <w:szCs w:val="24"/>
        </w:rPr>
        <w:t xml:space="preserve"> до </w:t>
      </w:r>
      <w:proofErr w:type="spellStart"/>
      <w:r w:rsidRPr="004D6A1A">
        <w:rPr>
          <w:sz w:val="24"/>
          <w:szCs w:val="24"/>
        </w:rPr>
        <w:t>загибелі</w:t>
      </w:r>
      <w:proofErr w:type="spellEnd"/>
      <w:r w:rsidRPr="004D6A1A">
        <w:rPr>
          <w:sz w:val="24"/>
          <w:szCs w:val="24"/>
        </w:rPr>
        <w:t xml:space="preserve"> </w:t>
      </w:r>
      <w:proofErr w:type="spellStart"/>
      <w:r w:rsidRPr="004D6A1A">
        <w:rPr>
          <w:sz w:val="24"/>
          <w:szCs w:val="24"/>
        </w:rPr>
        <w:t>бактерії</w:t>
      </w:r>
      <w:proofErr w:type="spellEnd"/>
      <w:r w:rsidRPr="004D6A1A">
        <w:rPr>
          <w:sz w:val="24"/>
          <w:szCs w:val="24"/>
        </w:rPr>
        <w:t xml:space="preserve"> на </w:t>
      </w:r>
      <w:proofErr w:type="spellStart"/>
      <w:r w:rsidRPr="004D6A1A">
        <w:rPr>
          <w:sz w:val="24"/>
          <w:szCs w:val="24"/>
        </w:rPr>
        <w:t>етапі</w:t>
      </w:r>
      <w:proofErr w:type="spellEnd"/>
      <w:r w:rsidRPr="004D6A1A">
        <w:rPr>
          <w:sz w:val="24"/>
          <w:szCs w:val="24"/>
        </w:rPr>
        <w:t xml:space="preserve"> росту. </w:t>
      </w:r>
      <w:proofErr w:type="spellStart"/>
      <w:r w:rsidRPr="004D6A1A">
        <w:rPr>
          <w:sz w:val="24"/>
          <w:szCs w:val="24"/>
        </w:rPr>
        <w:t>Амоксицилін</w:t>
      </w:r>
      <w:proofErr w:type="spellEnd"/>
      <w:r w:rsidRPr="004D6A1A">
        <w:rPr>
          <w:sz w:val="24"/>
          <w:szCs w:val="24"/>
        </w:rPr>
        <w:t xml:space="preserve"> </w:t>
      </w:r>
      <w:proofErr w:type="spellStart"/>
      <w:r w:rsidRPr="004D6A1A">
        <w:rPr>
          <w:sz w:val="24"/>
          <w:szCs w:val="24"/>
        </w:rPr>
        <w:t>діє</w:t>
      </w:r>
      <w:proofErr w:type="spellEnd"/>
      <w:r w:rsidRPr="004D6A1A">
        <w:rPr>
          <w:sz w:val="24"/>
          <w:szCs w:val="24"/>
        </w:rPr>
        <w:t xml:space="preserve"> </w:t>
      </w:r>
      <w:proofErr w:type="spellStart"/>
      <w:r w:rsidRPr="004D6A1A">
        <w:rPr>
          <w:sz w:val="24"/>
          <w:szCs w:val="24"/>
        </w:rPr>
        <w:t>проти</w:t>
      </w:r>
      <w:proofErr w:type="spellEnd"/>
      <w:r w:rsidRPr="004D6A1A">
        <w:rPr>
          <w:sz w:val="24"/>
          <w:szCs w:val="24"/>
        </w:rPr>
        <w:t xml:space="preserve"> </w:t>
      </w:r>
      <w:proofErr w:type="spellStart"/>
      <w:r w:rsidRPr="004D6A1A">
        <w:rPr>
          <w:sz w:val="24"/>
          <w:szCs w:val="24"/>
        </w:rPr>
        <w:t>грампозитивних</w:t>
      </w:r>
      <w:proofErr w:type="spellEnd"/>
      <w:r w:rsidRPr="004D6A1A">
        <w:rPr>
          <w:sz w:val="24"/>
          <w:szCs w:val="24"/>
        </w:rPr>
        <w:t xml:space="preserve"> (</w:t>
      </w:r>
      <w:proofErr w:type="spellStart"/>
      <w:r w:rsidRPr="004D6A1A">
        <w:rPr>
          <w:i/>
          <w:sz w:val="24"/>
          <w:szCs w:val="24"/>
        </w:rPr>
        <w:t>Staphylococcus</w:t>
      </w:r>
      <w:proofErr w:type="spellEnd"/>
      <w:r w:rsidRPr="004D6A1A">
        <w:rPr>
          <w:i/>
          <w:sz w:val="24"/>
          <w:szCs w:val="24"/>
        </w:rPr>
        <w:t xml:space="preserve"> </w:t>
      </w:r>
      <w:proofErr w:type="spellStart"/>
      <w:r w:rsidRPr="004D6A1A">
        <w:rPr>
          <w:i/>
          <w:sz w:val="24"/>
          <w:szCs w:val="24"/>
        </w:rPr>
        <w:t>aureus</w:t>
      </w:r>
      <w:proofErr w:type="spellEnd"/>
      <w:r w:rsidRPr="004D6A1A">
        <w:rPr>
          <w:i/>
          <w:sz w:val="24"/>
          <w:szCs w:val="24"/>
        </w:rPr>
        <w:t xml:space="preserve">, </w:t>
      </w:r>
      <w:proofErr w:type="spellStart"/>
      <w:r w:rsidRPr="004D6A1A">
        <w:rPr>
          <w:i/>
          <w:sz w:val="24"/>
          <w:szCs w:val="24"/>
        </w:rPr>
        <w:t>Staphylococcus</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Streptococcus</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Corynebacterium</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Вacillus</w:t>
      </w:r>
      <w:proofErr w:type="spellEnd"/>
      <w:r w:rsidRPr="004D6A1A">
        <w:rPr>
          <w:i/>
          <w:sz w:val="24"/>
          <w:szCs w:val="24"/>
        </w:rPr>
        <w:t xml:space="preserve"> </w:t>
      </w:r>
      <w:proofErr w:type="spellStart"/>
      <w:r w:rsidRPr="004D6A1A">
        <w:rPr>
          <w:i/>
          <w:sz w:val="24"/>
          <w:szCs w:val="24"/>
        </w:rPr>
        <w:t>anthracis</w:t>
      </w:r>
      <w:proofErr w:type="spellEnd"/>
      <w:r w:rsidRPr="004D6A1A">
        <w:rPr>
          <w:i/>
          <w:sz w:val="24"/>
          <w:szCs w:val="24"/>
        </w:rPr>
        <w:t xml:space="preserve">, </w:t>
      </w:r>
      <w:proofErr w:type="spellStart"/>
      <w:r w:rsidRPr="004D6A1A">
        <w:rPr>
          <w:i/>
          <w:sz w:val="24"/>
          <w:szCs w:val="24"/>
        </w:rPr>
        <w:t>Clostridium</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Actinomyces</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w:t>
      </w:r>
      <w:r w:rsidRPr="004D6A1A">
        <w:rPr>
          <w:sz w:val="24"/>
          <w:szCs w:val="24"/>
        </w:rPr>
        <w:t xml:space="preserve">) та </w:t>
      </w:r>
      <w:proofErr w:type="spellStart"/>
      <w:r w:rsidRPr="004D6A1A">
        <w:rPr>
          <w:sz w:val="24"/>
          <w:szCs w:val="24"/>
        </w:rPr>
        <w:t>грамнегативних</w:t>
      </w:r>
      <w:proofErr w:type="spellEnd"/>
      <w:r w:rsidRPr="004D6A1A">
        <w:rPr>
          <w:sz w:val="24"/>
          <w:szCs w:val="24"/>
        </w:rPr>
        <w:t xml:space="preserve"> (</w:t>
      </w:r>
      <w:proofErr w:type="spellStart"/>
      <w:r w:rsidRPr="004D6A1A">
        <w:rPr>
          <w:i/>
          <w:sz w:val="24"/>
          <w:szCs w:val="24"/>
        </w:rPr>
        <w:t>Haemophylus</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Рasteurella</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E. </w:t>
      </w:r>
      <w:proofErr w:type="spellStart"/>
      <w:r w:rsidRPr="004D6A1A">
        <w:rPr>
          <w:i/>
          <w:sz w:val="24"/>
          <w:szCs w:val="24"/>
        </w:rPr>
        <w:t>Сoli</w:t>
      </w:r>
      <w:proofErr w:type="spellEnd"/>
      <w:r w:rsidRPr="004D6A1A">
        <w:rPr>
          <w:i/>
          <w:sz w:val="24"/>
          <w:szCs w:val="24"/>
        </w:rPr>
        <w:t xml:space="preserve">, </w:t>
      </w:r>
      <w:proofErr w:type="spellStart"/>
      <w:r w:rsidRPr="004D6A1A">
        <w:rPr>
          <w:i/>
          <w:sz w:val="24"/>
          <w:szCs w:val="24"/>
        </w:rPr>
        <w:t>Salmonella</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Moraxella</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Fusobacterium</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Klebsiella</w:t>
      </w:r>
      <w:proofErr w:type="spellEnd"/>
      <w:r w:rsidRPr="004D6A1A">
        <w:rPr>
          <w:i/>
          <w:sz w:val="24"/>
          <w:szCs w:val="24"/>
        </w:rPr>
        <w:t xml:space="preserve"> </w:t>
      </w:r>
      <w:proofErr w:type="spellStart"/>
      <w:r w:rsidRPr="004D6A1A">
        <w:rPr>
          <w:i/>
          <w:sz w:val="24"/>
          <w:szCs w:val="24"/>
        </w:rPr>
        <w:t>spр</w:t>
      </w:r>
      <w:proofErr w:type="spellEnd"/>
      <w:r w:rsidRPr="004D6A1A">
        <w:rPr>
          <w:i/>
          <w:sz w:val="24"/>
          <w:szCs w:val="24"/>
        </w:rPr>
        <w:t xml:space="preserve">., </w:t>
      </w:r>
      <w:proofErr w:type="spellStart"/>
      <w:r w:rsidRPr="004D6A1A">
        <w:rPr>
          <w:i/>
          <w:sz w:val="24"/>
          <w:szCs w:val="24"/>
        </w:rPr>
        <w:t>Proteus</w:t>
      </w:r>
      <w:proofErr w:type="spellEnd"/>
      <w:r w:rsidRPr="004D6A1A">
        <w:rPr>
          <w:i/>
          <w:sz w:val="24"/>
          <w:szCs w:val="24"/>
        </w:rPr>
        <w:t xml:space="preserve"> </w:t>
      </w:r>
      <w:proofErr w:type="spellStart"/>
      <w:r w:rsidRPr="004D6A1A">
        <w:rPr>
          <w:i/>
          <w:sz w:val="24"/>
          <w:szCs w:val="24"/>
        </w:rPr>
        <w:t>spp</w:t>
      </w:r>
      <w:proofErr w:type="spellEnd"/>
      <w:r w:rsidRPr="004D6A1A">
        <w:rPr>
          <w:i/>
          <w:sz w:val="24"/>
          <w:szCs w:val="24"/>
        </w:rPr>
        <w:t xml:space="preserve">., </w:t>
      </w:r>
      <w:proofErr w:type="spellStart"/>
      <w:r w:rsidRPr="004D6A1A">
        <w:rPr>
          <w:i/>
          <w:sz w:val="24"/>
          <w:szCs w:val="24"/>
        </w:rPr>
        <w:t>Pseudomonas</w:t>
      </w:r>
      <w:proofErr w:type="spellEnd"/>
      <w:r w:rsidRPr="004D6A1A">
        <w:rPr>
          <w:i/>
          <w:sz w:val="24"/>
          <w:szCs w:val="24"/>
        </w:rPr>
        <w:t xml:space="preserve"> </w:t>
      </w:r>
      <w:proofErr w:type="spellStart"/>
      <w:r w:rsidRPr="004D6A1A">
        <w:rPr>
          <w:i/>
          <w:sz w:val="24"/>
          <w:szCs w:val="24"/>
        </w:rPr>
        <w:t>aeruginosa</w:t>
      </w:r>
      <w:proofErr w:type="spellEnd"/>
      <w:r w:rsidRPr="004D6A1A">
        <w:rPr>
          <w:sz w:val="24"/>
          <w:szCs w:val="24"/>
        </w:rPr>
        <w:t xml:space="preserve">) </w:t>
      </w:r>
      <w:proofErr w:type="spellStart"/>
      <w:r w:rsidRPr="004D6A1A">
        <w:rPr>
          <w:sz w:val="24"/>
          <w:szCs w:val="24"/>
        </w:rPr>
        <w:t>мікроорганізмів</w:t>
      </w:r>
      <w:proofErr w:type="spellEnd"/>
      <w:r w:rsidRPr="004D6A1A">
        <w:rPr>
          <w:sz w:val="24"/>
          <w:szCs w:val="24"/>
        </w:rPr>
        <w:t>.</w:t>
      </w:r>
    </w:p>
    <w:p w:rsidR="000F21D3" w:rsidRPr="004D6A1A" w:rsidRDefault="000F21D3" w:rsidP="000F21D3">
      <w:pPr>
        <w:pStyle w:val="2"/>
        <w:shd w:val="clear" w:color="auto" w:fill="auto"/>
        <w:ind w:left="20" w:right="40" w:firstLine="560"/>
        <w:rPr>
          <w:sz w:val="24"/>
          <w:szCs w:val="24"/>
          <w:lang w:val="uk-UA"/>
        </w:rPr>
      </w:pPr>
      <w:proofErr w:type="spellStart"/>
      <w:r w:rsidRPr="004D6A1A">
        <w:rPr>
          <w:sz w:val="24"/>
          <w:szCs w:val="24"/>
        </w:rPr>
        <w:t>Амоксициклін</w:t>
      </w:r>
      <w:proofErr w:type="spellEnd"/>
      <w:r w:rsidRPr="004D6A1A">
        <w:rPr>
          <w:sz w:val="24"/>
          <w:szCs w:val="24"/>
        </w:rPr>
        <w:t xml:space="preserve"> </w:t>
      </w:r>
      <w:proofErr w:type="spellStart"/>
      <w:r w:rsidRPr="004D6A1A">
        <w:rPr>
          <w:sz w:val="24"/>
          <w:szCs w:val="24"/>
        </w:rPr>
        <w:t>стійкий</w:t>
      </w:r>
      <w:proofErr w:type="spellEnd"/>
      <w:r w:rsidRPr="004D6A1A">
        <w:rPr>
          <w:sz w:val="24"/>
          <w:szCs w:val="24"/>
        </w:rPr>
        <w:t xml:space="preserve"> до </w:t>
      </w:r>
      <w:proofErr w:type="spellStart"/>
      <w:r w:rsidRPr="004D6A1A">
        <w:rPr>
          <w:sz w:val="24"/>
          <w:szCs w:val="24"/>
        </w:rPr>
        <w:t>дії</w:t>
      </w:r>
      <w:proofErr w:type="spellEnd"/>
      <w:r w:rsidRPr="004D6A1A">
        <w:rPr>
          <w:sz w:val="24"/>
          <w:szCs w:val="24"/>
        </w:rPr>
        <w:t xml:space="preserve"> </w:t>
      </w:r>
      <w:proofErr w:type="spellStart"/>
      <w:r w:rsidRPr="004D6A1A">
        <w:rPr>
          <w:sz w:val="24"/>
          <w:szCs w:val="24"/>
        </w:rPr>
        <w:t>шлункового</w:t>
      </w:r>
      <w:proofErr w:type="spellEnd"/>
      <w:r w:rsidRPr="004D6A1A">
        <w:rPr>
          <w:sz w:val="24"/>
          <w:szCs w:val="24"/>
        </w:rPr>
        <w:t xml:space="preserve"> соку та </w:t>
      </w:r>
      <w:proofErr w:type="spellStart"/>
      <w:r w:rsidRPr="004D6A1A">
        <w:rPr>
          <w:sz w:val="24"/>
          <w:szCs w:val="24"/>
        </w:rPr>
        <w:t>вмістимого</w:t>
      </w:r>
      <w:proofErr w:type="spellEnd"/>
      <w:r w:rsidRPr="004D6A1A">
        <w:rPr>
          <w:sz w:val="24"/>
          <w:szCs w:val="24"/>
        </w:rPr>
        <w:t xml:space="preserve"> кишечника. </w:t>
      </w:r>
      <w:proofErr w:type="spellStart"/>
      <w:r w:rsidRPr="004D6A1A">
        <w:rPr>
          <w:sz w:val="24"/>
          <w:szCs w:val="24"/>
        </w:rPr>
        <w:t>Він</w:t>
      </w:r>
      <w:proofErr w:type="spellEnd"/>
      <w:r w:rsidRPr="004D6A1A">
        <w:rPr>
          <w:sz w:val="24"/>
          <w:szCs w:val="24"/>
        </w:rPr>
        <w:t xml:space="preserve"> </w:t>
      </w:r>
      <w:proofErr w:type="spellStart"/>
      <w:r w:rsidRPr="004D6A1A">
        <w:rPr>
          <w:sz w:val="24"/>
          <w:szCs w:val="24"/>
        </w:rPr>
        <w:t>швидко</w:t>
      </w:r>
      <w:proofErr w:type="spellEnd"/>
      <w:r w:rsidRPr="004D6A1A">
        <w:rPr>
          <w:sz w:val="24"/>
          <w:szCs w:val="24"/>
        </w:rPr>
        <w:t xml:space="preserve"> </w:t>
      </w:r>
      <w:proofErr w:type="spellStart"/>
      <w:r w:rsidRPr="004D6A1A">
        <w:rPr>
          <w:sz w:val="24"/>
          <w:szCs w:val="24"/>
        </w:rPr>
        <w:t>всмоктується</w:t>
      </w:r>
      <w:proofErr w:type="spellEnd"/>
      <w:r w:rsidRPr="004D6A1A">
        <w:rPr>
          <w:sz w:val="24"/>
          <w:szCs w:val="24"/>
        </w:rPr>
        <w:t xml:space="preserve"> в </w:t>
      </w:r>
      <w:proofErr w:type="spellStart"/>
      <w:r w:rsidRPr="004D6A1A">
        <w:rPr>
          <w:sz w:val="24"/>
          <w:szCs w:val="24"/>
        </w:rPr>
        <w:t>кишківнику</w:t>
      </w:r>
      <w:proofErr w:type="spellEnd"/>
      <w:r w:rsidRPr="004D6A1A">
        <w:rPr>
          <w:sz w:val="24"/>
          <w:szCs w:val="24"/>
        </w:rPr>
        <w:t xml:space="preserve"> та </w:t>
      </w:r>
      <w:proofErr w:type="spellStart"/>
      <w:r w:rsidRPr="004D6A1A">
        <w:rPr>
          <w:sz w:val="24"/>
          <w:szCs w:val="24"/>
        </w:rPr>
        <w:t>розподіляється</w:t>
      </w:r>
      <w:proofErr w:type="spellEnd"/>
      <w:r w:rsidRPr="004D6A1A">
        <w:rPr>
          <w:sz w:val="24"/>
          <w:szCs w:val="24"/>
        </w:rPr>
        <w:t xml:space="preserve"> в </w:t>
      </w:r>
      <w:proofErr w:type="spellStart"/>
      <w:r w:rsidRPr="004D6A1A">
        <w:rPr>
          <w:sz w:val="24"/>
          <w:szCs w:val="24"/>
        </w:rPr>
        <w:t>більшості</w:t>
      </w:r>
      <w:proofErr w:type="spellEnd"/>
      <w:r w:rsidRPr="004D6A1A">
        <w:rPr>
          <w:sz w:val="24"/>
          <w:szCs w:val="24"/>
        </w:rPr>
        <w:t xml:space="preserve"> тканин та </w:t>
      </w:r>
      <w:proofErr w:type="spellStart"/>
      <w:r w:rsidRPr="004D6A1A">
        <w:rPr>
          <w:sz w:val="24"/>
          <w:szCs w:val="24"/>
        </w:rPr>
        <w:t>рідин</w:t>
      </w:r>
      <w:proofErr w:type="spellEnd"/>
      <w:r w:rsidRPr="004D6A1A">
        <w:rPr>
          <w:sz w:val="24"/>
          <w:szCs w:val="24"/>
        </w:rPr>
        <w:t xml:space="preserve"> </w:t>
      </w:r>
      <w:proofErr w:type="spellStart"/>
      <w:r w:rsidRPr="004D6A1A">
        <w:rPr>
          <w:sz w:val="24"/>
          <w:szCs w:val="24"/>
        </w:rPr>
        <w:t>організму</w:t>
      </w:r>
      <w:proofErr w:type="spellEnd"/>
      <w:r w:rsidRPr="004D6A1A">
        <w:rPr>
          <w:sz w:val="24"/>
          <w:szCs w:val="24"/>
        </w:rPr>
        <w:t xml:space="preserve">, </w:t>
      </w:r>
      <w:proofErr w:type="spellStart"/>
      <w:r w:rsidRPr="004D6A1A">
        <w:rPr>
          <w:sz w:val="24"/>
          <w:szCs w:val="24"/>
        </w:rPr>
        <w:t>крім</w:t>
      </w:r>
      <w:proofErr w:type="spellEnd"/>
      <w:r w:rsidRPr="004D6A1A">
        <w:rPr>
          <w:sz w:val="24"/>
          <w:szCs w:val="24"/>
        </w:rPr>
        <w:t xml:space="preserve"> головного </w:t>
      </w:r>
      <w:proofErr w:type="spellStart"/>
      <w:r w:rsidRPr="004D6A1A">
        <w:rPr>
          <w:sz w:val="24"/>
          <w:szCs w:val="24"/>
        </w:rPr>
        <w:t>мозку</w:t>
      </w:r>
      <w:proofErr w:type="spellEnd"/>
      <w:r w:rsidRPr="004D6A1A">
        <w:rPr>
          <w:sz w:val="24"/>
          <w:szCs w:val="24"/>
        </w:rPr>
        <w:t xml:space="preserve"> та </w:t>
      </w:r>
      <w:proofErr w:type="spellStart"/>
      <w:r w:rsidRPr="004D6A1A">
        <w:rPr>
          <w:sz w:val="24"/>
          <w:szCs w:val="24"/>
        </w:rPr>
        <w:t>спинномозкової</w:t>
      </w:r>
      <w:proofErr w:type="spellEnd"/>
      <w:r w:rsidRPr="004D6A1A">
        <w:rPr>
          <w:sz w:val="24"/>
          <w:szCs w:val="24"/>
        </w:rPr>
        <w:t xml:space="preserve"> </w:t>
      </w:r>
      <w:proofErr w:type="spellStart"/>
      <w:r w:rsidRPr="004D6A1A">
        <w:rPr>
          <w:sz w:val="24"/>
          <w:szCs w:val="24"/>
        </w:rPr>
        <w:t>рідини</w:t>
      </w:r>
      <w:proofErr w:type="spellEnd"/>
      <w:r w:rsidRPr="004D6A1A">
        <w:rPr>
          <w:sz w:val="24"/>
          <w:szCs w:val="24"/>
        </w:rPr>
        <w:t xml:space="preserve">, в </w:t>
      </w:r>
      <w:proofErr w:type="spellStart"/>
      <w:r w:rsidRPr="004D6A1A">
        <w:rPr>
          <w:sz w:val="24"/>
          <w:szCs w:val="24"/>
        </w:rPr>
        <w:t>які</w:t>
      </w:r>
      <w:proofErr w:type="spellEnd"/>
      <w:r w:rsidRPr="004D6A1A">
        <w:rPr>
          <w:sz w:val="24"/>
          <w:szCs w:val="24"/>
        </w:rPr>
        <w:t xml:space="preserve"> </w:t>
      </w:r>
      <w:proofErr w:type="spellStart"/>
      <w:r w:rsidRPr="004D6A1A">
        <w:rPr>
          <w:sz w:val="24"/>
          <w:szCs w:val="24"/>
        </w:rPr>
        <w:t>амоксицилін</w:t>
      </w:r>
      <w:proofErr w:type="spellEnd"/>
      <w:r w:rsidRPr="004D6A1A">
        <w:rPr>
          <w:sz w:val="24"/>
          <w:szCs w:val="24"/>
        </w:rPr>
        <w:t xml:space="preserve"> </w:t>
      </w:r>
      <w:proofErr w:type="spellStart"/>
      <w:r w:rsidRPr="004D6A1A">
        <w:rPr>
          <w:sz w:val="24"/>
          <w:szCs w:val="24"/>
        </w:rPr>
        <w:t>проникає</w:t>
      </w:r>
      <w:proofErr w:type="spellEnd"/>
      <w:r w:rsidRPr="004D6A1A">
        <w:rPr>
          <w:sz w:val="24"/>
          <w:szCs w:val="24"/>
        </w:rPr>
        <w:t xml:space="preserve"> </w:t>
      </w:r>
      <w:proofErr w:type="spellStart"/>
      <w:r w:rsidRPr="004D6A1A">
        <w:rPr>
          <w:sz w:val="24"/>
          <w:szCs w:val="24"/>
        </w:rPr>
        <w:t>лише</w:t>
      </w:r>
      <w:proofErr w:type="spellEnd"/>
      <w:r w:rsidRPr="004D6A1A">
        <w:rPr>
          <w:sz w:val="24"/>
          <w:szCs w:val="24"/>
        </w:rPr>
        <w:t xml:space="preserve"> при </w:t>
      </w:r>
      <w:proofErr w:type="spellStart"/>
      <w:r w:rsidRPr="004D6A1A">
        <w:rPr>
          <w:sz w:val="24"/>
          <w:szCs w:val="24"/>
        </w:rPr>
        <w:t>запаленні</w:t>
      </w:r>
      <w:proofErr w:type="spellEnd"/>
      <w:r w:rsidRPr="004D6A1A">
        <w:rPr>
          <w:sz w:val="24"/>
          <w:szCs w:val="24"/>
        </w:rPr>
        <w:t xml:space="preserve"> </w:t>
      </w:r>
      <w:proofErr w:type="spellStart"/>
      <w:r w:rsidRPr="004D6A1A">
        <w:rPr>
          <w:sz w:val="24"/>
          <w:szCs w:val="24"/>
        </w:rPr>
        <w:t>мозкових</w:t>
      </w:r>
      <w:proofErr w:type="spellEnd"/>
      <w:r w:rsidRPr="004D6A1A">
        <w:rPr>
          <w:sz w:val="24"/>
          <w:szCs w:val="24"/>
        </w:rPr>
        <w:t xml:space="preserve"> </w:t>
      </w:r>
      <w:proofErr w:type="spellStart"/>
      <w:r w:rsidRPr="004D6A1A">
        <w:rPr>
          <w:sz w:val="24"/>
          <w:szCs w:val="24"/>
        </w:rPr>
        <w:t>оболонок</w:t>
      </w:r>
      <w:proofErr w:type="spellEnd"/>
      <w:r w:rsidRPr="004D6A1A">
        <w:rPr>
          <w:sz w:val="24"/>
          <w:szCs w:val="24"/>
        </w:rPr>
        <w:t xml:space="preserve">. </w:t>
      </w:r>
      <w:proofErr w:type="spellStart"/>
      <w:proofErr w:type="gramStart"/>
      <w:r w:rsidRPr="004D6A1A">
        <w:rPr>
          <w:sz w:val="24"/>
          <w:szCs w:val="24"/>
        </w:rPr>
        <w:t>Б</w:t>
      </w:r>
      <w:proofErr w:type="gramEnd"/>
      <w:r w:rsidRPr="004D6A1A">
        <w:rPr>
          <w:sz w:val="24"/>
          <w:szCs w:val="24"/>
        </w:rPr>
        <w:t>іодоступність</w:t>
      </w:r>
      <w:proofErr w:type="spellEnd"/>
      <w:r w:rsidRPr="004D6A1A">
        <w:rPr>
          <w:sz w:val="24"/>
          <w:szCs w:val="24"/>
        </w:rPr>
        <w:t xml:space="preserve"> </w:t>
      </w:r>
      <w:proofErr w:type="spellStart"/>
      <w:r w:rsidRPr="004D6A1A">
        <w:rPr>
          <w:sz w:val="24"/>
          <w:szCs w:val="24"/>
        </w:rPr>
        <w:t>амоксициліну</w:t>
      </w:r>
      <w:proofErr w:type="spellEnd"/>
      <w:r w:rsidRPr="004D6A1A">
        <w:rPr>
          <w:sz w:val="24"/>
          <w:szCs w:val="24"/>
        </w:rPr>
        <w:t xml:space="preserve"> становить 65-93 %.</w:t>
      </w:r>
    </w:p>
    <w:p w:rsidR="000F21D3" w:rsidRPr="004D6A1A" w:rsidRDefault="000F21D3" w:rsidP="000F21D3">
      <w:pPr>
        <w:pStyle w:val="af6"/>
        <w:ind w:firstLine="567"/>
        <w:jc w:val="both"/>
        <w:rPr>
          <w:rFonts w:ascii="Times New Roman" w:hAnsi="Times New Roman" w:cs="Times New Roman"/>
        </w:rPr>
      </w:pPr>
      <w:r w:rsidRPr="004D6A1A">
        <w:rPr>
          <w:rFonts w:ascii="Times New Roman" w:hAnsi="Times New Roman" w:cs="Times New Roman"/>
        </w:rPr>
        <w:t xml:space="preserve">За </w:t>
      </w:r>
      <w:proofErr w:type="spellStart"/>
      <w:r w:rsidRPr="004D6A1A">
        <w:rPr>
          <w:rFonts w:ascii="Times New Roman" w:hAnsi="Times New Roman" w:cs="Times New Roman"/>
        </w:rPr>
        <w:t>перорального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застосування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амоксициліну</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свиням</w:t>
      </w:r>
      <w:proofErr w:type="spellEnd"/>
      <w:r w:rsidRPr="004D6A1A">
        <w:rPr>
          <w:rFonts w:ascii="Times New Roman" w:hAnsi="Times New Roman" w:cs="Times New Roman"/>
        </w:rPr>
        <w:t xml:space="preserve"> у </w:t>
      </w:r>
      <w:proofErr w:type="spellStart"/>
      <w:r w:rsidRPr="004D6A1A">
        <w:rPr>
          <w:rFonts w:ascii="Times New Roman" w:hAnsi="Times New Roman" w:cs="Times New Roman"/>
        </w:rPr>
        <w:t>дозі</w:t>
      </w:r>
      <w:proofErr w:type="spellEnd"/>
      <w:r w:rsidRPr="004D6A1A">
        <w:rPr>
          <w:rFonts w:ascii="Times New Roman" w:hAnsi="Times New Roman" w:cs="Times New Roman"/>
        </w:rPr>
        <w:t xml:space="preserve"> 20 мг/кг м. т. на добу максимальна </w:t>
      </w:r>
      <w:proofErr w:type="spellStart"/>
      <w:r w:rsidRPr="004D6A1A">
        <w:rPr>
          <w:rFonts w:ascii="Times New Roman" w:hAnsi="Times New Roman" w:cs="Times New Roman"/>
        </w:rPr>
        <w:t>його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color w:val="auto"/>
        </w:rPr>
        <w:t>концентрація</w:t>
      </w:r>
      <w:proofErr w:type="spellEnd"/>
      <w:r w:rsidRPr="004D6A1A">
        <w:rPr>
          <w:rFonts w:ascii="Times New Roman" w:hAnsi="Times New Roman" w:cs="Times New Roman"/>
          <w:color w:val="auto"/>
        </w:rPr>
        <w:t xml:space="preserve"> (</w:t>
      </w:r>
      <w:proofErr w:type="spellStart"/>
      <w:r w:rsidRPr="004D6A1A">
        <w:rPr>
          <w:rFonts w:ascii="Times New Roman" w:hAnsi="Times New Roman" w:cs="Times New Roman"/>
          <w:color w:val="auto"/>
        </w:rPr>
        <w:t>C</w:t>
      </w:r>
      <w:r w:rsidRPr="004D6A1A">
        <w:rPr>
          <w:rFonts w:ascii="Times New Roman" w:hAnsi="Times New Roman" w:cs="Times New Roman"/>
          <w:color w:val="auto"/>
          <w:vertAlign w:val="subscript"/>
        </w:rPr>
        <w:t>max</w:t>
      </w:r>
      <w:proofErr w:type="spellEnd"/>
      <w:r w:rsidRPr="004D6A1A">
        <w:rPr>
          <w:rFonts w:ascii="Times New Roman" w:hAnsi="Times New Roman" w:cs="Times New Roman"/>
          <w:color w:val="auto"/>
          <w:lang w:val="uk-UA"/>
        </w:rPr>
        <w:t xml:space="preserve">) </w:t>
      </w:r>
      <w:r w:rsidRPr="004D6A1A">
        <w:rPr>
          <w:rFonts w:ascii="Times New Roman" w:hAnsi="Times New Roman" w:cs="Times New Roman"/>
          <w:color w:val="auto"/>
        </w:rPr>
        <w:t xml:space="preserve">в </w:t>
      </w:r>
      <w:proofErr w:type="spellStart"/>
      <w:r w:rsidRPr="004D6A1A">
        <w:rPr>
          <w:rFonts w:ascii="Times New Roman" w:hAnsi="Times New Roman" w:cs="Times New Roman"/>
          <w:color w:val="auto"/>
        </w:rPr>
        <w:t>плазмі</w:t>
      </w:r>
      <w:proofErr w:type="spellEnd"/>
      <w:r w:rsidRPr="004D6A1A">
        <w:rPr>
          <w:rFonts w:ascii="Times New Roman" w:hAnsi="Times New Roman" w:cs="Times New Roman"/>
          <w:color w:val="auto"/>
        </w:rPr>
        <w:t xml:space="preserve"> </w:t>
      </w:r>
      <w:proofErr w:type="spellStart"/>
      <w:r w:rsidRPr="004D6A1A">
        <w:rPr>
          <w:rFonts w:ascii="Times New Roman" w:hAnsi="Times New Roman" w:cs="Times New Roman"/>
          <w:color w:val="auto"/>
        </w:rPr>
        <w:t>крові</w:t>
      </w:r>
      <w:proofErr w:type="spellEnd"/>
      <w:r w:rsidRPr="004D6A1A">
        <w:rPr>
          <w:rFonts w:ascii="Times New Roman" w:hAnsi="Times New Roman" w:cs="Times New Roman"/>
          <w:color w:val="auto"/>
        </w:rPr>
        <w:t xml:space="preserve"> становила 2,2 мкг/мл </w:t>
      </w:r>
      <w:proofErr w:type="spellStart"/>
      <w:r w:rsidRPr="004D6A1A">
        <w:rPr>
          <w:rFonts w:ascii="Times New Roman" w:hAnsi="Times New Roman" w:cs="Times New Roman"/>
          <w:color w:val="auto"/>
        </w:rPr>
        <w:t>і</w:t>
      </w:r>
      <w:proofErr w:type="spellEnd"/>
      <w:r w:rsidRPr="004D6A1A">
        <w:rPr>
          <w:rFonts w:ascii="Times New Roman" w:hAnsi="Times New Roman" w:cs="Times New Roman"/>
          <w:color w:val="auto"/>
        </w:rPr>
        <w:t xml:space="preserve"> </w:t>
      </w:r>
      <w:proofErr w:type="spellStart"/>
      <w:r w:rsidRPr="004D6A1A">
        <w:rPr>
          <w:rFonts w:ascii="Times New Roman" w:hAnsi="Times New Roman" w:cs="Times New Roman"/>
          <w:color w:val="auto"/>
        </w:rPr>
        <w:t>досягалась</w:t>
      </w:r>
      <w:proofErr w:type="spellEnd"/>
      <w:r w:rsidRPr="004D6A1A">
        <w:rPr>
          <w:rFonts w:ascii="Times New Roman" w:hAnsi="Times New Roman" w:cs="Times New Roman"/>
          <w:color w:val="auto"/>
        </w:rPr>
        <w:t xml:space="preserve"> через 1,5 </w:t>
      </w:r>
      <w:proofErr w:type="spellStart"/>
      <w:r w:rsidRPr="004D6A1A">
        <w:rPr>
          <w:rFonts w:ascii="Times New Roman" w:hAnsi="Times New Roman" w:cs="Times New Roman"/>
          <w:color w:val="auto"/>
        </w:rPr>
        <w:t>години</w:t>
      </w:r>
      <w:proofErr w:type="spellEnd"/>
      <w:r w:rsidRPr="004D6A1A">
        <w:rPr>
          <w:rFonts w:ascii="Times New Roman" w:hAnsi="Times New Roman" w:cs="Times New Roman"/>
          <w:color w:val="auto"/>
        </w:rPr>
        <w:t xml:space="preserve"> </w:t>
      </w:r>
      <w:r w:rsidRPr="004D6A1A">
        <w:rPr>
          <w:rFonts w:ascii="Times New Roman" w:hAnsi="Times New Roman" w:cs="Times New Roman"/>
          <w:color w:val="auto"/>
          <w:lang w:val="uk-UA"/>
        </w:rPr>
        <w:t xml:space="preserve"> (</w:t>
      </w:r>
      <w:proofErr w:type="spellStart"/>
      <w:r w:rsidRPr="004D6A1A">
        <w:rPr>
          <w:rFonts w:ascii="Times New Roman" w:hAnsi="Times New Roman" w:cs="Times New Roman"/>
          <w:color w:val="auto"/>
          <w:lang w:val="en-US"/>
        </w:rPr>
        <w:t>t</w:t>
      </w:r>
      <w:r w:rsidRPr="004D6A1A">
        <w:rPr>
          <w:rFonts w:ascii="Times New Roman" w:hAnsi="Times New Roman" w:cs="Times New Roman"/>
          <w:color w:val="auto"/>
          <w:vertAlign w:val="subscript"/>
          <w:lang w:val="en-US"/>
        </w:rPr>
        <w:t>max</w:t>
      </w:r>
      <w:proofErr w:type="spellEnd"/>
      <w:r w:rsidRPr="004D6A1A">
        <w:rPr>
          <w:rFonts w:ascii="Times New Roman" w:hAnsi="Times New Roman" w:cs="Times New Roman"/>
          <w:color w:val="auto"/>
          <w:lang w:val="uk-UA"/>
        </w:rPr>
        <w:t>)</w:t>
      </w:r>
      <w:r w:rsidRPr="004D6A1A">
        <w:rPr>
          <w:rFonts w:ascii="Times New Roman" w:hAnsi="Times New Roman" w:cs="Times New Roman"/>
          <w:color w:val="auto"/>
        </w:rPr>
        <w:t>.</w:t>
      </w:r>
      <w:r w:rsidRPr="004D6A1A">
        <w:rPr>
          <w:rFonts w:ascii="Times New Roman" w:hAnsi="Times New Roman" w:cs="Times New Roman"/>
        </w:rPr>
        <w:t xml:space="preserve"> </w:t>
      </w:r>
      <w:proofErr w:type="spellStart"/>
      <w:r w:rsidRPr="004D6A1A">
        <w:rPr>
          <w:rFonts w:ascii="Times New Roman" w:hAnsi="Times New Roman" w:cs="Times New Roman"/>
        </w:rPr>
        <w:t>Повторне</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застосування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амоксициліну</w:t>
      </w:r>
      <w:proofErr w:type="spellEnd"/>
      <w:r w:rsidRPr="004D6A1A">
        <w:rPr>
          <w:rFonts w:ascii="Times New Roman" w:hAnsi="Times New Roman" w:cs="Times New Roman"/>
        </w:rPr>
        <w:t xml:space="preserve"> не </w:t>
      </w:r>
      <w:proofErr w:type="spellStart"/>
      <w:r w:rsidRPr="004D6A1A">
        <w:rPr>
          <w:rFonts w:ascii="Times New Roman" w:hAnsi="Times New Roman" w:cs="Times New Roman"/>
        </w:rPr>
        <w:t>призводить</w:t>
      </w:r>
      <w:proofErr w:type="spellEnd"/>
      <w:r w:rsidRPr="004D6A1A">
        <w:rPr>
          <w:rFonts w:ascii="Times New Roman" w:hAnsi="Times New Roman" w:cs="Times New Roman"/>
        </w:rPr>
        <w:t xml:space="preserve"> до його накопичення.  </w:t>
      </w:r>
      <w:proofErr w:type="spellStart"/>
      <w:r w:rsidRPr="004D6A1A">
        <w:rPr>
          <w:rFonts w:ascii="Times New Roman" w:hAnsi="Times New Roman" w:cs="Times New Roman"/>
        </w:rPr>
        <w:t>Повторне</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застосування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амоксициліну</w:t>
      </w:r>
      <w:proofErr w:type="spellEnd"/>
      <w:r w:rsidRPr="004D6A1A">
        <w:rPr>
          <w:rFonts w:ascii="Times New Roman" w:hAnsi="Times New Roman" w:cs="Times New Roman"/>
        </w:rPr>
        <w:t xml:space="preserve"> не </w:t>
      </w:r>
      <w:proofErr w:type="spellStart"/>
      <w:r w:rsidRPr="004D6A1A">
        <w:rPr>
          <w:rFonts w:ascii="Times New Roman" w:hAnsi="Times New Roman" w:cs="Times New Roman"/>
        </w:rPr>
        <w:t>призводить</w:t>
      </w:r>
      <w:proofErr w:type="spellEnd"/>
      <w:r w:rsidRPr="004D6A1A">
        <w:rPr>
          <w:rFonts w:ascii="Times New Roman" w:hAnsi="Times New Roman" w:cs="Times New Roman"/>
        </w:rPr>
        <w:t xml:space="preserve"> до його накопичення. </w:t>
      </w:r>
    </w:p>
    <w:p w:rsidR="000F21D3" w:rsidRPr="004D6A1A" w:rsidRDefault="000F21D3" w:rsidP="000F21D3">
      <w:pPr>
        <w:pStyle w:val="af6"/>
        <w:ind w:firstLine="567"/>
        <w:jc w:val="both"/>
        <w:rPr>
          <w:rFonts w:ascii="Times New Roman" w:hAnsi="Times New Roman" w:cs="Times New Roman"/>
        </w:rPr>
      </w:pPr>
      <w:r w:rsidRPr="004D6A1A">
        <w:rPr>
          <w:rFonts w:ascii="Times New Roman" w:hAnsi="Times New Roman" w:cs="Times New Roman"/>
        </w:rPr>
        <w:t xml:space="preserve">За </w:t>
      </w:r>
      <w:proofErr w:type="spellStart"/>
      <w:r w:rsidRPr="004D6A1A">
        <w:rPr>
          <w:rFonts w:ascii="Times New Roman" w:hAnsi="Times New Roman" w:cs="Times New Roman"/>
        </w:rPr>
        <w:t>перорального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застосування</w:t>
      </w:r>
      <w:proofErr w:type="spellEnd"/>
      <w:r w:rsidRPr="004D6A1A">
        <w:rPr>
          <w:rFonts w:ascii="Times New Roman" w:hAnsi="Times New Roman" w:cs="Times New Roman"/>
        </w:rPr>
        <w:t xml:space="preserve"> курчатам </w:t>
      </w:r>
      <w:proofErr w:type="spellStart"/>
      <w:r w:rsidRPr="004D6A1A">
        <w:rPr>
          <w:rFonts w:ascii="Times New Roman" w:hAnsi="Times New Roman" w:cs="Times New Roman"/>
        </w:rPr>
        <w:t>амоксициліну</w:t>
      </w:r>
      <w:proofErr w:type="spellEnd"/>
      <w:r w:rsidRPr="004D6A1A">
        <w:rPr>
          <w:rFonts w:ascii="Times New Roman" w:hAnsi="Times New Roman" w:cs="Times New Roman"/>
        </w:rPr>
        <w:t xml:space="preserve"> у </w:t>
      </w:r>
      <w:proofErr w:type="spellStart"/>
      <w:r w:rsidRPr="004D6A1A">
        <w:rPr>
          <w:rFonts w:ascii="Times New Roman" w:hAnsi="Times New Roman" w:cs="Times New Roman"/>
        </w:rPr>
        <w:t>дозі</w:t>
      </w:r>
      <w:proofErr w:type="spellEnd"/>
      <w:r w:rsidRPr="004D6A1A">
        <w:rPr>
          <w:rFonts w:ascii="Times New Roman" w:hAnsi="Times New Roman" w:cs="Times New Roman"/>
        </w:rPr>
        <w:t xml:space="preserve"> 20 мг/кг м. т. на добу протягом 5 діб його концентрації в плазмі крові коливаються від 0,03 до 0,2 мкг/мл. </w:t>
      </w:r>
      <w:proofErr w:type="spellStart"/>
      <w:r w:rsidRPr="004D6A1A">
        <w:rPr>
          <w:rFonts w:ascii="Times New Roman" w:hAnsi="Times New Roman" w:cs="Times New Roman"/>
        </w:rPr>
        <w:t>Повторне</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застосування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амоксициліну</w:t>
      </w:r>
      <w:proofErr w:type="spellEnd"/>
      <w:r w:rsidRPr="004D6A1A">
        <w:rPr>
          <w:rFonts w:ascii="Times New Roman" w:hAnsi="Times New Roman" w:cs="Times New Roman"/>
        </w:rPr>
        <w:t xml:space="preserve"> не </w:t>
      </w:r>
      <w:proofErr w:type="spellStart"/>
      <w:r w:rsidRPr="004D6A1A">
        <w:rPr>
          <w:rFonts w:ascii="Times New Roman" w:hAnsi="Times New Roman" w:cs="Times New Roman"/>
        </w:rPr>
        <w:t>призводить</w:t>
      </w:r>
      <w:proofErr w:type="spellEnd"/>
      <w:r w:rsidRPr="004D6A1A">
        <w:rPr>
          <w:rFonts w:ascii="Times New Roman" w:hAnsi="Times New Roman" w:cs="Times New Roman"/>
        </w:rPr>
        <w:t xml:space="preserve"> до його накопичення. </w:t>
      </w:r>
    </w:p>
    <w:p w:rsidR="000F21D3" w:rsidRPr="004D6A1A" w:rsidRDefault="000F21D3" w:rsidP="000F21D3">
      <w:pPr>
        <w:pStyle w:val="af6"/>
        <w:ind w:firstLine="567"/>
        <w:jc w:val="both"/>
        <w:rPr>
          <w:rFonts w:ascii="Times New Roman" w:hAnsi="Times New Roman" w:cs="Times New Roman"/>
        </w:rPr>
      </w:pPr>
      <w:proofErr w:type="spellStart"/>
      <w:r w:rsidRPr="004D6A1A">
        <w:rPr>
          <w:rFonts w:ascii="Times New Roman" w:hAnsi="Times New Roman" w:cs="Times New Roman"/>
        </w:rPr>
        <w:t>Виводиться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амоксицилін</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переважно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нирками</w:t>
      </w:r>
      <w:proofErr w:type="spellEnd"/>
      <w:r w:rsidRPr="004D6A1A">
        <w:rPr>
          <w:rFonts w:ascii="Times New Roman" w:hAnsi="Times New Roman" w:cs="Times New Roman"/>
        </w:rPr>
        <w:t xml:space="preserve">  в основному у  </w:t>
      </w:r>
      <w:proofErr w:type="spellStart"/>
      <w:r w:rsidRPr="004D6A1A">
        <w:rPr>
          <w:rFonts w:ascii="Times New Roman" w:hAnsi="Times New Roman" w:cs="Times New Roman"/>
        </w:rPr>
        <w:t>незміненому</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вигляді</w:t>
      </w:r>
      <w:proofErr w:type="spellEnd"/>
      <w:r w:rsidRPr="004D6A1A">
        <w:rPr>
          <w:rFonts w:ascii="Times New Roman" w:hAnsi="Times New Roman" w:cs="Times New Roman"/>
        </w:rPr>
        <w:t xml:space="preserve">  шляхом  </w:t>
      </w:r>
      <w:proofErr w:type="spellStart"/>
      <w:r w:rsidRPr="004D6A1A">
        <w:rPr>
          <w:rFonts w:ascii="Times New Roman" w:hAnsi="Times New Roman" w:cs="Times New Roman"/>
        </w:rPr>
        <w:t>канальцевої</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секреції</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але</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незначна</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його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частина</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метаболізується</w:t>
      </w:r>
      <w:proofErr w:type="spellEnd"/>
      <w:r w:rsidRPr="004D6A1A">
        <w:rPr>
          <w:rFonts w:ascii="Times New Roman" w:hAnsi="Times New Roman" w:cs="Times New Roman"/>
        </w:rPr>
        <w:t xml:space="preserve"> шляхом </w:t>
      </w:r>
      <w:proofErr w:type="spellStart"/>
      <w:r w:rsidRPr="004D6A1A">
        <w:rPr>
          <w:rFonts w:ascii="Times New Roman" w:hAnsi="Times New Roman" w:cs="Times New Roman"/>
        </w:rPr>
        <w:t>гідролізу</w:t>
      </w:r>
      <w:proofErr w:type="spellEnd"/>
      <w:r w:rsidRPr="004D6A1A">
        <w:rPr>
          <w:rFonts w:ascii="Times New Roman" w:hAnsi="Times New Roman" w:cs="Times New Roman"/>
        </w:rPr>
        <w:t xml:space="preserve"> до </w:t>
      </w:r>
      <w:proofErr w:type="spellStart"/>
      <w:r w:rsidRPr="004D6A1A">
        <w:rPr>
          <w:rFonts w:ascii="Times New Roman" w:hAnsi="Times New Roman" w:cs="Times New Roman"/>
        </w:rPr>
        <w:t>неактивної</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пеніцилінової</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кислоти</w:t>
      </w:r>
      <w:proofErr w:type="spellEnd"/>
      <w:r w:rsidRPr="004D6A1A">
        <w:rPr>
          <w:rFonts w:ascii="Times New Roman" w:hAnsi="Times New Roman" w:cs="Times New Roman"/>
        </w:rPr>
        <w:t xml:space="preserve">, яка  </w:t>
      </w:r>
      <w:proofErr w:type="spellStart"/>
      <w:r w:rsidRPr="004D6A1A">
        <w:rPr>
          <w:rFonts w:ascii="Times New Roman" w:hAnsi="Times New Roman" w:cs="Times New Roman"/>
        </w:rPr>
        <w:t>виводиться</w:t>
      </w:r>
      <w:proofErr w:type="spellEnd"/>
      <w:r w:rsidRPr="004D6A1A">
        <w:rPr>
          <w:rFonts w:ascii="Times New Roman" w:hAnsi="Times New Roman" w:cs="Times New Roman"/>
        </w:rPr>
        <w:t xml:space="preserve">  із  сечею. </w:t>
      </w:r>
    </w:p>
    <w:p w:rsidR="000F21D3" w:rsidRPr="004D6A1A" w:rsidRDefault="000F21D3" w:rsidP="000F21D3">
      <w:pPr>
        <w:pStyle w:val="60"/>
        <w:numPr>
          <w:ilvl w:val="1"/>
          <w:numId w:val="5"/>
        </w:numPr>
        <w:shd w:val="clear" w:color="auto" w:fill="auto"/>
        <w:tabs>
          <w:tab w:val="left" w:pos="820"/>
        </w:tabs>
        <w:spacing w:after="0" w:line="274" w:lineRule="exact"/>
        <w:ind w:left="20" w:firstLine="560"/>
        <w:jc w:val="both"/>
        <w:rPr>
          <w:b/>
          <w:sz w:val="24"/>
          <w:szCs w:val="24"/>
        </w:rPr>
      </w:pPr>
      <w:proofErr w:type="spellStart"/>
      <w:r w:rsidRPr="004D6A1A">
        <w:rPr>
          <w:b/>
          <w:sz w:val="24"/>
          <w:szCs w:val="24"/>
        </w:rPr>
        <w:t>Клінічні</w:t>
      </w:r>
      <w:proofErr w:type="spellEnd"/>
      <w:r w:rsidRPr="004D6A1A">
        <w:rPr>
          <w:b/>
          <w:sz w:val="24"/>
          <w:szCs w:val="24"/>
        </w:rPr>
        <w:t xml:space="preserve"> </w:t>
      </w:r>
      <w:proofErr w:type="spellStart"/>
      <w:r w:rsidRPr="004D6A1A">
        <w:rPr>
          <w:b/>
          <w:sz w:val="24"/>
          <w:szCs w:val="24"/>
        </w:rPr>
        <w:t>особливості</w:t>
      </w:r>
      <w:proofErr w:type="spellEnd"/>
    </w:p>
    <w:p w:rsidR="000F21D3" w:rsidRPr="004D6A1A" w:rsidRDefault="000F21D3" w:rsidP="000F21D3">
      <w:pPr>
        <w:pStyle w:val="60"/>
        <w:numPr>
          <w:ilvl w:val="2"/>
          <w:numId w:val="5"/>
        </w:numPr>
        <w:shd w:val="clear" w:color="auto" w:fill="auto"/>
        <w:tabs>
          <w:tab w:val="left" w:pos="945"/>
        </w:tabs>
        <w:spacing w:after="0" w:line="274" w:lineRule="exact"/>
        <w:ind w:left="20" w:firstLine="560"/>
        <w:jc w:val="both"/>
        <w:rPr>
          <w:b/>
          <w:sz w:val="24"/>
          <w:szCs w:val="24"/>
        </w:rPr>
      </w:pPr>
      <w:r w:rsidRPr="004D6A1A">
        <w:rPr>
          <w:b/>
          <w:sz w:val="24"/>
          <w:szCs w:val="24"/>
        </w:rPr>
        <w:t xml:space="preserve">Вид </w:t>
      </w:r>
      <w:proofErr w:type="spellStart"/>
      <w:r w:rsidRPr="004D6A1A">
        <w:rPr>
          <w:b/>
          <w:sz w:val="24"/>
          <w:szCs w:val="24"/>
        </w:rPr>
        <w:t>тварин</w:t>
      </w:r>
      <w:proofErr w:type="spellEnd"/>
    </w:p>
    <w:p w:rsidR="000F21D3" w:rsidRPr="004D6A1A" w:rsidRDefault="000F21D3" w:rsidP="000F21D3">
      <w:pPr>
        <w:pStyle w:val="2"/>
        <w:shd w:val="clear" w:color="auto" w:fill="auto"/>
        <w:ind w:left="20" w:firstLine="560"/>
        <w:rPr>
          <w:sz w:val="24"/>
          <w:szCs w:val="24"/>
        </w:rPr>
      </w:pPr>
      <w:r w:rsidRPr="004D6A1A">
        <w:rPr>
          <w:sz w:val="24"/>
          <w:szCs w:val="24"/>
          <w:lang w:val="uk-UA"/>
        </w:rPr>
        <w:t>С</w:t>
      </w:r>
      <w:proofErr w:type="spellStart"/>
      <w:r w:rsidRPr="004D6A1A">
        <w:rPr>
          <w:sz w:val="24"/>
          <w:szCs w:val="24"/>
        </w:rPr>
        <w:t>вині</w:t>
      </w:r>
      <w:proofErr w:type="spellEnd"/>
      <w:r w:rsidRPr="004D6A1A">
        <w:rPr>
          <w:sz w:val="24"/>
          <w:szCs w:val="24"/>
          <w:lang w:val="uk-UA"/>
        </w:rPr>
        <w:t xml:space="preserve"> та</w:t>
      </w:r>
      <w:r w:rsidRPr="004D6A1A">
        <w:rPr>
          <w:sz w:val="24"/>
          <w:szCs w:val="24"/>
        </w:rPr>
        <w:t xml:space="preserve"> </w:t>
      </w:r>
      <w:r w:rsidRPr="004D6A1A">
        <w:rPr>
          <w:lang w:val="uk-UA"/>
        </w:rPr>
        <w:t>свійська птиця (кури-бройлери).</w:t>
      </w:r>
    </w:p>
    <w:p w:rsidR="000F21D3" w:rsidRPr="004D6A1A" w:rsidRDefault="000F21D3" w:rsidP="000F21D3">
      <w:pPr>
        <w:pStyle w:val="60"/>
        <w:numPr>
          <w:ilvl w:val="2"/>
          <w:numId w:val="5"/>
        </w:numPr>
        <w:shd w:val="clear" w:color="auto" w:fill="auto"/>
        <w:tabs>
          <w:tab w:val="left" w:pos="945"/>
        </w:tabs>
        <w:spacing w:after="0" w:line="274" w:lineRule="exact"/>
        <w:ind w:left="20" w:firstLine="560"/>
        <w:jc w:val="both"/>
        <w:rPr>
          <w:b/>
          <w:sz w:val="24"/>
          <w:szCs w:val="24"/>
        </w:rPr>
      </w:pPr>
      <w:proofErr w:type="spellStart"/>
      <w:r w:rsidRPr="004D6A1A">
        <w:rPr>
          <w:b/>
          <w:sz w:val="24"/>
          <w:szCs w:val="24"/>
        </w:rPr>
        <w:t>Показання</w:t>
      </w:r>
      <w:proofErr w:type="spellEnd"/>
      <w:r w:rsidRPr="004D6A1A">
        <w:rPr>
          <w:b/>
          <w:sz w:val="24"/>
          <w:szCs w:val="24"/>
        </w:rPr>
        <w:t xml:space="preserve"> до </w:t>
      </w:r>
      <w:proofErr w:type="spellStart"/>
      <w:r w:rsidRPr="004D6A1A">
        <w:rPr>
          <w:b/>
          <w:sz w:val="24"/>
          <w:szCs w:val="24"/>
        </w:rPr>
        <w:t>застосування</w:t>
      </w:r>
      <w:proofErr w:type="spellEnd"/>
    </w:p>
    <w:p w:rsidR="000F21D3" w:rsidRPr="004D6A1A" w:rsidRDefault="000F21D3" w:rsidP="000F21D3">
      <w:pPr>
        <w:pStyle w:val="af6"/>
        <w:ind w:firstLine="567"/>
        <w:jc w:val="both"/>
        <w:rPr>
          <w:rFonts w:ascii="Times New Roman" w:hAnsi="Times New Roman" w:cs="Times New Roman"/>
          <w:lang w:val="uk-UA"/>
        </w:rPr>
      </w:pPr>
      <w:r w:rsidRPr="004D6A1A">
        <w:rPr>
          <w:rFonts w:ascii="Times New Roman" w:hAnsi="Times New Roman" w:cs="Times New Roman"/>
          <w:lang w:val="uk-UA"/>
        </w:rPr>
        <w:t xml:space="preserve">Свині: лікування тварин за захворювань органів дихання (спричинених </w:t>
      </w:r>
      <w:proofErr w:type="spellStart"/>
      <w:r w:rsidRPr="004D6A1A">
        <w:rPr>
          <w:rFonts w:ascii="Times New Roman" w:hAnsi="Times New Roman" w:cs="Times New Roman"/>
          <w:i/>
          <w:lang w:val="uk-UA"/>
        </w:rPr>
        <w:t>Actinobacillus</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lang w:val="uk-UA"/>
        </w:rPr>
        <w:t>pleuropneumoniae</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lang w:val="uk-UA"/>
        </w:rPr>
        <w:t>Pasteurella</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lang w:val="uk-UA"/>
        </w:rPr>
        <w:t>spp</w:t>
      </w:r>
      <w:proofErr w:type="spellEnd"/>
      <w:r w:rsidRPr="004D6A1A">
        <w:rPr>
          <w:rFonts w:ascii="Times New Roman" w:hAnsi="Times New Roman" w:cs="Times New Roman"/>
          <w:i/>
          <w:lang w:val="uk-UA"/>
        </w:rPr>
        <w:t xml:space="preserve">. і </w:t>
      </w:r>
      <w:proofErr w:type="spellStart"/>
      <w:r w:rsidRPr="004D6A1A">
        <w:rPr>
          <w:rFonts w:ascii="Times New Roman" w:hAnsi="Times New Roman" w:cs="Times New Roman"/>
          <w:i/>
          <w:lang w:val="uk-UA"/>
        </w:rPr>
        <w:t>Haemophilus</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lang w:val="uk-UA"/>
        </w:rPr>
        <w:t>spp</w:t>
      </w:r>
      <w:proofErr w:type="spellEnd"/>
      <w:r w:rsidRPr="004D6A1A">
        <w:rPr>
          <w:rFonts w:ascii="Times New Roman" w:hAnsi="Times New Roman" w:cs="Times New Roman"/>
          <w:i/>
          <w:lang w:val="uk-UA"/>
        </w:rPr>
        <w:t>.</w:t>
      </w:r>
      <w:r w:rsidRPr="004D6A1A">
        <w:rPr>
          <w:rFonts w:ascii="Times New Roman" w:hAnsi="Times New Roman" w:cs="Times New Roman"/>
          <w:lang w:val="uk-UA"/>
        </w:rPr>
        <w:t>),</w:t>
      </w:r>
      <w:r w:rsidRPr="004D6A1A">
        <w:rPr>
          <w:rFonts w:ascii="Times New Roman" w:hAnsi="Times New Roman" w:cs="Times New Roman"/>
          <w:i/>
          <w:lang w:val="uk-UA"/>
        </w:rPr>
        <w:t xml:space="preserve"> </w:t>
      </w:r>
      <w:r w:rsidRPr="004D6A1A">
        <w:rPr>
          <w:rFonts w:ascii="Times New Roman" w:hAnsi="Times New Roman" w:cs="Times New Roman"/>
          <w:lang w:val="uk-UA"/>
        </w:rPr>
        <w:t xml:space="preserve">сечостатевої системи, що спричинені мікроорганізмами, чутливими до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w:t>
      </w:r>
    </w:p>
    <w:p w:rsidR="000F21D3" w:rsidRPr="004D6A1A" w:rsidRDefault="000F21D3" w:rsidP="000F21D3">
      <w:pPr>
        <w:pStyle w:val="af6"/>
        <w:ind w:firstLine="567"/>
        <w:jc w:val="both"/>
        <w:rPr>
          <w:rFonts w:ascii="Times New Roman" w:hAnsi="Times New Roman" w:cs="Times New Roman"/>
        </w:rPr>
      </w:pPr>
      <w:r w:rsidRPr="004D6A1A">
        <w:rPr>
          <w:rFonts w:ascii="Times New Roman" w:hAnsi="Times New Roman" w:cs="Times New Roman"/>
          <w:lang w:val="uk-UA"/>
        </w:rPr>
        <w:t>Свійська птиця (кури-бройлери): лікування птиці за захворювань органів дихання, що спричинені мікроорганізмами (</w:t>
      </w:r>
      <w:r w:rsidRPr="004D6A1A">
        <w:rPr>
          <w:rFonts w:ascii="Times New Roman" w:hAnsi="Times New Roman" w:cs="Times New Roman"/>
          <w:i/>
        </w:rPr>
        <w:t>E</w:t>
      </w:r>
      <w:r w:rsidRPr="004D6A1A">
        <w:rPr>
          <w:rFonts w:ascii="Times New Roman" w:hAnsi="Times New Roman" w:cs="Times New Roman"/>
          <w:i/>
          <w:lang w:val="uk-UA"/>
        </w:rPr>
        <w:t xml:space="preserve">. </w:t>
      </w:r>
      <w:proofErr w:type="spellStart"/>
      <w:r w:rsidRPr="004D6A1A">
        <w:rPr>
          <w:rFonts w:ascii="Times New Roman" w:hAnsi="Times New Roman" w:cs="Times New Roman"/>
          <w:i/>
        </w:rPr>
        <w:t>coli</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rPr>
        <w:t>Pasteurella</w:t>
      </w:r>
      <w:proofErr w:type="spellEnd"/>
      <w:r w:rsidRPr="004D6A1A">
        <w:rPr>
          <w:rFonts w:ascii="Times New Roman" w:hAnsi="Times New Roman" w:cs="Times New Roman"/>
          <w:lang w:val="uk-UA"/>
        </w:rPr>
        <w:t xml:space="preserve"> </w:t>
      </w:r>
      <w:proofErr w:type="spellStart"/>
      <w:r w:rsidRPr="004D6A1A">
        <w:rPr>
          <w:rFonts w:ascii="Times New Roman" w:hAnsi="Times New Roman" w:cs="Times New Roman"/>
          <w:i/>
          <w:iCs/>
        </w:rPr>
        <w:t>spp</w:t>
      </w:r>
      <w:proofErr w:type="spellEnd"/>
      <w:r w:rsidRPr="004D6A1A">
        <w:rPr>
          <w:rFonts w:ascii="Times New Roman" w:hAnsi="Times New Roman" w:cs="Times New Roman"/>
          <w:i/>
          <w:lang w:val="uk-UA"/>
        </w:rPr>
        <w:t>.</w:t>
      </w:r>
      <w:r w:rsidRPr="004D6A1A">
        <w:rPr>
          <w:rFonts w:ascii="Times New Roman" w:hAnsi="Times New Roman" w:cs="Times New Roman"/>
          <w:lang w:val="uk-UA"/>
        </w:rPr>
        <w:t xml:space="preserve"> та </w:t>
      </w:r>
      <w:proofErr w:type="spellStart"/>
      <w:r w:rsidRPr="004D6A1A">
        <w:rPr>
          <w:rFonts w:ascii="Times New Roman" w:hAnsi="Times New Roman" w:cs="Times New Roman"/>
          <w:i/>
        </w:rPr>
        <w:t>Haemophilus</w:t>
      </w:r>
      <w:proofErr w:type="spellEnd"/>
      <w:r w:rsidRPr="004D6A1A">
        <w:rPr>
          <w:rFonts w:ascii="Times New Roman" w:hAnsi="Times New Roman" w:cs="Times New Roman"/>
          <w:i/>
          <w:lang w:val="uk-UA"/>
        </w:rPr>
        <w:t xml:space="preserve"> </w:t>
      </w:r>
      <w:proofErr w:type="spellStart"/>
      <w:r w:rsidRPr="004D6A1A">
        <w:rPr>
          <w:rFonts w:ascii="Times New Roman" w:hAnsi="Times New Roman" w:cs="Times New Roman"/>
          <w:i/>
          <w:iCs/>
        </w:rPr>
        <w:t>spp</w:t>
      </w:r>
      <w:proofErr w:type="spellEnd"/>
      <w:r w:rsidRPr="004D6A1A">
        <w:rPr>
          <w:rFonts w:ascii="Times New Roman" w:hAnsi="Times New Roman" w:cs="Times New Roman"/>
          <w:i/>
          <w:iCs/>
          <w:lang w:val="uk-UA"/>
        </w:rPr>
        <w:t>.</w:t>
      </w:r>
      <w:r w:rsidRPr="004D6A1A">
        <w:rPr>
          <w:rFonts w:ascii="Times New Roman" w:hAnsi="Times New Roman" w:cs="Times New Roman"/>
          <w:iCs/>
          <w:lang w:val="uk-UA"/>
        </w:rPr>
        <w:t>)</w:t>
      </w:r>
      <w:r w:rsidRPr="004D6A1A">
        <w:rPr>
          <w:rFonts w:ascii="Times New Roman" w:hAnsi="Times New Roman" w:cs="Times New Roman"/>
          <w:lang w:val="uk-UA"/>
        </w:rPr>
        <w:t xml:space="preserve">, чутливими до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w:t>
      </w:r>
    </w:p>
    <w:p w:rsidR="000F21D3" w:rsidRPr="004D6A1A" w:rsidRDefault="000F21D3" w:rsidP="000F21D3">
      <w:pPr>
        <w:pStyle w:val="60"/>
        <w:numPr>
          <w:ilvl w:val="2"/>
          <w:numId w:val="5"/>
        </w:numPr>
        <w:shd w:val="clear" w:color="auto" w:fill="auto"/>
        <w:tabs>
          <w:tab w:val="left" w:pos="940"/>
        </w:tabs>
        <w:spacing w:after="0" w:line="274" w:lineRule="exact"/>
        <w:ind w:left="20" w:firstLine="560"/>
        <w:jc w:val="both"/>
        <w:rPr>
          <w:b/>
          <w:sz w:val="24"/>
          <w:szCs w:val="24"/>
        </w:rPr>
      </w:pPr>
      <w:proofErr w:type="spellStart"/>
      <w:r w:rsidRPr="004D6A1A">
        <w:rPr>
          <w:b/>
          <w:sz w:val="24"/>
          <w:szCs w:val="24"/>
        </w:rPr>
        <w:t>Протипоказання</w:t>
      </w:r>
      <w:proofErr w:type="spellEnd"/>
    </w:p>
    <w:p w:rsidR="000F21D3" w:rsidRPr="004D6A1A" w:rsidRDefault="000F21D3" w:rsidP="000F21D3">
      <w:pPr>
        <w:pStyle w:val="2"/>
        <w:shd w:val="clear" w:color="auto" w:fill="auto"/>
        <w:ind w:left="20" w:right="40" w:firstLine="560"/>
        <w:rPr>
          <w:sz w:val="24"/>
          <w:szCs w:val="24"/>
        </w:rPr>
      </w:pPr>
      <w:proofErr w:type="spellStart"/>
      <w:r w:rsidRPr="004D6A1A">
        <w:rPr>
          <w:sz w:val="24"/>
          <w:szCs w:val="24"/>
        </w:rPr>
        <w:t>Підвищена</w:t>
      </w:r>
      <w:proofErr w:type="spellEnd"/>
      <w:r w:rsidRPr="004D6A1A">
        <w:rPr>
          <w:sz w:val="24"/>
          <w:szCs w:val="24"/>
        </w:rPr>
        <w:t xml:space="preserve"> </w:t>
      </w:r>
      <w:proofErr w:type="spellStart"/>
      <w:r w:rsidRPr="004D6A1A">
        <w:rPr>
          <w:sz w:val="24"/>
          <w:szCs w:val="24"/>
        </w:rPr>
        <w:t>чутливість</w:t>
      </w:r>
      <w:proofErr w:type="spellEnd"/>
      <w:r w:rsidRPr="004D6A1A">
        <w:rPr>
          <w:sz w:val="24"/>
          <w:szCs w:val="24"/>
        </w:rPr>
        <w:t xml:space="preserve"> до </w:t>
      </w:r>
      <w:proofErr w:type="spellStart"/>
      <w:r w:rsidRPr="004D6A1A">
        <w:rPr>
          <w:sz w:val="24"/>
          <w:szCs w:val="24"/>
        </w:rPr>
        <w:t>пеніцилінів</w:t>
      </w:r>
      <w:proofErr w:type="spellEnd"/>
      <w:r w:rsidRPr="004D6A1A">
        <w:rPr>
          <w:sz w:val="24"/>
          <w:szCs w:val="24"/>
        </w:rPr>
        <w:t xml:space="preserve"> та </w:t>
      </w:r>
      <w:proofErr w:type="spellStart"/>
      <w:r w:rsidRPr="004D6A1A">
        <w:rPr>
          <w:sz w:val="24"/>
          <w:szCs w:val="24"/>
        </w:rPr>
        <w:t>цефалоспоринів</w:t>
      </w:r>
      <w:proofErr w:type="spellEnd"/>
      <w:r w:rsidRPr="004D6A1A">
        <w:rPr>
          <w:sz w:val="24"/>
          <w:szCs w:val="24"/>
        </w:rPr>
        <w:t xml:space="preserve">. </w:t>
      </w:r>
    </w:p>
    <w:p w:rsidR="000F21D3" w:rsidRPr="004D6A1A" w:rsidRDefault="000F21D3" w:rsidP="000F21D3">
      <w:pPr>
        <w:pStyle w:val="a8"/>
        <w:jc w:val="right"/>
        <w:rPr>
          <w:rFonts w:ascii="Times New Roman" w:hAnsi="Times New Roman" w:cs="Times New Roman"/>
          <w:sz w:val="24"/>
          <w:szCs w:val="24"/>
          <w:lang w:val="ru-RU"/>
        </w:rPr>
      </w:pPr>
    </w:p>
    <w:p w:rsidR="000B5E44" w:rsidRPr="004D6A1A" w:rsidRDefault="000B5E44" w:rsidP="000F21D3">
      <w:pPr>
        <w:pStyle w:val="a8"/>
        <w:jc w:val="right"/>
        <w:rPr>
          <w:rFonts w:ascii="Times New Roman" w:hAnsi="Times New Roman" w:cs="Times New Roman"/>
          <w:sz w:val="24"/>
          <w:szCs w:val="24"/>
          <w:lang w:val="ru-RU"/>
        </w:rPr>
      </w:pPr>
    </w:p>
    <w:p w:rsidR="000F21D3" w:rsidRPr="004D6A1A" w:rsidRDefault="000F21D3" w:rsidP="000F21D3">
      <w:pPr>
        <w:pStyle w:val="a8"/>
        <w:jc w:val="right"/>
        <w:rPr>
          <w:rFonts w:ascii="Times New Roman" w:hAnsi="Times New Roman" w:cs="Times New Roman"/>
          <w:sz w:val="24"/>
          <w:szCs w:val="24"/>
          <w:lang w:val="ru-RU"/>
        </w:rPr>
      </w:pPr>
      <w:proofErr w:type="spellStart"/>
      <w:r w:rsidRPr="004D6A1A">
        <w:rPr>
          <w:rFonts w:ascii="Times New Roman" w:hAnsi="Times New Roman" w:cs="Times New Roman"/>
          <w:sz w:val="24"/>
          <w:szCs w:val="24"/>
          <w:lang w:val="ru-RU"/>
        </w:rPr>
        <w:lastRenderedPageBreak/>
        <w:t>Продовження</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додатку</w:t>
      </w:r>
      <w:proofErr w:type="spellEnd"/>
      <w:r w:rsidRPr="004D6A1A">
        <w:rPr>
          <w:rFonts w:ascii="Times New Roman" w:hAnsi="Times New Roman" w:cs="Times New Roman"/>
          <w:sz w:val="24"/>
          <w:szCs w:val="24"/>
          <w:lang w:val="ru-RU"/>
        </w:rPr>
        <w:t xml:space="preserve"> 1                                                                                   </w:t>
      </w:r>
    </w:p>
    <w:p w:rsidR="000F21D3" w:rsidRPr="004D6A1A" w:rsidRDefault="000F21D3" w:rsidP="000F21D3">
      <w:pPr>
        <w:pStyle w:val="a8"/>
        <w:jc w:val="right"/>
        <w:rPr>
          <w:rFonts w:ascii="Times New Roman" w:hAnsi="Times New Roman" w:cs="Times New Roman"/>
          <w:sz w:val="24"/>
          <w:szCs w:val="24"/>
          <w:lang w:val="ru-RU"/>
        </w:rPr>
      </w:pPr>
      <w:r w:rsidRPr="004D6A1A">
        <w:rPr>
          <w:rFonts w:ascii="Times New Roman" w:hAnsi="Times New Roman" w:cs="Times New Roman"/>
          <w:sz w:val="24"/>
          <w:szCs w:val="24"/>
          <w:lang w:val="ru-RU"/>
        </w:rPr>
        <w:t xml:space="preserve">до </w:t>
      </w:r>
      <w:proofErr w:type="spellStart"/>
      <w:r w:rsidRPr="004D6A1A">
        <w:rPr>
          <w:rFonts w:ascii="Times New Roman" w:hAnsi="Times New Roman" w:cs="Times New Roman"/>
          <w:sz w:val="24"/>
          <w:szCs w:val="24"/>
          <w:lang w:val="ru-RU"/>
        </w:rPr>
        <w:t>реєстраційного</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посвідчення</w:t>
      </w:r>
      <w:proofErr w:type="spellEnd"/>
      <w:r w:rsidRPr="004D6A1A">
        <w:rPr>
          <w:rFonts w:ascii="Times New Roman" w:hAnsi="Times New Roman" w:cs="Times New Roman"/>
          <w:sz w:val="24"/>
          <w:szCs w:val="24"/>
          <w:lang w:val="ru-RU"/>
        </w:rPr>
        <w:t xml:space="preserve"> </w:t>
      </w:r>
      <w:r w:rsidRPr="004D6A1A">
        <w:rPr>
          <w:rFonts w:ascii="Times New Roman" w:hAnsi="Times New Roman" w:cs="Times New Roman"/>
          <w:sz w:val="24"/>
          <w:szCs w:val="24"/>
        </w:rPr>
        <w:t>AA</w:t>
      </w:r>
      <w:r w:rsidRPr="004D6A1A">
        <w:rPr>
          <w:rFonts w:ascii="Times New Roman" w:hAnsi="Times New Roman" w:cs="Times New Roman"/>
          <w:sz w:val="24"/>
          <w:szCs w:val="24"/>
          <w:lang w:val="ru-RU"/>
        </w:rPr>
        <w:t>-01083-01-10</w:t>
      </w:r>
    </w:p>
    <w:p w:rsidR="000F21D3" w:rsidRPr="004D6A1A" w:rsidRDefault="000F21D3" w:rsidP="000F21D3">
      <w:pPr>
        <w:pStyle w:val="2"/>
        <w:shd w:val="clear" w:color="auto" w:fill="auto"/>
        <w:ind w:left="20" w:firstLine="560"/>
        <w:jc w:val="right"/>
        <w:rPr>
          <w:sz w:val="24"/>
          <w:szCs w:val="24"/>
        </w:rPr>
      </w:pPr>
    </w:p>
    <w:p w:rsidR="000F21D3" w:rsidRPr="004D6A1A" w:rsidRDefault="000F21D3" w:rsidP="000F21D3">
      <w:pPr>
        <w:pStyle w:val="2"/>
        <w:shd w:val="clear" w:color="auto" w:fill="auto"/>
        <w:ind w:left="20" w:firstLine="560"/>
        <w:jc w:val="right"/>
        <w:rPr>
          <w:sz w:val="24"/>
          <w:szCs w:val="24"/>
        </w:rPr>
      </w:pPr>
    </w:p>
    <w:p w:rsidR="000F21D3" w:rsidRPr="004D6A1A" w:rsidRDefault="000F21D3" w:rsidP="000F21D3">
      <w:pPr>
        <w:pStyle w:val="2"/>
        <w:shd w:val="clear" w:color="auto" w:fill="auto"/>
        <w:ind w:left="20" w:right="40" w:firstLine="560"/>
        <w:rPr>
          <w:sz w:val="24"/>
          <w:szCs w:val="24"/>
          <w:lang w:val="uk-UA"/>
        </w:rPr>
      </w:pPr>
      <w:r w:rsidRPr="004D6A1A">
        <w:rPr>
          <w:sz w:val="24"/>
          <w:szCs w:val="24"/>
        </w:rPr>
        <w:t xml:space="preserve">Препарат не </w:t>
      </w:r>
      <w:proofErr w:type="spellStart"/>
      <w:r w:rsidRPr="004D6A1A">
        <w:rPr>
          <w:sz w:val="24"/>
          <w:szCs w:val="24"/>
        </w:rPr>
        <w:t>застосовувати</w:t>
      </w:r>
      <w:proofErr w:type="spellEnd"/>
      <w:r w:rsidRPr="004D6A1A">
        <w:rPr>
          <w:sz w:val="24"/>
          <w:szCs w:val="24"/>
        </w:rPr>
        <w:t xml:space="preserve"> кролям, </w:t>
      </w:r>
      <w:proofErr w:type="spellStart"/>
      <w:r w:rsidRPr="004D6A1A">
        <w:rPr>
          <w:sz w:val="24"/>
          <w:szCs w:val="24"/>
        </w:rPr>
        <w:t>мурчакам</w:t>
      </w:r>
      <w:proofErr w:type="spellEnd"/>
      <w:r w:rsidRPr="004D6A1A">
        <w:rPr>
          <w:sz w:val="24"/>
          <w:szCs w:val="24"/>
        </w:rPr>
        <w:t xml:space="preserve">, </w:t>
      </w:r>
      <w:proofErr w:type="spellStart"/>
      <w:r w:rsidRPr="004D6A1A">
        <w:rPr>
          <w:sz w:val="24"/>
          <w:szCs w:val="24"/>
        </w:rPr>
        <w:t>хом’якам</w:t>
      </w:r>
      <w:proofErr w:type="spellEnd"/>
      <w:r w:rsidRPr="004D6A1A">
        <w:rPr>
          <w:sz w:val="24"/>
          <w:szCs w:val="24"/>
        </w:rPr>
        <w:t xml:space="preserve">, </w:t>
      </w:r>
      <w:proofErr w:type="spellStart"/>
      <w:r w:rsidRPr="004D6A1A">
        <w:rPr>
          <w:sz w:val="24"/>
          <w:szCs w:val="24"/>
        </w:rPr>
        <w:t>шиншилам</w:t>
      </w:r>
      <w:proofErr w:type="spellEnd"/>
      <w:r w:rsidRPr="004D6A1A">
        <w:rPr>
          <w:sz w:val="24"/>
          <w:szCs w:val="24"/>
        </w:rPr>
        <w:t xml:space="preserve"> та </w:t>
      </w:r>
      <w:proofErr w:type="spellStart"/>
      <w:r w:rsidRPr="004D6A1A">
        <w:rPr>
          <w:sz w:val="24"/>
          <w:szCs w:val="24"/>
        </w:rPr>
        <w:t>дрібним</w:t>
      </w:r>
      <w:proofErr w:type="spellEnd"/>
      <w:r w:rsidRPr="004D6A1A">
        <w:rPr>
          <w:sz w:val="24"/>
          <w:szCs w:val="24"/>
        </w:rPr>
        <w:t xml:space="preserve"> </w:t>
      </w:r>
      <w:proofErr w:type="spellStart"/>
      <w:r w:rsidRPr="004D6A1A">
        <w:rPr>
          <w:sz w:val="24"/>
          <w:szCs w:val="24"/>
        </w:rPr>
        <w:t>травоїдним</w:t>
      </w:r>
      <w:proofErr w:type="spellEnd"/>
      <w:r w:rsidRPr="004D6A1A">
        <w:rPr>
          <w:sz w:val="24"/>
          <w:szCs w:val="24"/>
        </w:rPr>
        <w:t xml:space="preserve"> </w:t>
      </w:r>
      <w:proofErr w:type="spellStart"/>
      <w:r w:rsidRPr="004D6A1A">
        <w:rPr>
          <w:sz w:val="24"/>
          <w:szCs w:val="24"/>
        </w:rPr>
        <w:t>тваринам</w:t>
      </w:r>
      <w:proofErr w:type="spellEnd"/>
      <w:r w:rsidRPr="004D6A1A">
        <w:rPr>
          <w:sz w:val="24"/>
          <w:szCs w:val="24"/>
        </w:rPr>
        <w:t xml:space="preserve">. </w:t>
      </w:r>
    </w:p>
    <w:p w:rsidR="000F21D3" w:rsidRPr="004D6A1A" w:rsidRDefault="000F21D3" w:rsidP="000F21D3">
      <w:pPr>
        <w:pStyle w:val="2"/>
        <w:shd w:val="clear" w:color="auto" w:fill="auto"/>
        <w:ind w:left="20" w:right="40" w:firstLine="560"/>
        <w:rPr>
          <w:sz w:val="24"/>
          <w:szCs w:val="24"/>
        </w:rPr>
      </w:pPr>
      <w:r w:rsidRPr="004D6A1A">
        <w:rPr>
          <w:sz w:val="24"/>
          <w:szCs w:val="24"/>
        </w:rPr>
        <w:t xml:space="preserve">Не </w:t>
      </w:r>
      <w:proofErr w:type="spellStart"/>
      <w:r w:rsidRPr="004D6A1A">
        <w:rPr>
          <w:sz w:val="24"/>
          <w:szCs w:val="24"/>
        </w:rPr>
        <w:t>застосовувати</w:t>
      </w:r>
      <w:proofErr w:type="spellEnd"/>
      <w:r w:rsidRPr="004D6A1A">
        <w:rPr>
          <w:sz w:val="24"/>
          <w:szCs w:val="24"/>
        </w:rPr>
        <w:t xml:space="preserve"> </w:t>
      </w:r>
      <w:proofErr w:type="spellStart"/>
      <w:r w:rsidRPr="004D6A1A">
        <w:rPr>
          <w:sz w:val="24"/>
          <w:szCs w:val="24"/>
        </w:rPr>
        <w:t>одночасно</w:t>
      </w:r>
      <w:proofErr w:type="spellEnd"/>
      <w:r w:rsidRPr="004D6A1A">
        <w:rPr>
          <w:sz w:val="24"/>
          <w:szCs w:val="24"/>
        </w:rPr>
        <w:t xml:space="preserve"> </w:t>
      </w:r>
      <w:proofErr w:type="spellStart"/>
      <w:r w:rsidRPr="004D6A1A">
        <w:rPr>
          <w:sz w:val="24"/>
          <w:szCs w:val="24"/>
        </w:rPr>
        <w:t>із</w:t>
      </w:r>
      <w:proofErr w:type="spellEnd"/>
      <w:r w:rsidRPr="004D6A1A">
        <w:rPr>
          <w:sz w:val="24"/>
          <w:szCs w:val="24"/>
        </w:rPr>
        <w:t xml:space="preserve"> </w:t>
      </w:r>
      <w:proofErr w:type="spellStart"/>
      <w:r w:rsidRPr="004D6A1A">
        <w:rPr>
          <w:sz w:val="24"/>
          <w:szCs w:val="24"/>
        </w:rPr>
        <w:t>хлорамфеніколом</w:t>
      </w:r>
      <w:proofErr w:type="spellEnd"/>
      <w:r w:rsidRPr="004D6A1A">
        <w:rPr>
          <w:sz w:val="24"/>
          <w:szCs w:val="24"/>
        </w:rPr>
        <w:t xml:space="preserve">, </w:t>
      </w:r>
      <w:proofErr w:type="spellStart"/>
      <w:r w:rsidRPr="004D6A1A">
        <w:rPr>
          <w:sz w:val="24"/>
          <w:szCs w:val="24"/>
          <w:lang w:val="uk-UA"/>
        </w:rPr>
        <w:t>неоміцином</w:t>
      </w:r>
      <w:proofErr w:type="spellEnd"/>
      <w:r w:rsidRPr="004D6A1A">
        <w:rPr>
          <w:sz w:val="24"/>
          <w:szCs w:val="24"/>
          <w:lang w:val="uk-UA"/>
        </w:rPr>
        <w:t xml:space="preserve">, </w:t>
      </w:r>
      <w:proofErr w:type="spellStart"/>
      <w:r w:rsidRPr="004D6A1A">
        <w:rPr>
          <w:sz w:val="24"/>
          <w:szCs w:val="24"/>
        </w:rPr>
        <w:t>тетрациклінами</w:t>
      </w:r>
      <w:proofErr w:type="spellEnd"/>
      <w:r w:rsidRPr="004D6A1A">
        <w:rPr>
          <w:sz w:val="24"/>
          <w:szCs w:val="24"/>
        </w:rPr>
        <w:t xml:space="preserve"> та </w:t>
      </w:r>
      <w:proofErr w:type="spellStart"/>
      <w:r w:rsidRPr="004D6A1A">
        <w:rPr>
          <w:sz w:val="24"/>
          <w:szCs w:val="24"/>
        </w:rPr>
        <w:t>сульфаніламідами</w:t>
      </w:r>
      <w:proofErr w:type="spellEnd"/>
      <w:r w:rsidRPr="004D6A1A">
        <w:rPr>
          <w:sz w:val="24"/>
          <w:szCs w:val="24"/>
        </w:rPr>
        <w:t xml:space="preserve">. </w:t>
      </w:r>
    </w:p>
    <w:p w:rsidR="000F21D3" w:rsidRPr="004D6A1A" w:rsidRDefault="000F21D3" w:rsidP="000F21D3">
      <w:pPr>
        <w:pStyle w:val="2"/>
        <w:shd w:val="clear" w:color="auto" w:fill="auto"/>
        <w:ind w:left="20" w:right="40" w:firstLine="560"/>
        <w:rPr>
          <w:sz w:val="24"/>
          <w:szCs w:val="24"/>
        </w:rPr>
      </w:pPr>
      <w:r w:rsidRPr="004D6A1A">
        <w:rPr>
          <w:sz w:val="24"/>
          <w:szCs w:val="24"/>
        </w:rPr>
        <w:t xml:space="preserve">Не </w:t>
      </w:r>
      <w:proofErr w:type="spellStart"/>
      <w:r w:rsidRPr="004D6A1A">
        <w:rPr>
          <w:sz w:val="24"/>
          <w:szCs w:val="24"/>
        </w:rPr>
        <w:t>застосовувати</w:t>
      </w:r>
      <w:proofErr w:type="spellEnd"/>
      <w:r w:rsidRPr="004D6A1A">
        <w:rPr>
          <w:sz w:val="24"/>
          <w:szCs w:val="24"/>
        </w:rPr>
        <w:t xml:space="preserve"> </w:t>
      </w:r>
      <w:proofErr w:type="spellStart"/>
      <w:r w:rsidRPr="004D6A1A">
        <w:rPr>
          <w:sz w:val="24"/>
          <w:szCs w:val="24"/>
        </w:rPr>
        <w:t>тваринам</w:t>
      </w:r>
      <w:proofErr w:type="spellEnd"/>
      <w:r w:rsidRPr="004D6A1A">
        <w:rPr>
          <w:sz w:val="24"/>
          <w:szCs w:val="24"/>
        </w:rPr>
        <w:t xml:space="preserve"> </w:t>
      </w:r>
      <w:proofErr w:type="spellStart"/>
      <w:r w:rsidRPr="004D6A1A">
        <w:rPr>
          <w:sz w:val="24"/>
          <w:szCs w:val="24"/>
        </w:rPr>
        <w:t>із</w:t>
      </w:r>
      <w:proofErr w:type="spellEnd"/>
      <w:r w:rsidRPr="004D6A1A">
        <w:rPr>
          <w:sz w:val="24"/>
          <w:szCs w:val="24"/>
        </w:rPr>
        <w:t xml:space="preserve"> тяжкими </w:t>
      </w:r>
      <w:proofErr w:type="spellStart"/>
      <w:r w:rsidRPr="004D6A1A">
        <w:rPr>
          <w:sz w:val="24"/>
          <w:szCs w:val="24"/>
        </w:rPr>
        <w:t>розладами</w:t>
      </w:r>
      <w:proofErr w:type="spellEnd"/>
      <w:r w:rsidRPr="004D6A1A">
        <w:rPr>
          <w:sz w:val="24"/>
          <w:szCs w:val="24"/>
        </w:rPr>
        <w:t xml:space="preserve"> </w:t>
      </w:r>
      <w:proofErr w:type="spellStart"/>
      <w:r w:rsidRPr="004D6A1A">
        <w:rPr>
          <w:sz w:val="24"/>
          <w:szCs w:val="24"/>
        </w:rPr>
        <w:t>функції</w:t>
      </w:r>
      <w:proofErr w:type="spellEnd"/>
      <w:r w:rsidRPr="004D6A1A">
        <w:rPr>
          <w:sz w:val="24"/>
          <w:szCs w:val="24"/>
        </w:rPr>
        <w:t xml:space="preserve"> </w:t>
      </w:r>
      <w:proofErr w:type="spellStart"/>
      <w:r w:rsidRPr="004D6A1A">
        <w:rPr>
          <w:sz w:val="24"/>
          <w:szCs w:val="24"/>
        </w:rPr>
        <w:t>нирок</w:t>
      </w:r>
      <w:proofErr w:type="spellEnd"/>
      <w:r w:rsidRPr="004D6A1A">
        <w:rPr>
          <w:sz w:val="24"/>
          <w:szCs w:val="24"/>
        </w:rPr>
        <w:t>.</w:t>
      </w:r>
    </w:p>
    <w:p w:rsidR="000F21D3" w:rsidRPr="004D6A1A" w:rsidRDefault="000F21D3" w:rsidP="000F21D3">
      <w:pPr>
        <w:pStyle w:val="af6"/>
        <w:ind w:firstLine="567"/>
        <w:jc w:val="both"/>
        <w:rPr>
          <w:rFonts w:ascii="Times New Roman" w:hAnsi="Times New Roman" w:cs="Times New Roman"/>
          <w:lang w:val="uk-UA"/>
        </w:rPr>
      </w:pPr>
      <w:r w:rsidRPr="004D6A1A">
        <w:rPr>
          <w:rFonts w:ascii="Times New Roman" w:hAnsi="Times New Roman" w:cs="Times New Roman"/>
        </w:rPr>
        <w:t xml:space="preserve">Не </w:t>
      </w:r>
      <w:r w:rsidRPr="004D6A1A">
        <w:rPr>
          <w:rFonts w:ascii="Times New Roman" w:hAnsi="Times New Roman" w:cs="Times New Roman"/>
          <w:lang w:val="uk-UA"/>
        </w:rPr>
        <w:t>застосовувати</w:t>
      </w:r>
      <w:r w:rsidRPr="004D6A1A">
        <w:rPr>
          <w:rFonts w:ascii="Times New Roman" w:hAnsi="Times New Roman" w:cs="Times New Roman"/>
        </w:rPr>
        <w:t xml:space="preserve">, </w:t>
      </w:r>
      <w:proofErr w:type="spellStart"/>
      <w:r w:rsidRPr="004D6A1A">
        <w:rPr>
          <w:rFonts w:ascii="Times New Roman" w:hAnsi="Times New Roman" w:cs="Times New Roman"/>
        </w:rPr>
        <w:t>якщо</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визначений</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патоге</w:t>
      </w:r>
      <w:r w:rsidRPr="004D6A1A">
        <w:rPr>
          <w:rFonts w:ascii="Times New Roman" w:hAnsi="Times New Roman" w:cs="Times New Roman"/>
          <w:lang w:val="uk-UA"/>
        </w:rPr>
        <w:t>нний</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мікроорганізм</w:t>
      </w:r>
      <w:proofErr w:type="spellEnd"/>
      <w:r w:rsidRPr="004D6A1A">
        <w:rPr>
          <w:rFonts w:ascii="Times New Roman" w:hAnsi="Times New Roman" w:cs="Times New Roman"/>
        </w:rPr>
        <w:t xml:space="preserve"> </w:t>
      </w:r>
      <w:proofErr w:type="spellStart"/>
      <w:proofErr w:type="gramStart"/>
      <w:r w:rsidRPr="004D6A1A">
        <w:rPr>
          <w:rFonts w:ascii="Times New Roman" w:hAnsi="Times New Roman" w:cs="Times New Roman"/>
        </w:rPr>
        <w:t>ст</w:t>
      </w:r>
      <w:proofErr w:type="gramEnd"/>
      <w:r w:rsidRPr="004D6A1A">
        <w:rPr>
          <w:rFonts w:ascii="Times New Roman" w:hAnsi="Times New Roman" w:cs="Times New Roman"/>
        </w:rPr>
        <w:t>ійкий</w:t>
      </w:r>
      <w:proofErr w:type="spellEnd"/>
      <w:r w:rsidRPr="004D6A1A">
        <w:rPr>
          <w:rFonts w:ascii="Times New Roman" w:hAnsi="Times New Roman" w:cs="Times New Roman"/>
        </w:rPr>
        <w:t xml:space="preserve"> </w:t>
      </w:r>
      <w:r w:rsidRPr="004D6A1A">
        <w:rPr>
          <w:rFonts w:ascii="Times New Roman" w:hAnsi="Times New Roman" w:cs="Times New Roman"/>
          <w:lang w:val="uk-UA"/>
        </w:rPr>
        <w:t xml:space="preserve">до </w:t>
      </w:r>
      <w:proofErr w:type="spellStart"/>
      <w:r w:rsidRPr="004D6A1A">
        <w:rPr>
          <w:rFonts w:ascii="Times New Roman" w:hAnsi="Times New Roman" w:cs="Times New Roman"/>
          <w:lang w:val="uk-UA"/>
        </w:rPr>
        <w:t>пеніцилінів</w:t>
      </w:r>
      <w:proofErr w:type="spellEnd"/>
      <w:r w:rsidRPr="004D6A1A">
        <w:rPr>
          <w:rFonts w:ascii="Times New Roman" w:hAnsi="Times New Roman" w:cs="Times New Roman"/>
          <w:lang w:val="uk-UA"/>
        </w:rPr>
        <w:t xml:space="preserve"> та інших бета-лактамів.</w:t>
      </w:r>
    </w:p>
    <w:p w:rsidR="000F21D3" w:rsidRPr="004D6A1A" w:rsidRDefault="000F21D3" w:rsidP="000F21D3">
      <w:pPr>
        <w:pStyle w:val="af6"/>
        <w:ind w:firstLine="567"/>
        <w:rPr>
          <w:rFonts w:ascii="Times New Roman" w:hAnsi="Times New Roman" w:cs="Times New Roman"/>
          <w:lang w:val="uk-UA"/>
        </w:rPr>
      </w:pPr>
      <w:r w:rsidRPr="004D6A1A">
        <w:rPr>
          <w:rFonts w:ascii="Times New Roman" w:hAnsi="Times New Roman" w:cs="Times New Roman"/>
        </w:rPr>
        <w:t xml:space="preserve">Не </w:t>
      </w:r>
      <w:proofErr w:type="spellStart"/>
      <w:r w:rsidRPr="004D6A1A">
        <w:rPr>
          <w:rFonts w:ascii="Times New Roman" w:hAnsi="Times New Roman" w:cs="Times New Roman"/>
        </w:rPr>
        <w:t>застосовувати</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жуйним</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тваринам</w:t>
      </w:r>
      <w:proofErr w:type="spellEnd"/>
      <w:r w:rsidRPr="004D6A1A">
        <w:rPr>
          <w:rFonts w:ascii="Times New Roman" w:hAnsi="Times New Roman" w:cs="Times New Roman"/>
        </w:rPr>
        <w:t xml:space="preserve"> та коням</w:t>
      </w:r>
      <w:r w:rsidRPr="004D6A1A">
        <w:rPr>
          <w:rFonts w:ascii="Times New Roman" w:hAnsi="Times New Roman" w:cs="Times New Roman"/>
          <w:lang w:val="uk-UA"/>
        </w:rPr>
        <w:t>.</w:t>
      </w:r>
    </w:p>
    <w:p w:rsidR="000F21D3" w:rsidRPr="004D6A1A" w:rsidRDefault="000F21D3" w:rsidP="000F21D3">
      <w:pPr>
        <w:pStyle w:val="af6"/>
        <w:ind w:firstLine="567"/>
        <w:rPr>
          <w:rFonts w:ascii="Times New Roman" w:hAnsi="Times New Roman" w:cs="Times New Roman"/>
        </w:rPr>
      </w:pPr>
      <w:r w:rsidRPr="004D6A1A">
        <w:rPr>
          <w:rFonts w:ascii="Times New Roman" w:hAnsi="Times New Roman" w:cs="Times New Roman"/>
        </w:rPr>
        <w:t xml:space="preserve">Не </w:t>
      </w:r>
      <w:proofErr w:type="spellStart"/>
      <w:r w:rsidRPr="004D6A1A">
        <w:rPr>
          <w:rFonts w:ascii="Times New Roman" w:hAnsi="Times New Roman" w:cs="Times New Roman"/>
        </w:rPr>
        <w:t>застосовувати</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курям-несучкам</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яйця</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яких</w:t>
      </w:r>
      <w:proofErr w:type="spellEnd"/>
      <w:r w:rsidRPr="004D6A1A">
        <w:rPr>
          <w:rFonts w:ascii="Times New Roman" w:hAnsi="Times New Roman" w:cs="Times New Roman"/>
        </w:rPr>
        <w:t xml:space="preserve"> </w:t>
      </w:r>
      <w:proofErr w:type="spellStart"/>
      <w:r w:rsidRPr="004D6A1A">
        <w:rPr>
          <w:rFonts w:ascii="Times New Roman" w:hAnsi="Times New Roman" w:cs="Times New Roman"/>
        </w:rPr>
        <w:t>використовують</w:t>
      </w:r>
      <w:proofErr w:type="spellEnd"/>
      <w:r w:rsidRPr="004D6A1A">
        <w:rPr>
          <w:rFonts w:ascii="Times New Roman" w:hAnsi="Times New Roman" w:cs="Times New Roman"/>
        </w:rPr>
        <w:t xml:space="preserve"> для </w:t>
      </w:r>
      <w:proofErr w:type="spellStart"/>
      <w:r w:rsidRPr="004D6A1A">
        <w:rPr>
          <w:rFonts w:ascii="Times New Roman" w:hAnsi="Times New Roman" w:cs="Times New Roman"/>
        </w:rPr>
        <w:t>споживання</w:t>
      </w:r>
      <w:proofErr w:type="spellEnd"/>
      <w:r w:rsidRPr="004D6A1A">
        <w:rPr>
          <w:rFonts w:ascii="Times New Roman" w:hAnsi="Times New Roman" w:cs="Times New Roman"/>
        </w:rPr>
        <w:t xml:space="preserve"> людьми</w:t>
      </w:r>
      <w:r w:rsidRPr="004D6A1A">
        <w:rPr>
          <w:rFonts w:ascii="Times New Roman" w:hAnsi="Times New Roman" w:cs="Times New Roman"/>
          <w:lang w:val="uk-UA"/>
        </w:rPr>
        <w:t>.</w:t>
      </w:r>
    </w:p>
    <w:p w:rsidR="000F21D3" w:rsidRPr="004D6A1A" w:rsidRDefault="000F21D3" w:rsidP="000F21D3">
      <w:pPr>
        <w:pStyle w:val="60"/>
        <w:numPr>
          <w:ilvl w:val="2"/>
          <w:numId w:val="5"/>
        </w:numPr>
        <w:shd w:val="clear" w:color="auto" w:fill="auto"/>
        <w:tabs>
          <w:tab w:val="left" w:pos="940"/>
        </w:tabs>
        <w:spacing w:after="0" w:line="274" w:lineRule="exact"/>
        <w:ind w:left="20" w:firstLine="560"/>
        <w:jc w:val="both"/>
        <w:rPr>
          <w:b/>
          <w:sz w:val="24"/>
          <w:szCs w:val="24"/>
        </w:rPr>
      </w:pPr>
      <w:proofErr w:type="spellStart"/>
      <w:r w:rsidRPr="004D6A1A">
        <w:rPr>
          <w:b/>
          <w:sz w:val="24"/>
          <w:szCs w:val="24"/>
        </w:rPr>
        <w:t>Побічна</w:t>
      </w:r>
      <w:proofErr w:type="spellEnd"/>
      <w:r w:rsidRPr="004D6A1A">
        <w:rPr>
          <w:b/>
          <w:sz w:val="24"/>
          <w:szCs w:val="24"/>
        </w:rPr>
        <w:t xml:space="preserve"> </w:t>
      </w:r>
      <w:proofErr w:type="spellStart"/>
      <w:r w:rsidRPr="004D6A1A">
        <w:rPr>
          <w:b/>
          <w:sz w:val="24"/>
          <w:szCs w:val="24"/>
        </w:rPr>
        <w:t>дія</w:t>
      </w:r>
      <w:proofErr w:type="spellEnd"/>
    </w:p>
    <w:p w:rsidR="000F21D3" w:rsidRPr="004D6A1A" w:rsidRDefault="000F21D3" w:rsidP="000F21D3">
      <w:pPr>
        <w:pStyle w:val="2"/>
        <w:shd w:val="clear" w:color="auto" w:fill="auto"/>
        <w:ind w:left="20" w:firstLine="560"/>
        <w:rPr>
          <w:sz w:val="24"/>
          <w:szCs w:val="24"/>
        </w:rPr>
      </w:pPr>
      <w:proofErr w:type="spellStart"/>
      <w:r w:rsidRPr="004D6A1A">
        <w:rPr>
          <w:sz w:val="24"/>
          <w:szCs w:val="24"/>
        </w:rPr>
        <w:t>Можливе</w:t>
      </w:r>
      <w:proofErr w:type="spellEnd"/>
      <w:r w:rsidRPr="004D6A1A">
        <w:rPr>
          <w:sz w:val="24"/>
          <w:szCs w:val="24"/>
        </w:rPr>
        <w:t xml:space="preserve"> </w:t>
      </w:r>
      <w:proofErr w:type="spellStart"/>
      <w:r w:rsidRPr="004D6A1A">
        <w:rPr>
          <w:sz w:val="24"/>
          <w:szCs w:val="24"/>
        </w:rPr>
        <w:t>виникнення</w:t>
      </w:r>
      <w:proofErr w:type="spellEnd"/>
      <w:r w:rsidRPr="004D6A1A">
        <w:rPr>
          <w:sz w:val="24"/>
          <w:szCs w:val="24"/>
        </w:rPr>
        <w:t xml:space="preserve"> </w:t>
      </w:r>
      <w:proofErr w:type="spellStart"/>
      <w:r w:rsidRPr="004D6A1A">
        <w:rPr>
          <w:sz w:val="24"/>
          <w:szCs w:val="24"/>
        </w:rPr>
        <w:t>алергічних</w:t>
      </w:r>
      <w:proofErr w:type="spellEnd"/>
      <w:r w:rsidRPr="004D6A1A">
        <w:rPr>
          <w:sz w:val="24"/>
          <w:szCs w:val="24"/>
        </w:rPr>
        <w:t xml:space="preserve"> </w:t>
      </w:r>
      <w:proofErr w:type="spellStart"/>
      <w:r w:rsidRPr="004D6A1A">
        <w:rPr>
          <w:sz w:val="24"/>
          <w:szCs w:val="24"/>
        </w:rPr>
        <w:t>реакцій</w:t>
      </w:r>
      <w:proofErr w:type="spellEnd"/>
      <w:r w:rsidRPr="004D6A1A">
        <w:rPr>
          <w:sz w:val="24"/>
          <w:szCs w:val="24"/>
        </w:rPr>
        <w:t xml:space="preserve"> (</w:t>
      </w:r>
      <w:proofErr w:type="spellStart"/>
      <w:r w:rsidRPr="004D6A1A">
        <w:rPr>
          <w:sz w:val="24"/>
          <w:szCs w:val="24"/>
        </w:rPr>
        <w:t>кропив'янка</w:t>
      </w:r>
      <w:proofErr w:type="spellEnd"/>
      <w:r w:rsidRPr="004D6A1A">
        <w:rPr>
          <w:sz w:val="24"/>
          <w:szCs w:val="24"/>
        </w:rPr>
        <w:t xml:space="preserve">, </w:t>
      </w:r>
      <w:proofErr w:type="spellStart"/>
      <w:r w:rsidRPr="004D6A1A">
        <w:rPr>
          <w:sz w:val="24"/>
          <w:szCs w:val="24"/>
        </w:rPr>
        <w:t>висипання</w:t>
      </w:r>
      <w:proofErr w:type="spellEnd"/>
      <w:r w:rsidRPr="004D6A1A">
        <w:rPr>
          <w:sz w:val="24"/>
          <w:szCs w:val="24"/>
        </w:rPr>
        <w:t xml:space="preserve"> на </w:t>
      </w:r>
      <w:proofErr w:type="spellStart"/>
      <w:r w:rsidRPr="004D6A1A">
        <w:rPr>
          <w:sz w:val="24"/>
          <w:szCs w:val="24"/>
        </w:rPr>
        <w:t>шкірі</w:t>
      </w:r>
      <w:proofErr w:type="spellEnd"/>
      <w:r w:rsidRPr="004D6A1A">
        <w:rPr>
          <w:sz w:val="24"/>
          <w:szCs w:val="24"/>
        </w:rPr>
        <w:t xml:space="preserve">, </w:t>
      </w:r>
      <w:proofErr w:type="spellStart"/>
      <w:r w:rsidRPr="004D6A1A">
        <w:rPr>
          <w:sz w:val="24"/>
          <w:szCs w:val="24"/>
        </w:rPr>
        <w:t>набряки</w:t>
      </w:r>
      <w:proofErr w:type="spellEnd"/>
      <w:r w:rsidRPr="004D6A1A">
        <w:rPr>
          <w:sz w:val="24"/>
          <w:szCs w:val="24"/>
        </w:rPr>
        <w:t xml:space="preserve"> та </w:t>
      </w:r>
      <w:proofErr w:type="spellStart"/>
      <w:r w:rsidRPr="004D6A1A">
        <w:rPr>
          <w:sz w:val="24"/>
          <w:szCs w:val="24"/>
        </w:rPr>
        <w:t>анафілактичний</w:t>
      </w:r>
      <w:proofErr w:type="spellEnd"/>
      <w:r w:rsidRPr="004D6A1A">
        <w:rPr>
          <w:sz w:val="24"/>
          <w:szCs w:val="24"/>
        </w:rPr>
        <w:t xml:space="preserve"> шок). </w:t>
      </w:r>
      <w:proofErr w:type="spellStart"/>
      <w:r w:rsidRPr="004D6A1A">
        <w:rPr>
          <w:sz w:val="24"/>
          <w:szCs w:val="24"/>
        </w:rPr>
        <w:t>Тривале</w:t>
      </w:r>
      <w:proofErr w:type="spellEnd"/>
      <w:r w:rsidRPr="004D6A1A">
        <w:rPr>
          <w:sz w:val="24"/>
          <w:szCs w:val="24"/>
        </w:rPr>
        <w:t xml:space="preserve"> </w:t>
      </w:r>
      <w:proofErr w:type="spellStart"/>
      <w:r w:rsidRPr="004D6A1A">
        <w:rPr>
          <w:sz w:val="24"/>
          <w:szCs w:val="24"/>
        </w:rPr>
        <w:t>застосування</w:t>
      </w:r>
      <w:proofErr w:type="spellEnd"/>
      <w:r w:rsidRPr="004D6A1A">
        <w:rPr>
          <w:sz w:val="24"/>
          <w:szCs w:val="24"/>
        </w:rPr>
        <w:t xml:space="preserve"> препарату </w:t>
      </w:r>
      <w:proofErr w:type="spellStart"/>
      <w:r w:rsidRPr="004D6A1A">
        <w:rPr>
          <w:sz w:val="24"/>
          <w:szCs w:val="24"/>
        </w:rPr>
        <w:t>може</w:t>
      </w:r>
      <w:proofErr w:type="spellEnd"/>
      <w:r w:rsidRPr="004D6A1A">
        <w:rPr>
          <w:sz w:val="24"/>
          <w:szCs w:val="24"/>
        </w:rPr>
        <w:t xml:space="preserve"> </w:t>
      </w:r>
      <w:proofErr w:type="spellStart"/>
      <w:r w:rsidRPr="004D6A1A">
        <w:rPr>
          <w:sz w:val="24"/>
          <w:szCs w:val="24"/>
        </w:rPr>
        <w:t>викликати</w:t>
      </w:r>
      <w:proofErr w:type="spellEnd"/>
      <w:r w:rsidRPr="004D6A1A">
        <w:rPr>
          <w:sz w:val="24"/>
          <w:szCs w:val="24"/>
        </w:rPr>
        <w:t xml:space="preserve"> </w:t>
      </w:r>
      <w:proofErr w:type="spellStart"/>
      <w:r w:rsidRPr="004D6A1A">
        <w:rPr>
          <w:sz w:val="24"/>
          <w:szCs w:val="24"/>
        </w:rPr>
        <w:t>дисбактеріоз</w:t>
      </w:r>
      <w:proofErr w:type="spellEnd"/>
      <w:r w:rsidRPr="004D6A1A">
        <w:rPr>
          <w:sz w:val="24"/>
          <w:szCs w:val="24"/>
        </w:rPr>
        <w:t xml:space="preserve"> кишечнику </w:t>
      </w:r>
      <w:proofErr w:type="spellStart"/>
      <w:r w:rsidRPr="004D6A1A">
        <w:rPr>
          <w:sz w:val="24"/>
          <w:szCs w:val="24"/>
        </w:rPr>
        <w:t>і</w:t>
      </w:r>
      <w:proofErr w:type="spellEnd"/>
      <w:r w:rsidRPr="004D6A1A">
        <w:rPr>
          <w:sz w:val="24"/>
          <w:szCs w:val="24"/>
        </w:rPr>
        <w:t xml:space="preserve"> </w:t>
      </w:r>
      <w:proofErr w:type="spellStart"/>
      <w:r w:rsidRPr="004D6A1A">
        <w:rPr>
          <w:sz w:val="24"/>
          <w:szCs w:val="24"/>
        </w:rPr>
        <w:t>сприяти</w:t>
      </w:r>
      <w:proofErr w:type="spellEnd"/>
      <w:r w:rsidRPr="004D6A1A">
        <w:rPr>
          <w:sz w:val="24"/>
          <w:szCs w:val="24"/>
        </w:rPr>
        <w:t xml:space="preserve"> </w:t>
      </w:r>
      <w:proofErr w:type="spellStart"/>
      <w:r w:rsidRPr="004D6A1A">
        <w:rPr>
          <w:sz w:val="24"/>
          <w:szCs w:val="24"/>
        </w:rPr>
        <w:t>розвитку</w:t>
      </w:r>
      <w:proofErr w:type="spellEnd"/>
      <w:r w:rsidRPr="004D6A1A">
        <w:rPr>
          <w:sz w:val="24"/>
          <w:szCs w:val="24"/>
        </w:rPr>
        <w:t xml:space="preserve"> </w:t>
      </w:r>
      <w:proofErr w:type="spellStart"/>
      <w:r w:rsidRPr="004D6A1A">
        <w:rPr>
          <w:sz w:val="24"/>
          <w:szCs w:val="24"/>
        </w:rPr>
        <w:t>резистентних</w:t>
      </w:r>
      <w:proofErr w:type="spellEnd"/>
      <w:r w:rsidRPr="004D6A1A">
        <w:rPr>
          <w:sz w:val="24"/>
          <w:szCs w:val="24"/>
        </w:rPr>
        <w:t xml:space="preserve"> </w:t>
      </w:r>
      <w:proofErr w:type="spellStart"/>
      <w:r w:rsidRPr="004D6A1A">
        <w:rPr>
          <w:sz w:val="24"/>
          <w:szCs w:val="24"/>
        </w:rPr>
        <w:t>штамів</w:t>
      </w:r>
      <w:proofErr w:type="spellEnd"/>
      <w:r w:rsidRPr="004D6A1A">
        <w:rPr>
          <w:sz w:val="24"/>
          <w:szCs w:val="24"/>
        </w:rPr>
        <w:t xml:space="preserve"> </w:t>
      </w:r>
      <w:proofErr w:type="spellStart"/>
      <w:r w:rsidRPr="004D6A1A">
        <w:rPr>
          <w:sz w:val="24"/>
          <w:szCs w:val="24"/>
        </w:rPr>
        <w:t>мікроорганізмів</w:t>
      </w:r>
      <w:proofErr w:type="spellEnd"/>
      <w:r w:rsidRPr="004D6A1A">
        <w:rPr>
          <w:sz w:val="24"/>
          <w:szCs w:val="24"/>
        </w:rPr>
        <w:t xml:space="preserve">. </w:t>
      </w:r>
    </w:p>
    <w:p w:rsidR="000F21D3" w:rsidRPr="004D6A1A" w:rsidRDefault="000F21D3" w:rsidP="000F21D3">
      <w:pPr>
        <w:pStyle w:val="60"/>
        <w:numPr>
          <w:ilvl w:val="2"/>
          <w:numId w:val="5"/>
        </w:numPr>
        <w:shd w:val="clear" w:color="auto" w:fill="auto"/>
        <w:tabs>
          <w:tab w:val="left" w:pos="940"/>
        </w:tabs>
        <w:spacing w:after="0" w:line="274" w:lineRule="exact"/>
        <w:ind w:left="20" w:firstLine="560"/>
        <w:jc w:val="both"/>
        <w:rPr>
          <w:b/>
          <w:sz w:val="24"/>
          <w:szCs w:val="24"/>
        </w:rPr>
      </w:pPr>
      <w:proofErr w:type="spellStart"/>
      <w:r w:rsidRPr="004D6A1A">
        <w:rPr>
          <w:b/>
          <w:sz w:val="24"/>
          <w:szCs w:val="24"/>
        </w:rPr>
        <w:t>Особливі</w:t>
      </w:r>
      <w:proofErr w:type="spellEnd"/>
      <w:r w:rsidRPr="004D6A1A">
        <w:rPr>
          <w:b/>
          <w:sz w:val="24"/>
          <w:szCs w:val="24"/>
        </w:rPr>
        <w:t xml:space="preserve"> </w:t>
      </w:r>
      <w:proofErr w:type="spellStart"/>
      <w:r w:rsidRPr="004D6A1A">
        <w:rPr>
          <w:b/>
          <w:sz w:val="24"/>
          <w:szCs w:val="24"/>
        </w:rPr>
        <w:t>застереження</w:t>
      </w:r>
      <w:proofErr w:type="spellEnd"/>
      <w:r w:rsidRPr="004D6A1A">
        <w:rPr>
          <w:b/>
          <w:sz w:val="24"/>
          <w:szCs w:val="24"/>
        </w:rPr>
        <w:t xml:space="preserve"> при </w:t>
      </w:r>
      <w:proofErr w:type="spellStart"/>
      <w:r w:rsidRPr="004D6A1A">
        <w:rPr>
          <w:b/>
          <w:sz w:val="24"/>
          <w:szCs w:val="24"/>
        </w:rPr>
        <w:t>використанні</w:t>
      </w:r>
      <w:proofErr w:type="spellEnd"/>
    </w:p>
    <w:p w:rsidR="000F21D3" w:rsidRPr="004D6A1A" w:rsidRDefault="000F21D3" w:rsidP="000F21D3">
      <w:pPr>
        <w:pStyle w:val="af6"/>
        <w:ind w:firstLine="567"/>
        <w:jc w:val="both"/>
        <w:rPr>
          <w:rFonts w:ascii="Times New Roman" w:hAnsi="Times New Roman" w:cs="Times New Roman"/>
          <w:lang w:val="uk-UA"/>
        </w:rPr>
      </w:pPr>
      <w:r w:rsidRPr="004D6A1A">
        <w:rPr>
          <w:rFonts w:ascii="Times New Roman" w:hAnsi="Times New Roman" w:cs="Times New Roman"/>
          <w:lang w:val="uk-UA"/>
        </w:rPr>
        <w:t xml:space="preserve">Використання препарату повинно ґрунтуватися на визначенні чутливості бактерій, виділених від хворих тварин, до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Якщо це неможливо, терапія повинна ґрунтуватися на місцевій (регіональній, фермерській) епізоотичній інформації про чутливість цільових бактерій. </w:t>
      </w:r>
    </w:p>
    <w:p w:rsidR="000F21D3" w:rsidRPr="004D6A1A" w:rsidRDefault="000F21D3" w:rsidP="000F21D3">
      <w:pPr>
        <w:pStyle w:val="af6"/>
        <w:ind w:firstLine="567"/>
        <w:jc w:val="both"/>
        <w:rPr>
          <w:rFonts w:ascii="Times New Roman" w:hAnsi="Times New Roman" w:cs="Times New Roman"/>
        </w:rPr>
      </w:pPr>
      <w:r w:rsidRPr="004D6A1A">
        <w:rPr>
          <w:rFonts w:ascii="Times New Roman" w:hAnsi="Times New Roman" w:cs="Times New Roman"/>
          <w:lang w:val="uk-UA"/>
        </w:rPr>
        <w:t xml:space="preserve">Використання препарату, що не відповідає показанням до застосування, наведених у КХП, може збільшити поширеність бактерій, стійких до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і може знизити його терапевтичну ефективність та ефективність лікування іншими </w:t>
      </w:r>
      <w:proofErr w:type="spellStart"/>
      <w:r w:rsidRPr="004D6A1A">
        <w:rPr>
          <w:rFonts w:ascii="Times New Roman" w:hAnsi="Times New Roman" w:cs="Times New Roman"/>
          <w:lang w:val="uk-UA"/>
        </w:rPr>
        <w:t>пеніцилінами</w:t>
      </w:r>
      <w:proofErr w:type="spellEnd"/>
      <w:r w:rsidRPr="004D6A1A">
        <w:rPr>
          <w:rFonts w:ascii="Times New Roman" w:hAnsi="Times New Roman" w:cs="Times New Roman"/>
          <w:lang w:val="uk-UA"/>
        </w:rPr>
        <w:t xml:space="preserve"> через можливу перехресну резистентність</w:t>
      </w:r>
      <w:r w:rsidRPr="004D6A1A">
        <w:rPr>
          <w:rFonts w:ascii="Times New Roman" w:hAnsi="Times New Roman" w:cs="Times New Roman"/>
        </w:rPr>
        <w:t>.</w:t>
      </w:r>
    </w:p>
    <w:p w:rsidR="000F21D3" w:rsidRPr="004D6A1A" w:rsidRDefault="000F21D3" w:rsidP="000F21D3">
      <w:pPr>
        <w:pStyle w:val="60"/>
        <w:numPr>
          <w:ilvl w:val="2"/>
          <w:numId w:val="5"/>
        </w:numPr>
        <w:shd w:val="clear" w:color="auto" w:fill="auto"/>
        <w:tabs>
          <w:tab w:val="left" w:pos="930"/>
        </w:tabs>
        <w:spacing w:after="0" w:line="274" w:lineRule="exact"/>
        <w:ind w:left="20" w:firstLine="560"/>
        <w:jc w:val="both"/>
        <w:rPr>
          <w:b/>
          <w:sz w:val="24"/>
          <w:szCs w:val="24"/>
        </w:rPr>
      </w:pPr>
      <w:proofErr w:type="spellStart"/>
      <w:r w:rsidRPr="004D6A1A">
        <w:rPr>
          <w:b/>
          <w:sz w:val="24"/>
          <w:szCs w:val="24"/>
        </w:rPr>
        <w:t>Застосування</w:t>
      </w:r>
      <w:proofErr w:type="spellEnd"/>
      <w:r w:rsidRPr="004D6A1A">
        <w:rPr>
          <w:b/>
          <w:sz w:val="24"/>
          <w:szCs w:val="24"/>
        </w:rPr>
        <w:t xml:space="preserve"> </w:t>
      </w:r>
      <w:proofErr w:type="spellStart"/>
      <w:r w:rsidRPr="004D6A1A">
        <w:rPr>
          <w:b/>
          <w:sz w:val="24"/>
          <w:szCs w:val="24"/>
        </w:rPr>
        <w:t>під</w:t>
      </w:r>
      <w:proofErr w:type="spellEnd"/>
      <w:r w:rsidRPr="004D6A1A">
        <w:rPr>
          <w:b/>
          <w:sz w:val="24"/>
          <w:szCs w:val="24"/>
        </w:rPr>
        <w:t xml:space="preserve"> час </w:t>
      </w:r>
      <w:proofErr w:type="spellStart"/>
      <w:r w:rsidRPr="004D6A1A">
        <w:rPr>
          <w:b/>
          <w:sz w:val="24"/>
          <w:szCs w:val="24"/>
        </w:rPr>
        <w:t>вагітності</w:t>
      </w:r>
      <w:proofErr w:type="spellEnd"/>
      <w:r w:rsidRPr="004D6A1A">
        <w:rPr>
          <w:b/>
          <w:sz w:val="24"/>
          <w:szCs w:val="24"/>
        </w:rPr>
        <w:t xml:space="preserve">, </w:t>
      </w:r>
      <w:proofErr w:type="spellStart"/>
      <w:r w:rsidRPr="004D6A1A">
        <w:rPr>
          <w:b/>
          <w:sz w:val="24"/>
          <w:szCs w:val="24"/>
        </w:rPr>
        <w:t>лактації</w:t>
      </w:r>
      <w:proofErr w:type="spellEnd"/>
      <w:r w:rsidRPr="004D6A1A">
        <w:rPr>
          <w:b/>
          <w:sz w:val="24"/>
          <w:szCs w:val="24"/>
        </w:rPr>
        <w:t xml:space="preserve">, </w:t>
      </w:r>
      <w:proofErr w:type="spellStart"/>
      <w:r w:rsidRPr="004D6A1A">
        <w:rPr>
          <w:b/>
          <w:sz w:val="24"/>
          <w:szCs w:val="24"/>
        </w:rPr>
        <w:t>несучості</w:t>
      </w:r>
      <w:proofErr w:type="spellEnd"/>
    </w:p>
    <w:p w:rsidR="000F21D3" w:rsidRPr="004D6A1A" w:rsidRDefault="000F21D3" w:rsidP="000F21D3">
      <w:pPr>
        <w:pStyle w:val="2"/>
        <w:shd w:val="clear" w:color="auto" w:fill="auto"/>
        <w:ind w:left="20" w:right="-30" w:firstLine="560"/>
        <w:rPr>
          <w:sz w:val="24"/>
          <w:szCs w:val="24"/>
        </w:rPr>
      </w:pPr>
      <w:r w:rsidRPr="004D6A1A">
        <w:rPr>
          <w:sz w:val="24"/>
          <w:szCs w:val="24"/>
        </w:rPr>
        <w:t>Застосування під час вагітності та в період лактації дозволяють лише після проведення оцінки ризик/користь лікарем ветеринарної медицини.</w:t>
      </w:r>
    </w:p>
    <w:p w:rsidR="000F21D3" w:rsidRPr="004D6A1A" w:rsidRDefault="000F21D3" w:rsidP="000F21D3">
      <w:pPr>
        <w:pStyle w:val="2"/>
        <w:shd w:val="clear" w:color="auto" w:fill="auto"/>
        <w:ind w:left="20" w:firstLine="560"/>
        <w:rPr>
          <w:sz w:val="24"/>
          <w:szCs w:val="24"/>
        </w:rPr>
      </w:pPr>
      <w:r w:rsidRPr="004D6A1A">
        <w:rPr>
          <w:sz w:val="24"/>
          <w:szCs w:val="24"/>
        </w:rPr>
        <w:t xml:space="preserve">Не </w:t>
      </w:r>
      <w:proofErr w:type="spellStart"/>
      <w:r w:rsidRPr="004D6A1A">
        <w:rPr>
          <w:sz w:val="24"/>
          <w:szCs w:val="24"/>
        </w:rPr>
        <w:t>застосовувати</w:t>
      </w:r>
      <w:proofErr w:type="spellEnd"/>
      <w:r w:rsidRPr="004D6A1A">
        <w:rPr>
          <w:sz w:val="24"/>
          <w:szCs w:val="24"/>
        </w:rPr>
        <w:t xml:space="preserve"> </w:t>
      </w:r>
      <w:proofErr w:type="spellStart"/>
      <w:r w:rsidRPr="004D6A1A">
        <w:rPr>
          <w:sz w:val="24"/>
          <w:szCs w:val="24"/>
        </w:rPr>
        <w:t>курям</w:t>
      </w:r>
      <w:proofErr w:type="spellEnd"/>
      <w:r w:rsidRPr="004D6A1A">
        <w:rPr>
          <w:sz w:val="24"/>
          <w:szCs w:val="24"/>
        </w:rPr>
        <w:t>–</w:t>
      </w:r>
      <w:proofErr w:type="spellStart"/>
      <w:r w:rsidRPr="004D6A1A">
        <w:rPr>
          <w:sz w:val="24"/>
          <w:szCs w:val="24"/>
        </w:rPr>
        <w:t>несучкам</w:t>
      </w:r>
      <w:proofErr w:type="spellEnd"/>
      <w:r w:rsidRPr="004D6A1A">
        <w:rPr>
          <w:sz w:val="24"/>
          <w:szCs w:val="24"/>
        </w:rPr>
        <w:t xml:space="preserve">, </w:t>
      </w:r>
      <w:proofErr w:type="spellStart"/>
      <w:r w:rsidRPr="004D6A1A">
        <w:rPr>
          <w:sz w:val="24"/>
          <w:szCs w:val="24"/>
        </w:rPr>
        <w:t>яйця</w:t>
      </w:r>
      <w:proofErr w:type="spellEnd"/>
      <w:r w:rsidRPr="004D6A1A">
        <w:rPr>
          <w:sz w:val="24"/>
          <w:szCs w:val="24"/>
        </w:rPr>
        <w:t xml:space="preserve"> </w:t>
      </w:r>
      <w:proofErr w:type="spellStart"/>
      <w:r w:rsidRPr="004D6A1A">
        <w:rPr>
          <w:sz w:val="24"/>
          <w:szCs w:val="24"/>
        </w:rPr>
        <w:t>яких</w:t>
      </w:r>
      <w:proofErr w:type="spellEnd"/>
      <w:r w:rsidRPr="004D6A1A">
        <w:rPr>
          <w:sz w:val="24"/>
          <w:szCs w:val="24"/>
        </w:rPr>
        <w:t xml:space="preserve"> </w:t>
      </w:r>
      <w:proofErr w:type="spellStart"/>
      <w:r w:rsidRPr="004D6A1A">
        <w:rPr>
          <w:sz w:val="24"/>
          <w:szCs w:val="24"/>
        </w:rPr>
        <w:t>використовують</w:t>
      </w:r>
      <w:proofErr w:type="spellEnd"/>
      <w:r w:rsidRPr="004D6A1A">
        <w:rPr>
          <w:sz w:val="24"/>
          <w:szCs w:val="24"/>
        </w:rPr>
        <w:t xml:space="preserve"> для </w:t>
      </w:r>
      <w:proofErr w:type="spellStart"/>
      <w:r w:rsidRPr="004D6A1A">
        <w:rPr>
          <w:sz w:val="24"/>
          <w:szCs w:val="24"/>
        </w:rPr>
        <w:t>споживання</w:t>
      </w:r>
      <w:proofErr w:type="spellEnd"/>
      <w:r w:rsidRPr="004D6A1A">
        <w:rPr>
          <w:sz w:val="24"/>
          <w:szCs w:val="24"/>
        </w:rPr>
        <w:t xml:space="preserve"> людям.</w:t>
      </w:r>
    </w:p>
    <w:p w:rsidR="000F21D3" w:rsidRPr="004D6A1A" w:rsidRDefault="000F21D3" w:rsidP="000F21D3">
      <w:pPr>
        <w:ind w:left="567"/>
        <w:rPr>
          <w:rFonts w:ascii="Times New Roman" w:hAnsi="Times New Roman" w:cs="Times New Roman"/>
          <w:color w:val="auto"/>
          <w:lang w:val="uk-UA"/>
        </w:rPr>
      </w:pPr>
      <w:r w:rsidRPr="004D6A1A">
        <w:rPr>
          <w:rFonts w:ascii="Times New Roman" w:hAnsi="Times New Roman" w:cs="Times New Roman"/>
          <w:b/>
          <w:color w:val="auto"/>
          <w:lang w:val="uk-UA"/>
        </w:rPr>
        <w:t xml:space="preserve">5.7   </w:t>
      </w:r>
      <w:r w:rsidRPr="004D6A1A">
        <w:rPr>
          <w:rFonts w:ascii="Times New Roman" w:hAnsi="Times New Roman" w:cs="Times New Roman"/>
          <w:b/>
          <w:color w:val="auto"/>
        </w:rPr>
        <w:t>Взаємодія з іншими засобами та інші форми взаємодії</w:t>
      </w:r>
    </w:p>
    <w:p w:rsidR="000F21D3" w:rsidRPr="004D6A1A" w:rsidRDefault="000F21D3" w:rsidP="000F21D3">
      <w:pPr>
        <w:spacing w:line="274" w:lineRule="exact"/>
        <w:ind w:left="20" w:right="20" w:firstLine="560"/>
        <w:jc w:val="both"/>
        <w:rPr>
          <w:rFonts w:ascii="Times New Roman" w:eastAsia="Times New Roman" w:hAnsi="Times New Roman" w:cs="Times New Roman"/>
          <w:color w:val="auto"/>
        </w:rPr>
      </w:pPr>
      <w:r w:rsidRPr="004D6A1A">
        <w:rPr>
          <w:rFonts w:ascii="Times New Roman" w:eastAsia="Times New Roman" w:hAnsi="Times New Roman" w:cs="Times New Roman"/>
          <w:color w:val="auto"/>
        </w:rPr>
        <w:t xml:space="preserve">Не </w:t>
      </w:r>
      <w:proofErr w:type="spellStart"/>
      <w:r w:rsidRPr="004D6A1A">
        <w:rPr>
          <w:rFonts w:ascii="Times New Roman" w:eastAsia="Times New Roman" w:hAnsi="Times New Roman" w:cs="Times New Roman"/>
          <w:color w:val="auto"/>
        </w:rPr>
        <w:t>застосовувати</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одночасно</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з</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макролідними</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hAnsi="Times New Roman" w:cs="Times New Roman"/>
        </w:rPr>
        <w:t>неоміцином</w:t>
      </w:r>
      <w:proofErr w:type="spellEnd"/>
      <w:r w:rsidRPr="004D6A1A">
        <w:rPr>
          <w:rFonts w:ascii="Times New Roman" w:hAnsi="Times New Roman" w:cs="Times New Roman"/>
        </w:rPr>
        <w:t>,</w:t>
      </w:r>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тетрацикліновими</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антибіотиками</w:t>
      </w:r>
      <w:proofErr w:type="spellEnd"/>
      <w:r w:rsidRPr="004D6A1A">
        <w:rPr>
          <w:rFonts w:ascii="Times New Roman" w:eastAsia="Times New Roman" w:hAnsi="Times New Roman" w:cs="Times New Roman"/>
          <w:color w:val="auto"/>
        </w:rPr>
        <w:t xml:space="preserve">, а </w:t>
      </w:r>
      <w:proofErr w:type="spellStart"/>
      <w:r w:rsidRPr="004D6A1A">
        <w:rPr>
          <w:rFonts w:ascii="Times New Roman" w:eastAsia="Times New Roman" w:hAnsi="Times New Roman" w:cs="Times New Roman"/>
          <w:color w:val="auto"/>
        </w:rPr>
        <w:t>також</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з</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хлорамфеніколом</w:t>
      </w:r>
      <w:proofErr w:type="spellEnd"/>
      <w:r w:rsidRPr="004D6A1A">
        <w:rPr>
          <w:rFonts w:ascii="Times New Roman" w:eastAsia="Times New Roman" w:hAnsi="Times New Roman" w:cs="Times New Roman"/>
          <w:color w:val="auto"/>
        </w:rPr>
        <w:t>. Не змішувати з іншими лікарськими препаратами.</w:t>
      </w:r>
    </w:p>
    <w:p w:rsidR="000F21D3" w:rsidRPr="004D6A1A" w:rsidRDefault="000F21D3" w:rsidP="000F21D3">
      <w:pPr>
        <w:tabs>
          <w:tab w:val="left" w:pos="540"/>
        </w:tabs>
        <w:spacing w:line="274" w:lineRule="exact"/>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lang w:val="uk-UA"/>
        </w:rPr>
        <w:tab/>
        <w:t xml:space="preserve">5.8  </w:t>
      </w:r>
      <w:r w:rsidRPr="004D6A1A">
        <w:rPr>
          <w:rFonts w:ascii="Times New Roman" w:eastAsia="Times New Roman" w:hAnsi="Times New Roman" w:cs="Times New Roman"/>
          <w:b/>
          <w:color w:val="auto"/>
        </w:rPr>
        <w:t>Дози і способи введення тваринам різного віку</w:t>
      </w:r>
    </w:p>
    <w:p w:rsidR="000F21D3" w:rsidRPr="004D6A1A" w:rsidRDefault="000F21D3" w:rsidP="000F21D3">
      <w:pPr>
        <w:pStyle w:val="af6"/>
        <w:rPr>
          <w:rFonts w:ascii="Times New Roman" w:hAnsi="Times New Roman" w:cs="Times New Roman"/>
        </w:rPr>
      </w:pPr>
      <w:r w:rsidRPr="004D6A1A">
        <w:rPr>
          <w:rFonts w:ascii="Times New Roman" w:hAnsi="Times New Roman" w:cs="Times New Roman"/>
          <w:lang w:val="uk-UA"/>
        </w:rPr>
        <w:tab/>
      </w:r>
      <w:proofErr w:type="spellStart"/>
      <w:r w:rsidRPr="004D6A1A">
        <w:rPr>
          <w:rFonts w:ascii="Times New Roman" w:hAnsi="Times New Roman" w:cs="Times New Roman"/>
          <w:lang w:val="uk-UA"/>
        </w:rPr>
        <w:t>Перорально</w:t>
      </w:r>
      <w:proofErr w:type="spellEnd"/>
      <w:r w:rsidRPr="004D6A1A">
        <w:rPr>
          <w:rFonts w:ascii="Times New Roman" w:hAnsi="Times New Roman" w:cs="Times New Roman"/>
          <w:lang w:val="uk-UA"/>
        </w:rPr>
        <w:t xml:space="preserve"> з питною водою (кури-бройлери, свині) або рідким кормом (свині) у дозі  </w:t>
      </w:r>
    </w:p>
    <w:p w:rsidR="000F21D3" w:rsidRPr="004D6A1A" w:rsidRDefault="000F21D3" w:rsidP="000F21D3">
      <w:pPr>
        <w:spacing w:line="274" w:lineRule="exact"/>
        <w:ind w:left="20" w:right="20" w:firstLine="560"/>
        <w:jc w:val="both"/>
        <w:rPr>
          <w:rFonts w:ascii="Times New Roman" w:eastAsia="Times New Roman" w:hAnsi="Times New Roman" w:cs="Times New Roman"/>
          <w:color w:val="auto"/>
        </w:rPr>
      </w:pPr>
      <w:r w:rsidRPr="004D6A1A">
        <w:rPr>
          <w:rFonts w:ascii="Times New Roman" w:eastAsia="Times New Roman" w:hAnsi="Times New Roman" w:cs="Times New Roman"/>
          <w:color w:val="auto"/>
        </w:rPr>
        <w:t xml:space="preserve">свині - </w:t>
      </w:r>
      <w:r w:rsidRPr="004D6A1A">
        <w:rPr>
          <w:rFonts w:ascii="Times New Roman" w:hAnsi="Times New Roman" w:cs="Times New Roman"/>
          <w:lang w:val="uk-UA"/>
        </w:rPr>
        <w:t xml:space="preserve">20 мг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(у формі </w:t>
      </w:r>
      <w:proofErr w:type="spellStart"/>
      <w:r w:rsidRPr="004D6A1A">
        <w:rPr>
          <w:rFonts w:ascii="Times New Roman" w:hAnsi="Times New Roman" w:cs="Times New Roman"/>
          <w:lang w:val="uk-UA"/>
        </w:rPr>
        <w:t>тригідрату</w:t>
      </w:r>
      <w:proofErr w:type="spellEnd"/>
      <w:r w:rsidRPr="004D6A1A">
        <w:rPr>
          <w:rFonts w:ascii="Times New Roman" w:hAnsi="Times New Roman" w:cs="Times New Roman"/>
          <w:lang w:val="uk-UA"/>
        </w:rPr>
        <w:t xml:space="preserve">) на 1 кг маси тіла (що еквівалентно </w:t>
      </w:r>
      <w:r w:rsidRPr="004D6A1A">
        <w:rPr>
          <w:rFonts w:ascii="Times New Roman" w:eastAsia="Times New Roman" w:hAnsi="Times New Roman" w:cs="Times New Roman"/>
          <w:color w:val="auto"/>
        </w:rPr>
        <w:t>2,</w:t>
      </w:r>
      <w:r w:rsidRPr="004D6A1A">
        <w:rPr>
          <w:rFonts w:ascii="Times New Roman" w:eastAsia="Times New Roman" w:hAnsi="Times New Roman" w:cs="Times New Roman"/>
          <w:color w:val="auto"/>
          <w:lang w:val="uk-UA"/>
        </w:rPr>
        <w:t>9</w:t>
      </w:r>
      <w:r w:rsidRPr="004D6A1A">
        <w:rPr>
          <w:rFonts w:ascii="Times New Roman" w:hAnsi="Times New Roman" w:cs="Times New Roman"/>
          <w:lang w:val="uk-UA"/>
        </w:rPr>
        <w:t xml:space="preserve"> </w:t>
      </w:r>
      <w:r w:rsidRPr="004D6A1A">
        <w:rPr>
          <w:rFonts w:ascii="Times New Roman" w:eastAsia="Times New Roman" w:hAnsi="Times New Roman" w:cs="Times New Roman"/>
          <w:color w:val="auto"/>
          <w:lang w:val="uk-UA"/>
        </w:rPr>
        <w:t xml:space="preserve">г </w:t>
      </w:r>
      <w:r w:rsidRPr="004D6A1A">
        <w:rPr>
          <w:rFonts w:ascii="Times New Roman" w:eastAsia="Times New Roman" w:hAnsi="Times New Roman" w:cs="Times New Roman"/>
          <w:color w:val="auto"/>
        </w:rPr>
        <w:t>препарату на 100 кг маси тіла</w:t>
      </w:r>
      <w:r w:rsidRPr="004D6A1A">
        <w:rPr>
          <w:rFonts w:ascii="Times New Roman" w:hAnsi="Times New Roman" w:cs="Times New Roman"/>
          <w:lang w:val="uk-UA"/>
        </w:rPr>
        <w:t xml:space="preserve">) щодобово протягом 5 діб. </w:t>
      </w:r>
      <w:r w:rsidRPr="004D6A1A">
        <w:rPr>
          <w:rFonts w:ascii="Times New Roman" w:hAnsi="Times New Roman" w:cs="Times New Roman"/>
        </w:rPr>
        <w:t>Добову дозу рекомендується ділити на два прийоми</w:t>
      </w:r>
      <w:r w:rsidRPr="004D6A1A">
        <w:rPr>
          <w:rFonts w:ascii="Times New Roman" w:eastAsia="Times New Roman" w:hAnsi="Times New Roman" w:cs="Times New Roman"/>
          <w:color w:val="auto"/>
        </w:rPr>
        <w:t>;</w:t>
      </w:r>
    </w:p>
    <w:p w:rsidR="000F21D3" w:rsidRPr="004D6A1A" w:rsidRDefault="000F21D3" w:rsidP="000F21D3">
      <w:pPr>
        <w:pStyle w:val="af6"/>
        <w:rPr>
          <w:rFonts w:ascii="Times New Roman" w:hAnsi="Times New Roman" w:cs="Times New Roman"/>
        </w:rPr>
      </w:pPr>
      <w:r w:rsidRPr="004D6A1A">
        <w:rPr>
          <w:rFonts w:ascii="Times New Roman" w:eastAsia="Times New Roman" w:hAnsi="Times New Roman" w:cs="Times New Roman"/>
          <w:color w:val="auto"/>
        </w:rPr>
        <w:tab/>
        <w:t xml:space="preserve">кури-бройлери - </w:t>
      </w:r>
      <w:r w:rsidRPr="004D6A1A">
        <w:rPr>
          <w:rFonts w:ascii="Times New Roman" w:hAnsi="Times New Roman" w:cs="Times New Roman"/>
          <w:lang w:val="uk-UA"/>
        </w:rPr>
        <w:t xml:space="preserve">20 мг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(у формі </w:t>
      </w:r>
      <w:proofErr w:type="spellStart"/>
      <w:r w:rsidRPr="004D6A1A">
        <w:rPr>
          <w:rFonts w:ascii="Times New Roman" w:hAnsi="Times New Roman" w:cs="Times New Roman"/>
          <w:lang w:val="uk-UA"/>
        </w:rPr>
        <w:t>тригідрату</w:t>
      </w:r>
      <w:proofErr w:type="spellEnd"/>
      <w:r w:rsidRPr="004D6A1A">
        <w:rPr>
          <w:rFonts w:ascii="Times New Roman" w:hAnsi="Times New Roman" w:cs="Times New Roman"/>
          <w:lang w:val="uk-UA"/>
        </w:rPr>
        <w:t xml:space="preserve">) на 1 кг маси тіла (що еквівалентно </w:t>
      </w:r>
      <w:r w:rsidRPr="004D6A1A">
        <w:rPr>
          <w:rFonts w:ascii="Times New Roman" w:eastAsia="Times New Roman" w:hAnsi="Times New Roman" w:cs="Times New Roman"/>
          <w:color w:val="auto"/>
        </w:rPr>
        <w:t xml:space="preserve"> 1</w:t>
      </w:r>
      <w:r w:rsidRPr="004D6A1A">
        <w:rPr>
          <w:rFonts w:ascii="Times New Roman" w:eastAsia="Times New Roman" w:hAnsi="Times New Roman" w:cs="Times New Roman"/>
          <w:color w:val="auto"/>
          <w:lang w:val="uk-UA"/>
        </w:rPr>
        <w:t>9</w:t>
      </w:r>
      <w:r w:rsidRPr="004D6A1A">
        <w:rPr>
          <w:rFonts w:ascii="Times New Roman" w:eastAsia="Times New Roman" w:hAnsi="Times New Roman" w:cs="Times New Roman"/>
          <w:color w:val="auto"/>
        </w:rPr>
        <w:t xml:space="preserve"> г препарату на 100 літрів питної води) </w:t>
      </w:r>
      <w:r w:rsidRPr="004D6A1A">
        <w:rPr>
          <w:rFonts w:ascii="Times New Roman" w:hAnsi="Times New Roman" w:cs="Times New Roman"/>
          <w:lang w:val="uk-UA"/>
        </w:rPr>
        <w:t>щодобово протягом 5 діб</w:t>
      </w:r>
      <w:r w:rsidRPr="004D6A1A">
        <w:rPr>
          <w:rFonts w:ascii="Times New Roman" w:eastAsia="Times New Roman" w:hAnsi="Times New Roman" w:cs="Times New Roman"/>
          <w:color w:val="auto"/>
        </w:rPr>
        <w:t>.</w:t>
      </w:r>
    </w:p>
    <w:p w:rsidR="000F21D3" w:rsidRPr="004D6A1A" w:rsidRDefault="000F21D3" w:rsidP="000F21D3">
      <w:pPr>
        <w:pStyle w:val="af6"/>
        <w:jc w:val="both"/>
        <w:rPr>
          <w:rFonts w:ascii="Times New Roman" w:hAnsi="Times New Roman" w:cs="Times New Roman"/>
          <w:lang w:val="uk-UA"/>
        </w:rPr>
      </w:pPr>
      <w:r w:rsidRPr="004D6A1A">
        <w:rPr>
          <w:rFonts w:ascii="Times New Roman" w:hAnsi="Times New Roman" w:cs="Times New Roman"/>
          <w:bCs/>
          <w:i/>
          <w:lang w:val="uk-UA"/>
        </w:rPr>
        <w:t>Свині:</w:t>
      </w:r>
      <w:r w:rsidRPr="004D6A1A">
        <w:rPr>
          <w:rFonts w:ascii="Times New Roman" w:hAnsi="Times New Roman" w:cs="Times New Roman"/>
          <w:bCs/>
          <w:lang w:val="uk-UA"/>
        </w:rPr>
        <w:t xml:space="preserve"> п</w:t>
      </w:r>
      <w:r w:rsidRPr="004D6A1A">
        <w:rPr>
          <w:rFonts w:ascii="Times New Roman" w:hAnsi="Times New Roman" w:cs="Times New Roman"/>
          <w:lang w:val="uk-UA"/>
        </w:rPr>
        <w:t>репарат спочатку необхідно розвести в невеликій кількості води і добре перемішати, потім отриманий розчин розвести в питній воді або рідкому кормі для досягнення однорідності.</w:t>
      </w:r>
    </w:p>
    <w:p w:rsidR="000F21D3" w:rsidRPr="004D6A1A" w:rsidRDefault="000F21D3" w:rsidP="000F21D3">
      <w:pPr>
        <w:pStyle w:val="af6"/>
        <w:jc w:val="both"/>
        <w:rPr>
          <w:rFonts w:ascii="Times New Roman" w:hAnsi="Times New Roman" w:cs="Times New Roman"/>
          <w:lang w:val="uk-UA"/>
        </w:rPr>
      </w:pPr>
      <w:r w:rsidRPr="004D6A1A">
        <w:rPr>
          <w:rFonts w:ascii="Times New Roman" w:hAnsi="Times New Roman" w:cs="Times New Roman"/>
          <w:i/>
          <w:lang w:val="uk-UA"/>
        </w:rPr>
        <w:t>Кури-б</w:t>
      </w:r>
      <w:r w:rsidRPr="004D6A1A">
        <w:rPr>
          <w:rFonts w:ascii="Times New Roman" w:hAnsi="Times New Roman" w:cs="Times New Roman"/>
          <w:bCs/>
          <w:i/>
          <w:lang w:val="uk-UA"/>
        </w:rPr>
        <w:t>ройлери:</w:t>
      </w:r>
      <w:r w:rsidRPr="004D6A1A">
        <w:rPr>
          <w:rFonts w:ascii="Times New Roman" w:hAnsi="Times New Roman" w:cs="Times New Roman"/>
          <w:b/>
          <w:bCs/>
          <w:lang w:val="uk-UA"/>
        </w:rPr>
        <w:t xml:space="preserve"> </w:t>
      </w:r>
      <w:r w:rsidRPr="004D6A1A">
        <w:rPr>
          <w:rFonts w:ascii="Times New Roman" w:hAnsi="Times New Roman" w:cs="Times New Roman"/>
          <w:bCs/>
          <w:lang w:val="uk-UA"/>
        </w:rPr>
        <w:t xml:space="preserve">поступове додавання в питну воду. Препарат попередньо необхідно розвести в невеликій кількості води, потім отриманий розчин розвести в ємності з питною водою і перемішати. Перекрийте подачу води в резервуар, доки не буде вичерпано весь лікувальний розчин. Цей процес розведення забезпечує кращу однорідність кінцевого розчину. Концентрований розчин також можна подавати через </w:t>
      </w:r>
      <w:proofErr w:type="spellStart"/>
      <w:r w:rsidRPr="004D6A1A">
        <w:rPr>
          <w:rFonts w:ascii="Times New Roman" w:hAnsi="Times New Roman" w:cs="Times New Roman"/>
          <w:bCs/>
          <w:lang w:val="uk-UA"/>
        </w:rPr>
        <w:t>диспенсери</w:t>
      </w:r>
      <w:proofErr w:type="spellEnd"/>
      <w:r w:rsidRPr="004D6A1A">
        <w:rPr>
          <w:rFonts w:ascii="Times New Roman" w:hAnsi="Times New Roman" w:cs="Times New Roman"/>
          <w:bCs/>
          <w:lang w:val="uk-UA"/>
        </w:rPr>
        <w:t xml:space="preserve"> для води.</w:t>
      </w:r>
    </w:p>
    <w:p w:rsidR="000F21D3" w:rsidRPr="004D6A1A" w:rsidRDefault="000F21D3" w:rsidP="000F21D3">
      <w:pPr>
        <w:pStyle w:val="af6"/>
        <w:jc w:val="both"/>
        <w:rPr>
          <w:rFonts w:ascii="Times New Roman" w:hAnsi="Times New Roman" w:cs="Times New Roman"/>
          <w:bCs/>
          <w:lang w:val="uk-UA"/>
        </w:rPr>
      </w:pPr>
      <w:r w:rsidRPr="004D6A1A">
        <w:rPr>
          <w:rFonts w:ascii="Times New Roman" w:hAnsi="Times New Roman" w:cs="Times New Roman"/>
          <w:bCs/>
          <w:lang w:val="uk-UA"/>
        </w:rPr>
        <w:t>Кількість препарату, що необхідна для лікування можна вирахувати за наступною формулою:</w:t>
      </w:r>
    </w:p>
    <w:p w:rsidR="000F21D3" w:rsidRPr="004D6A1A" w:rsidRDefault="000F21D3" w:rsidP="000F21D3">
      <w:pPr>
        <w:pStyle w:val="af6"/>
        <w:jc w:val="both"/>
        <w:rPr>
          <w:rFonts w:ascii="Times New Roman" w:hAnsi="Times New Roman" w:cs="Times New Roman"/>
          <w:lang w:val="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2977"/>
        <w:gridCol w:w="567"/>
        <w:gridCol w:w="3119"/>
        <w:gridCol w:w="2693"/>
      </w:tblGrid>
      <w:tr w:rsidR="000F21D3" w:rsidRPr="004D6A1A" w:rsidTr="00110802">
        <w:tc>
          <w:tcPr>
            <w:tcW w:w="2977" w:type="dxa"/>
            <w:tcBorders>
              <w:top w:val="nil"/>
              <w:left w:val="nil"/>
              <w:bottom w:val="single" w:sz="4" w:space="0" w:color="auto"/>
              <w:right w:val="nil"/>
            </w:tcBorders>
            <w:shd w:val="clear" w:color="auto" w:fill="FFFFFF"/>
            <w:hideMark/>
          </w:tcPr>
          <w:p w:rsidR="000F21D3" w:rsidRPr="004D6A1A" w:rsidRDefault="000F21D3" w:rsidP="00110802">
            <w:pPr>
              <w:pStyle w:val="af6"/>
              <w:jc w:val="both"/>
              <w:rPr>
                <w:rFonts w:ascii="Times New Roman" w:eastAsia="SimSun" w:hAnsi="Times New Roman" w:cs="Times New Roman"/>
                <w:bCs/>
                <w:lang w:bidi="cs-CZ"/>
              </w:rPr>
            </w:pPr>
            <w:r w:rsidRPr="004D6A1A">
              <w:rPr>
                <w:rFonts w:ascii="Times New Roman" w:eastAsia="SimSun" w:hAnsi="Times New Roman" w:cs="Times New Roman"/>
                <w:lang w:bidi="cs-CZ"/>
              </w:rPr>
              <w:t xml:space="preserve">мг </w:t>
            </w:r>
            <w:r w:rsidRPr="004D6A1A">
              <w:rPr>
                <w:rFonts w:ascii="Times New Roman" w:eastAsia="SimSun" w:hAnsi="Times New Roman" w:cs="Times New Roman"/>
                <w:lang w:val="uk-UA" w:bidi="cs-CZ"/>
              </w:rPr>
              <w:t>препарату</w:t>
            </w:r>
            <w:r w:rsidRPr="004D6A1A">
              <w:rPr>
                <w:rFonts w:ascii="Times New Roman" w:eastAsia="SimSun" w:hAnsi="Times New Roman" w:cs="Times New Roman"/>
                <w:lang w:bidi="cs-CZ"/>
              </w:rPr>
              <w:t xml:space="preserve"> на</w:t>
            </w:r>
            <w:r w:rsidRPr="004D6A1A">
              <w:rPr>
                <w:rFonts w:ascii="Times New Roman" w:eastAsia="SimSun" w:hAnsi="Times New Roman" w:cs="Times New Roman"/>
                <w:lang w:val="uk-UA" w:bidi="cs-CZ"/>
              </w:rPr>
              <w:t xml:space="preserve"> 1</w:t>
            </w:r>
            <w:r w:rsidRPr="004D6A1A">
              <w:rPr>
                <w:rFonts w:ascii="Times New Roman" w:eastAsia="SimSun" w:hAnsi="Times New Roman" w:cs="Times New Roman"/>
                <w:lang w:bidi="cs-CZ"/>
              </w:rPr>
              <w:t xml:space="preserve"> кг </w:t>
            </w:r>
            <w:proofErr w:type="spellStart"/>
            <w:r w:rsidRPr="004D6A1A">
              <w:rPr>
                <w:rFonts w:ascii="Times New Roman" w:eastAsia="SimSun" w:hAnsi="Times New Roman" w:cs="Times New Roman"/>
                <w:lang w:bidi="cs-CZ"/>
              </w:rPr>
              <w:t>маси</w:t>
            </w:r>
            <w:proofErr w:type="spellEnd"/>
            <w:r w:rsidRPr="004D6A1A">
              <w:rPr>
                <w:rFonts w:ascii="Times New Roman" w:eastAsia="SimSun" w:hAnsi="Times New Roman" w:cs="Times New Roman"/>
                <w:lang w:val="uk-UA" w:bidi="cs-CZ"/>
              </w:rPr>
              <w:t xml:space="preserve"> ті</w:t>
            </w:r>
            <w:proofErr w:type="gramStart"/>
            <w:r w:rsidRPr="004D6A1A">
              <w:rPr>
                <w:rFonts w:ascii="Times New Roman" w:eastAsia="SimSun" w:hAnsi="Times New Roman" w:cs="Times New Roman"/>
                <w:lang w:val="uk-UA" w:bidi="cs-CZ"/>
              </w:rPr>
              <w:t>ла</w:t>
            </w:r>
            <w:r w:rsidRPr="004D6A1A">
              <w:rPr>
                <w:rFonts w:ascii="Times New Roman" w:eastAsia="SimSun" w:hAnsi="Times New Roman" w:cs="Times New Roman"/>
                <w:lang w:bidi="cs-CZ"/>
              </w:rPr>
              <w:t xml:space="preserve"> на</w:t>
            </w:r>
            <w:proofErr w:type="gramEnd"/>
            <w:r w:rsidRPr="004D6A1A">
              <w:rPr>
                <w:rFonts w:ascii="Times New Roman" w:eastAsia="SimSun" w:hAnsi="Times New Roman" w:cs="Times New Roman"/>
                <w:lang w:bidi="cs-CZ"/>
              </w:rPr>
              <w:t xml:space="preserve"> </w:t>
            </w:r>
            <w:proofErr w:type="spellStart"/>
            <w:r w:rsidRPr="004D6A1A">
              <w:rPr>
                <w:rFonts w:ascii="Times New Roman" w:eastAsia="SimSun" w:hAnsi="Times New Roman" w:cs="Times New Roman"/>
                <w:lang w:bidi="cs-CZ"/>
              </w:rPr>
              <w:t>добу</w:t>
            </w:r>
            <w:proofErr w:type="spellEnd"/>
          </w:p>
        </w:tc>
        <w:tc>
          <w:tcPr>
            <w:tcW w:w="567" w:type="dxa"/>
            <w:tcBorders>
              <w:top w:val="nil"/>
              <w:left w:val="nil"/>
              <w:bottom w:val="single" w:sz="4" w:space="0" w:color="auto"/>
              <w:right w:val="nil"/>
            </w:tcBorders>
            <w:shd w:val="clear" w:color="auto" w:fill="FFFFFF"/>
          </w:tcPr>
          <w:p w:rsidR="000F21D3" w:rsidRPr="004D6A1A" w:rsidRDefault="000F21D3" w:rsidP="00110802">
            <w:pPr>
              <w:pStyle w:val="af6"/>
              <w:jc w:val="both"/>
              <w:rPr>
                <w:rFonts w:ascii="Times New Roman" w:eastAsia="SimSun" w:hAnsi="Times New Roman" w:cs="Times New Roman"/>
                <w:bCs/>
                <w:lang w:bidi="cs-CZ"/>
              </w:rPr>
            </w:pPr>
          </w:p>
          <w:p w:rsidR="000F21D3" w:rsidRPr="004D6A1A" w:rsidRDefault="000F21D3" w:rsidP="00110802">
            <w:pPr>
              <w:pStyle w:val="af6"/>
              <w:jc w:val="both"/>
              <w:rPr>
                <w:rFonts w:ascii="Times New Roman" w:eastAsia="SimSun" w:hAnsi="Times New Roman" w:cs="Times New Roman"/>
                <w:bCs/>
                <w:lang w:bidi="cs-CZ"/>
              </w:rPr>
            </w:pPr>
            <w:r w:rsidRPr="004D6A1A">
              <w:rPr>
                <w:rFonts w:ascii="Times New Roman" w:eastAsia="SimSun" w:hAnsi="Times New Roman" w:cs="Times New Roman"/>
                <w:lang w:bidi="cs-CZ"/>
              </w:rPr>
              <w:t>X</w:t>
            </w:r>
          </w:p>
        </w:tc>
        <w:tc>
          <w:tcPr>
            <w:tcW w:w="3119" w:type="dxa"/>
            <w:tcBorders>
              <w:top w:val="nil"/>
              <w:left w:val="nil"/>
              <w:bottom w:val="single" w:sz="4" w:space="0" w:color="auto"/>
              <w:right w:val="nil"/>
            </w:tcBorders>
            <w:shd w:val="clear" w:color="auto" w:fill="FFFFFF"/>
            <w:hideMark/>
          </w:tcPr>
          <w:p w:rsidR="000F21D3" w:rsidRPr="004D6A1A" w:rsidRDefault="000F21D3" w:rsidP="00110802">
            <w:pPr>
              <w:pStyle w:val="af6"/>
              <w:jc w:val="both"/>
              <w:rPr>
                <w:rFonts w:ascii="Times New Roman" w:eastAsia="SimSun" w:hAnsi="Times New Roman" w:cs="Times New Roman"/>
                <w:bCs/>
                <w:lang w:bidi="cs-CZ"/>
              </w:rPr>
            </w:pPr>
            <w:proofErr w:type="spellStart"/>
            <w:r w:rsidRPr="004D6A1A">
              <w:rPr>
                <w:rFonts w:ascii="Times New Roman" w:eastAsia="SimSun" w:hAnsi="Times New Roman" w:cs="Times New Roman"/>
                <w:lang w:bidi="cs-CZ"/>
              </w:rPr>
              <w:t>середня</w:t>
            </w:r>
            <w:proofErr w:type="spellEnd"/>
            <w:r w:rsidRPr="004D6A1A">
              <w:rPr>
                <w:rFonts w:ascii="Times New Roman" w:eastAsia="SimSun" w:hAnsi="Times New Roman" w:cs="Times New Roman"/>
                <w:lang w:bidi="cs-CZ"/>
              </w:rPr>
              <w:t xml:space="preserve"> </w:t>
            </w:r>
            <w:proofErr w:type="spellStart"/>
            <w:r w:rsidRPr="004D6A1A">
              <w:rPr>
                <w:rFonts w:ascii="Times New Roman" w:eastAsia="SimSun" w:hAnsi="Times New Roman" w:cs="Times New Roman"/>
                <w:lang w:bidi="cs-CZ"/>
              </w:rPr>
              <w:t>маса</w:t>
            </w:r>
            <w:proofErr w:type="spellEnd"/>
            <w:r w:rsidRPr="004D6A1A">
              <w:rPr>
                <w:rFonts w:ascii="Times New Roman" w:eastAsia="SimSun" w:hAnsi="Times New Roman" w:cs="Times New Roman"/>
                <w:lang w:val="uk-UA" w:bidi="cs-CZ"/>
              </w:rPr>
              <w:t xml:space="preserve"> тіла</w:t>
            </w:r>
            <w:r w:rsidRPr="004D6A1A">
              <w:rPr>
                <w:rFonts w:ascii="Times New Roman" w:eastAsia="SimSun" w:hAnsi="Times New Roman" w:cs="Times New Roman"/>
                <w:lang w:bidi="cs-CZ"/>
              </w:rPr>
              <w:t xml:space="preserve"> (кг) </w:t>
            </w:r>
            <w:proofErr w:type="spellStart"/>
            <w:r w:rsidRPr="004D6A1A">
              <w:rPr>
                <w:rFonts w:ascii="Times New Roman" w:eastAsia="SimSun" w:hAnsi="Times New Roman" w:cs="Times New Roman"/>
                <w:lang w:bidi="cs-CZ"/>
              </w:rPr>
              <w:t>тварин</w:t>
            </w:r>
            <w:proofErr w:type="spellEnd"/>
            <w:r w:rsidRPr="004D6A1A">
              <w:rPr>
                <w:rFonts w:ascii="Times New Roman" w:eastAsia="SimSun" w:hAnsi="Times New Roman" w:cs="Times New Roman"/>
                <w:lang w:bidi="cs-CZ"/>
              </w:rPr>
              <w:t xml:space="preserve">, </w:t>
            </w:r>
            <w:proofErr w:type="spellStart"/>
            <w:r w:rsidRPr="004D6A1A">
              <w:rPr>
                <w:rFonts w:ascii="Times New Roman" w:eastAsia="SimSun" w:hAnsi="Times New Roman" w:cs="Times New Roman"/>
                <w:lang w:bidi="cs-CZ"/>
              </w:rPr>
              <w:t>які</w:t>
            </w:r>
            <w:proofErr w:type="spellEnd"/>
            <w:r w:rsidRPr="004D6A1A">
              <w:rPr>
                <w:rFonts w:ascii="Times New Roman" w:eastAsia="SimSun" w:hAnsi="Times New Roman" w:cs="Times New Roman"/>
                <w:lang w:bidi="cs-CZ"/>
              </w:rPr>
              <w:t xml:space="preserve"> </w:t>
            </w:r>
            <w:proofErr w:type="spellStart"/>
            <w:proofErr w:type="gramStart"/>
            <w:r w:rsidRPr="004D6A1A">
              <w:rPr>
                <w:rFonts w:ascii="Times New Roman" w:eastAsia="SimSun" w:hAnsi="Times New Roman" w:cs="Times New Roman"/>
                <w:lang w:bidi="cs-CZ"/>
              </w:rPr>
              <w:t>п</w:t>
            </w:r>
            <w:proofErr w:type="gramEnd"/>
            <w:r w:rsidRPr="004D6A1A">
              <w:rPr>
                <w:rFonts w:ascii="Times New Roman" w:eastAsia="SimSun" w:hAnsi="Times New Roman" w:cs="Times New Roman"/>
                <w:lang w:bidi="cs-CZ"/>
              </w:rPr>
              <w:t>ідлягають</w:t>
            </w:r>
            <w:proofErr w:type="spellEnd"/>
            <w:r w:rsidRPr="004D6A1A">
              <w:rPr>
                <w:rFonts w:ascii="Times New Roman" w:eastAsia="SimSun" w:hAnsi="Times New Roman" w:cs="Times New Roman"/>
                <w:lang w:bidi="cs-CZ"/>
              </w:rPr>
              <w:t xml:space="preserve"> </w:t>
            </w:r>
            <w:proofErr w:type="spellStart"/>
            <w:r w:rsidRPr="004D6A1A">
              <w:rPr>
                <w:rFonts w:ascii="Times New Roman" w:eastAsia="SimSun" w:hAnsi="Times New Roman" w:cs="Times New Roman"/>
                <w:lang w:bidi="cs-CZ"/>
              </w:rPr>
              <w:t>лікуванню</w:t>
            </w:r>
            <w:proofErr w:type="spellEnd"/>
          </w:p>
        </w:tc>
        <w:tc>
          <w:tcPr>
            <w:tcW w:w="2693" w:type="dxa"/>
            <w:vMerge w:val="restart"/>
            <w:tcBorders>
              <w:top w:val="nil"/>
              <w:left w:val="nil"/>
              <w:bottom w:val="nil"/>
              <w:right w:val="nil"/>
            </w:tcBorders>
            <w:shd w:val="clear" w:color="auto" w:fill="FFFFFF"/>
            <w:vAlign w:val="bottom"/>
          </w:tcPr>
          <w:p w:rsidR="000F21D3" w:rsidRPr="004D6A1A" w:rsidRDefault="000F21D3" w:rsidP="00110802">
            <w:pPr>
              <w:pStyle w:val="af6"/>
              <w:jc w:val="both"/>
              <w:rPr>
                <w:rFonts w:ascii="Times New Roman" w:eastAsia="SimSun" w:hAnsi="Times New Roman" w:cs="Times New Roman"/>
                <w:bCs/>
                <w:lang w:bidi="cs-CZ"/>
              </w:rPr>
            </w:pPr>
          </w:p>
          <w:p w:rsidR="000F21D3" w:rsidRPr="004D6A1A" w:rsidRDefault="000F21D3" w:rsidP="00110802">
            <w:pPr>
              <w:pStyle w:val="af6"/>
              <w:jc w:val="both"/>
              <w:rPr>
                <w:rFonts w:ascii="Times New Roman" w:eastAsia="SimSun" w:hAnsi="Times New Roman" w:cs="Times New Roman"/>
                <w:lang w:bidi="cs-CZ"/>
              </w:rPr>
            </w:pPr>
            <w:r w:rsidRPr="004D6A1A">
              <w:rPr>
                <w:rFonts w:ascii="Times New Roman" w:eastAsia="SimSun" w:hAnsi="Times New Roman" w:cs="Times New Roman"/>
                <w:lang w:bidi="cs-CZ"/>
              </w:rPr>
              <w:t xml:space="preserve">= … мг препарату на </w:t>
            </w:r>
            <w:proofErr w:type="spellStart"/>
            <w:r w:rsidRPr="004D6A1A">
              <w:rPr>
                <w:rFonts w:ascii="Times New Roman" w:eastAsia="SimSun" w:hAnsi="Times New Roman" w:cs="Times New Roman"/>
                <w:lang w:bidi="cs-CZ"/>
              </w:rPr>
              <w:t>лі</w:t>
            </w:r>
            <w:proofErr w:type="gramStart"/>
            <w:r w:rsidRPr="004D6A1A">
              <w:rPr>
                <w:rFonts w:ascii="Times New Roman" w:eastAsia="SimSun" w:hAnsi="Times New Roman" w:cs="Times New Roman"/>
                <w:lang w:bidi="cs-CZ"/>
              </w:rPr>
              <w:t>тр</w:t>
            </w:r>
            <w:proofErr w:type="spellEnd"/>
            <w:proofErr w:type="gramEnd"/>
          </w:p>
          <w:p w:rsidR="000F21D3" w:rsidRPr="004D6A1A" w:rsidRDefault="000F21D3" w:rsidP="00110802">
            <w:pPr>
              <w:pStyle w:val="af6"/>
              <w:jc w:val="both"/>
              <w:rPr>
                <w:rFonts w:ascii="Times New Roman" w:eastAsia="SimSun" w:hAnsi="Times New Roman" w:cs="Times New Roman"/>
                <w:bCs/>
                <w:lang w:bidi="cs-CZ"/>
              </w:rPr>
            </w:pPr>
            <w:proofErr w:type="spellStart"/>
            <w:r w:rsidRPr="004D6A1A">
              <w:rPr>
                <w:rFonts w:ascii="Times New Roman" w:eastAsia="SimSun" w:hAnsi="Times New Roman" w:cs="Times New Roman"/>
                <w:lang w:bidi="cs-CZ"/>
              </w:rPr>
              <w:t>питної</w:t>
            </w:r>
            <w:proofErr w:type="spellEnd"/>
            <w:r w:rsidRPr="004D6A1A">
              <w:rPr>
                <w:rFonts w:ascii="Times New Roman" w:eastAsia="SimSun" w:hAnsi="Times New Roman" w:cs="Times New Roman"/>
                <w:lang w:bidi="cs-CZ"/>
              </w:rPr>
              <w:t xml:space="preserve"> води</w:t>
            </w:r>
          </w:p>
        </w:tc>
      </w:tr>
      <w:tr w:rsidR="000F21D3" w:rsidRPr="004D6A1A" w:rsidTr="00110802">
        <w:tc>
          <w:tcPr>
            <w:tcW w:w="6663" w:type="dxa"/>
            <w:gridSpan w:val="3"/>
            <w:tcBorders>
              <w:top w:val="single" w:sz="4" w:space="0" w:color="auto"/>
              <w:left w:val="nil"/>
              <w:bottom w:val="nil"/>
              <w:right w:val="nil"/>
            </w:tcBorders>
            <w:shd w:val="clear" w:color="auto" w:fill="FFFFFF"/>
            <w:vAlign w:val="center"/>
            <w:hideMark/>
          </w:tcPr>
          <w:p w:rsidR="000F21D3" w:rsidRPr="004D6A1A" w:rsidRDefault="000F21D3" w:rsidP="00110802">
            <w:pPr>
              <w:pStyle w:val="af6"/>
              <w:jc w:val="both"/>
              <w:rPr>
                <w:rFonts w:ascii="Times New Roman" w:eastAsia="SimSun" w:hAnsi="Times New Roman" w:cs="Times New Roman"/>
                <w:bCs/>
                <w:lang w:bidi="cs-CZ"/>
              </w:rPr>
            </w:pPr>
            <w:r w:rsidRPr="004D6A1A">
              <w:rPr>
                <w:rFonts w:ascii="Times New Roman" w:eastAsia="SimSun" w:hAnsi="Times New Roman" w:cs="Times New Roman"/>
                <w:lang w:bidi="cs-CZ"/>
              </w:rPr>
              <w:t>Середньодобове споживання води (л)</w:t>
            </w:r>
          </w:p>
        </w:tc>
        <w:tc>
          <w:tcPr>
            <w:tcW w:w="0" w:type="auto"/>
            <w:vMerge/>
            <w:tcBorders>
              <w:top w:val="nil"/>
              <w:left w:val="nil"/>
              <w:bottom w:val="nil"/>
              <w:right w:val="nil"/>
            </w:tcBorders>
            <w:shd w:val="clear" w:color="auto" w:fill="FFFFFF"/>
            <w:vAlign w:val="center"/>
            <w:hideMark/>
          </w:tcPr>
          <w:p w:rsidR="000F21D3" w:rsidRPr="004D6A1A" w:rsidRDefault="000F21D3" w:rsidP="00110802">
            <w:pPr>
              <w:pStyle w:val="af6"/>
              <w:jc w:val="both"/>
              <w:rPr>
                <w:rFonts w:ascii="Times New Roman" w:eastAsia="SimSun" w:hAnsi="Times New Roman" w:cs="Times New Roman"/>
                <w:bCs/>
                <w:lang w:bidi="cs-CZ"/>
              </w:rPr>
            </w:pPr>
          </w:p>
        </w:tc>
      </w:tr>
    </w:tbl>
    <w:p w:rsidR="000F21D3" w:rsidRPr="004D6A1A" w:rsidRDefault="000F21D3" w:rsidP="000F21D3">
      <w:pPr>
        <w:pStyle w:val="af6"/>
        <w:jc w:val="both"/>
        <w:rPr>
          <w:rFonts w:ascii="Times New Roman" w:hAnsi="Times New Roman" w:cs="Times New Roman"/>
          <w:lang w:val="cs-CZ"/>
        </w:rPr>
      </w:pPr>
    </w:p>
    <w:p w:rsidR="00851C87" w:rsidRPr="004D6A1A" w:rsidRDefault="00851C87" w:rsidP="000F21D3">
      <w:pPr>
        <w:pStyle w:val="af6"/>
        <w:jc w:val="both"/>
        <w:rPr>
          <w:rFonts w:ascii="Times New Roman" w:hAnsi="Times New Roman" w:cs="Times New Roman"/>
          <w:lang w:val="uk-UA"/>
        </w:rPr>
      </w:pPr>
    </w:p>
    <w:p w:rsidR="00851C87" w:rsidRPr="004D6A1A" w:rsidRDefault="00851C87" w:rsidP="00851C87">
      <w:pPr>
        <w:pStyle w:val="a8"/>
        <w:jc w:val="right"/>
        <w:rPr>
          <w:rFonts w:ascii="Times New Roman" w:hAnsi="Times New Roman" w:cs="Times New Roman"/>
          <w:sz w:val="24"/>
          <w:szCs w:val="24"/>
          <w:lang w:val="ru-RU"/>
        </w:rPr>
      </w:pPr>
      <w:proofErr w:type="spellStart"/>
      <w:r w:rsidRPr="004D6A1A">
        <w:rPr>
          <w:rFonts w:ascii="Times New Roman" w:hAnsi="Times New Roman" w:cs="Times New Roman"/>
          <w:sz w:val="24"/>
          <w:szCs w:val="24"/>
          <w:lang w:val="ru-RU"/>
        </w:rPr>
        <w:lastRenderedPageBreak/>
        <w:t>Продовження</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додатку</w:t>
      </w:r>
      <w:proofErr w:type="spellEnd"/>
      <w:r w:rsidRPr="004D6A1A">
        <w:rPr>
          <w:rFonts w:ascii="Times New Roman" w:hAnsi="Times New Roman" w:cs="Times New Roman"/>
          <w:sz w:val="24"/>
          <w:szCs w:val="24"/>
          <w:lang w:val="ru-RU"/>
        </w:rPr>
        <w:t xml:space="preserve"> 1                                                                                   </w:t>
      </w:r>
    </w:p>
    <w:p w:rsidR="00851C87" w:rsidRPr="004D6A1A" w:rsidRDefault="00851C87" w:rsidP="00851C87">
      <w:pPr>
        <w:pStyle w:val="a8"/>
        <w:jc w:val="right"/>
        <w:rPr>
          <w:rFonts w:ascii="Times New Roman" w:hAnsi="Times New Roman" w:cs="Times New Roman"/>
          <w:sz w:val="24"/>
          <w:szCs w:val="24"/>
          <w:lang w:val="ru-RU"/>
        </w:rPr>
      </w:pPr>
      <w:r w:rsidRPr="004D6A1A">
        <w:rPr>
          <w:rFonts w:ascii="Times New Roman" w:hAnsi="Times New Roman" w:cs="Times New Roman"/>
          <w:sz w:val="24"/>
          <w:szCs w:val="24"/>
          <w:lang w:val="ru-RU"/>
        </w:rPr>
        <w:t xml:space="preserve">до </w:t>
      </w:r>
      <w:proofErr w:type="spellStart"/>
      <w:r w:rsidRPr="004D6A1A">
        <w:rPr>
          <w:rFonts w:ascii="Times New Roman" w:hAnsi="Times New Roman" w:cs="Times New Roman"/>
          <w:sz w:val="24"/>
          <w:szCs w:val="24"/>
          <w:lang w:val="ru-RU"/>
        </w:rPr>
        <w:t>реєстраційного</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посвідчення</w:t>
      </w:r>
      <w:proofErr w:type="spellEnd"/>
      <w:r w:rsidRPr="004D6A1A">
        <w:rPr>
          <w:rFonts w:ascii="Times New Roman" w:hAnsi="Times New Roman" w:cs="Times New Roman"/>
          <w:sz w:val="24"/>
          <w:szCs w:val="24"/>
          <w:lang w:val="ru-RU"/>
        </w:rPr>
        <w:t xml:space="preserve"> </w:t>
      </w:r>
      <w:r w:rsidRPr="004D6A1A">
        <w:rPr>
          <w:rFonts w:ascii="Times New Roman" w:hAnsi="Times New Roman" w:cs="Times New Roman"/>
          <w:sz w:val="24"/>
          <w:szCs w:val="24"/>
        </w:rPr>
        <w:t>AA</w:t>
      </w:r>
      <w:r w:rsidRPr="004D6A1A">
        <w:rPr>
          <w:rFonts w:ascii="Times New Roman" w:hAnsi="Times New Roman" w:cs="Times New Roman"/>
          <w:sz w:val="24"/>
          <w:szCs w:val="24"/>
          <w:lang w:val="ru-RU"/>
        </w:rPr>
        <w:t>-01083-01-10</w:t>
      </w:r>
    </w:p>
    <w:p w:rsidR="00851C87" w:rsidRPr="004D6A1A" w:rsidRDefault="00851C87" w:rsidP="000F21D3">
      <w:pPr>
        <w:pStyle w:val="af6"/>
        <w:jc w:val="both"/>
        <w:rPr>
          <w:rFonts w:ascii="Times New Roman" w:hAnsi="Times New Roman" w:cs="Times New Roman"/>
          <w:lang w:val="uk-UA"/>
        </w:rPr>
      </w:pPr>
    </w:p>
    <w:p w:rsidR="00851C87" w:rsidRPr="004D6A1A" w:rsidRDefault="00851C87" w:rsidP="000F21D3">
      <w:pPr>
        <w:pStyle w:val="af6"/>
        <w:jc w:val="both"/>
        <w:rPr>
          <w:rFonts w:ascii="Times New Roman" w:hAnsi="Times New Roman" w:cs="Times New Roman"/>
          <w:lang w:val="uk-UA"/>
        </w:rPr>
      </w:pPr>
    </w:p>
    <w:p w:rsidR="000F21D3" w:rsidRPr="004D6A1A" w:rsidRDefault="000F21D3" w:rsidP="000F21D3">
      <w:pPr>
        <w:pStyle w:val="af6"/>
        <w:jc w:val="both"/>
        <w:rPr>
          <w:rFonts w:ascii="Times New Roman" w:hAnsi="Times New Roman" w:cs="Times New Roman"/>
          <w:lang w:val="uk-UA"/>
        </w:rPr>
      </w:pPr>
      <w:r w:rsidRPr="004D6A1A">
        <w:rPr>
          <w:rFonts w:ascii="Times New Roman" w:hAnsi="Times New Roman" w:cs="Times New Roman"/>
          <w:lang w:val="uk-UA"/>
        </w:rPr>
        <w:t xml:space="preserve">Щоб забезпечити правильне дозування, слід визначати якомога точніше масу тварин, які підлягають лікуванню, щоб уникнути недостатнього дозування. Споживання води, залежить від клінічного стану тварин, а у випадку з курчатами це залежить також від температури зовнішнього середовища або приміщення. Для досягнення правильного дозування концентрацію </w:t>
      </w:r>
      <w:proofErr w:type="spellStart"/>
      <w:r w:rsidRPr="004D6A1A">
        <w:rPr>
          <w:rFonts w:ascii="Times New Roman" w:hAnsi="Times New Roman" w:cs="Times New Roman"/>
          <w:lang w:val="uk-UA"/>
        </w:rPr>
        <w:t>амоксициліну</w:t>
      </w:r>
      <w:proofErr w:type="spellEnd"/>
      <w:r w:rsidRPr="004D6A1A">
        <w:rPr>
          <w:rFonts w:ascii="Times New Roman" w:hAnsi="Times New Roman" w:cs="Times New Roman"/>
          <w:lang w:val="uk-UA"/>
        </w:rPr>
        <w:t xml:space="preserve"> необхідно регулювати відповідно до поточного споживання води. Після закінчення введення препарату необхідно належним чином очистити систему подачі води, щоб запобігти надходженню </w:t>
      </w:r>
      <w:proofErr w:type="spellStart"/>
      <w:r w:rsidRPr="004D6A1A">
        <w:rPr>
          <w:rFonts w:ascii="Times New Roman" w:hAnsi="Times New Roman" w:cs="Times New Roman"/>
          <w:lang w:val="uk-UA"/>
        </w:rPr>
        <w:t>субтерапевтичної</w:t>
      </w:r>
      <w:proofErr w:type="spellEnd"/>
      <w:r w:rsidRPr="004D6A1A">
        <w:rPr>
          <w:rFonts w:ascii="Times New Roman" w:hAnsi="Times New Roman" w:cs="Times New Roman"/>
          <w:lang w:val="uk-UA"/>
        </w:rPr>
        <w:t xml:space="preserve"> кількості лікарської речовини.</w:t>
      </w:r>
    </w:p>
    <w:p w:rsidR="000F21D3" w:rsidRPr="004D6A1A" w:rsidRDefault="000F21D3" w:rsidP="000F21D3">
      <w:pPr>
        <w:pStyle w:val="af6"/>
        <w:rPr>
          <w:rFonts w:ascii="Times New Roman" w:hAnsi="Times New Roman" w:cs="Times New Roman"/>
          <w:lang w:val="uk-UA"/>
        </w:rPr>
      </w:pPr>
      <w:r w:rsidRPr="004D6A1A">
        <w:rPr>
          <w:rFonts w:ascii="Times New Roman" w:hAnsi="Times New Roman" w:cs="Times New Roman"/>
          <w:lang w:val="uk-UA"/>
        </w:rPr>
        <w:t>Розраховану дозу необхідно зважити за допомогою каліброваних ваг.</w:t>
      </w:r>
    </w:p>
    <w:p w:rsidR="000F21D3" w:rsidRPr="004D6A1A" w:rsidRDefault="000F21D3" w:rsidP="000F21D3">
      <w:pPr>
        <w:pStyle w:val="af6"/>
        <w:jc w:val="both"/>
        <w:rPr>
          <w:rFonts w:ascii="Times New Roman" w:eastAsia="Times New Roman" w:hAnsi="Times New Roman" w:cs="Times New Roman"/>
          <w:color w:val="auto"/>
          <w:lang w:val="uk-UA"/>
        </w:rPr>
      </w:pPr>
      <w:r w:rsidRPr="004D6A1A">
        <w:rPr>
          <w:rFonts w:ascii="Times New Roman" w:hAnsi="Times New Roman" w:cs="Times New Roman"/>
          <w:lang w:val="uk-UA"/>
        </w:rPr>
        <w:t>З основними розчинами та при використанні дозатора необхідно бути обережними, щоб не перевищити максимальну розчинність, яку можна досягти за даних умов. Необхідно відрегулювати налаштування потоку дозувального насоса відповідно до концентрації основного розчину та поточного споживання води тваринами, яких потрібно лікувати.</w:t>
      </w:r>
    </w:p>
    <w:p w:rsidR="000F21D3" w:rsidRPr="004D6A1A" w:rsidRDefault="000F21D3" w:rsidP="000F21D3">
      <w:pPr>
        <w:pStyle w:val="a5"/>
        <w:tabs>
          <w:tab w:val="left" w:pos="540"/>
        </w:tabs>
        <w:spacing w:line="274" w:lineRule="exact"/>
        <w:ind w:left="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lang w:val="uk-UA"/>
        </w:rPr>
        <w:tab/>
        <w:t xml:space="preserve">5.9 </w:t>
      </w:r>
      <w:r w:rsidRPr="004D6A1A">
        <w:rPr>
          <w:rFonts w:ascii="Times New Roman" w:eastAsia="Times New Roman" w:hAnsi="Times New Roman" w:cs="Times New Roman"/>
          <w:b/>
          <w:color w:val="auto"/>
        </w:rPr>
        <w:t>Передозування (симптоми, невідкладні заходи, антидоти)</w:t>
      </w:r>
    </w:p>
    <w:p w:rsidR="000F21D3" w:rsidRPr="004D6A1A" w:rsidRDefault="000F21D3" w:rsidP="000F21D3">
      <w:pPr>
        <w:spacing w:line="274" w:lineRule="exact"/>
        <w:ind w:left="20" w:right="20" w:firstLine="560"/>
        <w:jc w:val="both"/>
        <w:rPr>
          <w:rFonts w:ascii="Times New Roman" w:eastAsia="Times New Roman" w:hAnsi="Times New Roman" w:cs="Times New Roman"/>
          <w:color w:val="auto"/>
        </w:rPr>
      </w:pPr>
      <w:proofErr w:type="spellStart"/>
      <w:r w:rsidRPr="004D6A1A">
        <w:rPr>
          <w:rFonts w:ascii="Times New Roman" w:eastAsia="Times New Roman" w:hAnsi="Times New Roman" w:cs="Times New Roman"/>
          <w:color w:val="auto"/>
        </w:rPr>
        <w:t>Амоксицилін</w:t>
      </w:r>
      <w:proofErr w:type="spellEnd"/>
      <w:r w:rsidRPr="004D6A1A">
        <w:rPr>
          <w:rFonts w:ascii="Times New Roman" w:eastAsia="Times New Roman" w:hAnsi="Times New Roman" w:cs="Times New Roman"/>
          <w:color w:val="auto"/>
        </w:rPr>
        <w:t xml:space="preserve"> добре переноситься при </w:t>
      </w:r>
      <w:proofErr w:type="spellStart"/>
      <w:r w:rsidRPr="004D6A1A">
        <w:rPr>
          <w:rFonts w:ascii="Times New Roman" w:eastAsia="Times New Roman" w:hAnsi="Times New Roman" w:cs="Times New Roman"/>
          <w:color w:val="auto"/>
        </w:rPr>
        <w:t>пероральному</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застосуванні</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навіть</w:t>
      </w:r>
      <w:proofErr w:type="spellEnd"/>
      <w:r w:rsidRPr="004D6A1A">
        <w:rPr>
          <w:rFonts w:ascii="Times New Roman" w:eastAsia="Times New Roman" w:hAnsi="Times New Roman" w:cs="Times New Roman"/>
          <w:color w:val="auto"/>
        </w:rPr>
        <w:t xml:space="preserve"> у </w:t>
      </w:r>
      <w:proofErr w:type="spellStart"/>
      <w:r w:rsidRPr="004D6A1A">
        <w:rPr>
          <w:rFonts w:ascii="Times New Roman" w:eastAsia="Times New Roman" w:hAnsi="Times New Roman" w:cs="Times New Roman"/>
          <w:color w:val="auto"/>
        </w:rPr>
        <w:t>дозі</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вищій</w:t>
      </w:r>
      <w:proofErr w:type="spellEnd"/>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uk-UA"/>
        </w:rPr>
        <w:t>за</w:t>
      </w:r>
      <w:r w:rsidRPr="004D6A1A">
        <w:rPr>
          <w:rFonts w:ascii="Times New Roman" w:eastAsia="Times New Roman" w:hAnsi="Times New Roman" w:cs="Times New Roman"/>
          <w:color w:val="auto"/>
        </w:rPr>
        <w:t xml:space="preserve"> рекомендован</w:t>
      </w:r>
      <w:r w:rsidRPr="004D6A1A">
        <w:rPr>
          <w:rFonts w:ascii="Times New Roman" w:eastAsia="Times New Roman" w:hAnsi="Times New Roman" w:cs="Times New Roman"/>
          <w:color w:val="auto"/>
          <w:lang w:val="uk-UA"/>
        </w:rPr>
        <w:t>у</w:t>
      </w:r>
      <w:r w:rsidRPr="004D6A1A">
        <w:rPr>
          <w:rFonts w:ascii="Times New Roman" w:eastAsia="Times New Roman" w:hAnsi="Times New Roman" w:cs="Times New Roman"/>
          <w:color w:val="auto"/>
        </w:rPr>
        <w:t>.</w:t>
      </w:r>
    </w:p>
    <w:p w:rsidR="000F21D3" w:rsidRPr="004D6A1A" w:rsidRDefault="000F21D3" w:rsidP="000F21D3">
      <w:pPr>
        <w:spacing w:line="274" w:lineRule="exact"/>
        <w:ind w:left="20" w:right="20" w:firstLine="560"/>
        <w:jc w:val="both"/>
        <w:rPr>
          <w:rFonts w:ascii="Times New Roman" w:eastAsia="Times New Roman" w:hAnsi="Times New Roman" w:cs="Times New Roman"/>
          <w:color w:val="auto"/>
        </w:rPr>
      </w:pPr>
      <w:r w:rsidRPr="004D6A1A">
        <w:rPr>
          <w:rFonts w:ascii="Times New Roman" w:eastAsia="Times New Roman" w:hAnsi="Times New Roman" w:cs="Times New Roman"/>
          <w:color w:val="auto"/>
        </w:rPr>
        <w:t xml:space="preserve">При виникненні алергічних реакцій слід негайно припинити застосування препарату та провести </w:t>
      </w:r>
      <w:proofErr w:type="spellStart"/>
      <w:r w:rsidRPr="004D6A1A">
        <w:rPr>
          <w:rFonts w:ascii="Times New Roman" w:eastAsia="Times New Roman" w:hAnsi="Times New Roman" w:cs="Times New Roman"/>
          <w:color w:val="auto"/>
        </w:rPr>
        <w:t>лікування</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антигістамінними</w:t>
      </w:r>
      <w:proofErr w:type="spellEnd"/>
      <w:r w:rsidRPr="004D6A1A">
        <w:rPr>
          <w:rFonts w:ascii="Times New Roman" w:eastAsia="Times New Roman" w:hAnsi="Times New Roman" w:cs="Times New Roman"/>
          <w:color w:val="auto"/>
        </w:rPr>
        <w:t xml:space="preserve"> препаратами.</w:t>
      </w:r>
    </w:p>
    <w:p w:rsidR="000F21D3" w:rsidRPr="004D6A1A" w:rsidRDefault="000F21D3" w:rsidP="000F21D3">
      <w:pPr>
        <w:tabs>
          <w:tab w:val="left" w:pos="540"/>
        </w:tabs>
        <w:spacing w:line="274" w:lineRule="exact"/>
        <w:jc w:val="both"/>
        <w:rPr>
          <w:rFonts w:ascii="Times New Roman" w:eastAsia="Times New Roman" w:hAnsi="Times New Roman" w:cs="Times New Roman"/>
          <w:b/>
          <w:color w:val="auto"/>
          <w:lang w:val="uk-UA"/>
        </w:rPr>
      </w:pPr>
      <w:r w:rsidRPr="004D6A1A">
        <w:rPr>
          <w:rFonts w:ascii="Times New Roman" w:eastAsia="Times New Roman" w:hAnsi="Times New Roman" w:cs="Times New Roman"/>
          <w:b/>
          <w:color w:val="auto"/>
          <w:lang w:val="uk-UA"/>
        </w:rPr>
        <w:tab/>
        <w:t>5.10.</w:t>
      </w:r>
      <w:r w:rsidRPr="004D6A1A">
        <w:rPr>
          <w:rFonts w:ascii="Times New Roman" w:eastAsia="Times New Roman" w:hAnsi="Times New Roman" w:cs="Times New Roman"/>
          <w:b/>
          <w:color w:val="auto"/>
        </w:rPr>
        <w:t>Спеціальні застереження</w:t>
      </w:r>
      <w:r w:rsidRPr="004D6A1A">
        <w:rPr>
          <w:rFonts w:ascii="Times New Roman" w:eastAsia="Times New Roman" w:hAnsi="Times New Roman" w:cs="Times New Roman"/>
          <w:b/>
          <w:color w:val="auto"/>
          <w:lang w:val="uk-UA"/>
        </w:rPr>
        <w:t>.</w:t>
      </w:r>
    </w:p>
    <w:p w:rsidR="00FA4414" w:rsidRPr="004D6A1A" w:rsidRDefault="000F21D3" w:rsidP="000F21D3">
      <w:pPr>
        <w:tabs>
          <w:tab w:val="left" w:pos="1065"/>
        </w:tabs>
        <w:spacing w:line="274" w:lineRule="exact"/>
        <w:ind w:firstLine="567"/>
        <w:jc w:val="both"/>
        <w:rPr>
          <w:rFonts w:ascii="Times New Roman" w:eastAsia="Times New Roman" w:hAnsi="Times New Roman" w:cs="Times New Roman"/>
          <w:b/>
          <w:color w:val="auto"/>
          <w:lang w:val="uk-UA"/>
        </w:rPr>
      </w:pPr>
      <w:r w:rsidRPr="004D6A1A">
        <w:rPr>
          <w:rFonts w:ascii="Times New Roman" w:hAnsi="Times New Roman" w:cs="Times New Roman"/>
          <w:color w:val="auto"/>
          <w:lang w:val="uk-UA"/>
        </w:rPr>
        <w:t>Відсутні.</w:t>
      </w:r>
    </w:p>
    <w:p w:rsidR="00FA4414" w:rsidRPr="004D6A1A" w:rsidRDefault="00FA4414" w:rsidP="00FA4414">
      <w:pPr>
        <w:tabs>
          <w:tab w:val="left" w:pos="1065"/>
        </w:tabs>
        <w:spacing w:line="274" w:lineRule="exact"/>
        <w:ind w:firstLine="567"/>
        <w:jc w:val="both"/>
        <w:rPr>
          <w:rFonts w:ascii="Times New Roman" w:eastAsia="Times New Roman" w:hAnsi="Times New Roman" w:cs="Times New Roman"/>
          <w:b/>
          <w:color w:val="auto"/>
          <w:lang w:val="uk-UA"/>
        </w:rPr>
      </w:pPr>
      <w:r w:rsidRPr="004D6A1A">
        <w:rPr>
          <w:rFonts w:ascii="Times New Roman" w:eastAsia="Times New Roman" w:hAnsi="Times New Roman" w:cs="Times New Roman"/>
          <w:b/>
          <w:color w:val="auto"/>
          <w:lang w:val="uk-UA"/>
        </w:rPr>
        <w:t>5.11.</w:t>
      </w:r>
      <w:proofErr w:type="spellStart"/>
      <w:r w:rsidRPr="004D6A1A">
        <w:rPr>
          <w:rFonts w:ascii="Times New Roman" w:eastAsia="Times New Roman" w:hAnsi="Times New Roman" w:cs="Times New Roman"/>
          <w:b/>
          <w:color w:val="auto"/>
        </w:rPr>
        <w:t>Період</w:t>
      </w:r>
      <w:proofErr w:type="spellEnd"/>
      <w:r w:rsidRPr="004D6A1A">
        <w:rPr>
          <w:rFonts w:ascii="Times New Roman" w:eastAsia="Times New Roman" w:hAnsi="Times New Roman" w:cs="Times New Roman"/>
          <w:b/>
          <w:color w:val="auto"/>
        </w:rPr>
        <w:t xml:space="preserve"> </w:t>
      </w:r>
      <w:proofErr w:type="spellStart"/>
      <w:r w:rsidRPr="004D6A1A">
        <w:rPr>
          <w:rFonts w:ascii="Times New Roman" w:eastAsia="Times New Roman" w:hAnsi="Times New Roman" w:cs="Times New Roman"/>
          <w:b/>
          <w:color w:val="auto"/>
        </w:rPr>
        <w:t>виведення</w:t>
      </w:r>
      <w:proofErr w:type="spellEnd"/>
      <w:r w:rsidRPr="004D6A1A">
        <w:rPr>
          <w:rFonts w:ascii="Times New Roman" w:eastAsia="Times New Roman" w:hAnsi="Times New Roman" w:cs="Times New Roman"/>
          <w:b/>
          <w:color w:val="auto"/>
        </w:rPr>
        <w:t xml:space="preserve"> (</w:t>
      </w:r>
      <w:proofErr w:type="spellStart"/>
      <w:r w:rsidRPr="004D6A1A">
        <w:rPr>
          <w:rFonts w:ascii="Times New Roman" w:eastAsia="Times New Roman" w:hAnsi="Times New Roman" w:cs="Times New Roman"/>
          <w:b/>
          <w:color w:val="auto"/>
        </w:rPr>
        <w:t>каренції</w:t>
      </w:r>
      <w:proofErr w:type="spellEnd"/>
      <w:r w:rsidRPr="004D6A1A">
        <w:rPr>
          <w:rFonts w:ascii="Times New Roman" w:eastAsia="Times New Roman" w:hAnsi="Times New Roman" w:cs="Times New Roman"/>
          <w:b/>
          <w:color w:val="auto"/>
        </w:rPr>
        <w:t>)</w:t>
      </w:r>
    </w:p>
    <w:p w:rsidR="00851C87" w:rsidRPr="004D6A1A" w:rsidRDefault="00851C87" w:rsidP="00851C87">
      <w:pPr>
        <w:pStyle w:val="af2"/>
        <w:jc w:val="both"/>
        <w:rPr>
          <w:rFonts w:ascii="Times New Roman" w:eastAsia="Times New Roman" w:hAnsi="Times New Roman"/>
          <w:color w:val="auto"/>
          <w:sz w:val="24"/>
          <w:szCs w:val="24"/>
          <w:lang w:val="uk-UA"/>
        </w:rPr>
      </w:pPr>
      <w:r w:rsidRPr="004D6A1A">
        <w:rPr>
          <w:rFonts w:ascii="Times New Roman" w:eastAsia="Times New Roman" w:hAnsi="Times New Roman"/>
          <w:color w:val="auto"/>
          <w:sz w:val="24"/>
          <w:szCs w:val="24"/>
          <w:lang w:val="uk-UA"/>
        </w:rPr>
        <w:t xml:space="preserve">         </w:t>
      </w:r>
      <w:r w:rsidRPr="004D6A1A">
        <w:rPr>
          <w:rFonts w:ascii="Times New Roman" w:eastAsia="Times New Roman" w:hAnsi="Times New Roman"/>
          <w:color w:val="auto"/>
          <w:sz w:val="24"/>
          <w:szCs w:val="24"/>
        </w:rPr>
        <w:t xml:space="preserve">Забій тварин та </w:t>
      </w:r>
      <w:proofErr w:type="spellStart"/>
      <w:r w:rsidRPr="004D6A1A">
        <w:rPr>
          <w:rFonts w:ascii="Times New Roman" w:eastAsia="Times New Roman" w:hAnsi="Times New Roman"/>
          <w:color w:val="auto"/>
          <w:sz w:val="24"/>
          <w:szCs w:val="24"/>
        </w:rPr>
        <w:t>птиці</w:t>
      </w:r>
      <w:proofErr w:type="spellEnd"/>
      <w:r w:rsidRPr="004D6A1A">
        <w:rPr>
          <w:rFonts w:ascii="Times New Roman" w:eastAsia="Times New Roman" w:hAnsi="Times New Roman"/>
          <w:color w:val="auto"/>
          <w:sz w:val="24"/>
          <w:szCs w:val="24"/>
        </w:rPr>
        <w:t xml:space="preserve"> на </w:t>
      </w:r>
      <w:proofErr w:type="spellStart"/>
      <w:r w:rsidRPr="004D6A1A">
        <w:rPr>
          <w:rFonts w:ascii="Times New Roman" w:eastAsia="Times New Roman" w:hAnsi="Times New Roman"/>
          <w:color w:val="auto"/>
          <w:sz w:val="24"/>
          <w:szCs w:val="24"/>
        </w:rPr>
        <w:t>м'ясо</w:t>
      </w:r>
      <w:proofErr w:type="spellEnd"/>
      <w:r w:rsidRPr="004D6A1A">
        <w:rPr>
          <w:rFonts w:ascii="Times New Roman" w:eastAsia="Times New Roman" w:hAnsi="Times New Roman"/>
          <w:color w:val="auto"/>
          <w:sz w:val="24"/>
          <w:szCs w:val="24"/>
        </w:rPr>
        <w:t xml:space="preserve"> </w:t>
      </w:r>
      <w:proofErr w:type="spellStart"/>
      <w:r w:rsidRPr="004D6A1A">
        <w:rPr>
          <w:rFonts w:ascii="Times New Roman" w:eastAsia="Times New Roman" w:hAnsi="Times New Roman"/>
          <w:color w:val="auto"/>
          <w:sz w:val="24"/>
          <w:szCs w:val="24"/>
        </w:rPr>
        <w:t>дозволя</w:t>
      </w:r>
      <w:r w:rsidRPr="004D6A1A">
        <w:rPr>
          <w:rFonts w:ascii="Times New Roman" w:eastAsia="Times New Roman" w:hAnsi="Times New Roman"/>
          <w:color w:val="auto"/>
          <w:sz w:val="24"/>
          <w:szCs w:val="24"/>
          <w:lang w:val="uk-UA"/>
        </w:rPr>
        <w:t>ється</w:t>
      </w:r>
      <w:proofErr w:type="spellEnd"/>
      <w:r w:rsidRPr="004D6A1A">
        <w:rPr>
          <w:rFonts w:ascii="Times New Roman" w:eastAsia="Times New Roman" w:hAnsi="Times New Roman"/>
          <w:color w:val="auto"/>
          <w:sz w:val="24"/>
          <w:szCs w:val="24"/>
        </w:rPr>
        <w:t xml:space="preserve"> через</w:t>
      </w:r>
      <w:r w:rsidRPr="004D6A1A">
        <w:rPr>
          <w:rFonts w:ascii="Times New Roman" w:eastAsia="Times New Roman" w:hAnsi="Times New Roman"/>
          <w:color w:val="auto"/>
          <w:sz w:val="24"/>
          <w:szCs w:val="24"/>
          <w:lang w:val="uk-UA"/>
        </w:rPr>
        <w:t xml:space="preserve"> </w:t>
      </w:r>
      <w:r w:rsidRPr="004D6A1A">
        <w:rPr>
          <w:rFonts w:ascii="Times New Roman" w:hAnsi="Times New Roman"/>
          <w:sz w:val="24"/>
          <w:szCs w:val="24"/>
          <w:lang w:val="uk-UA"/>
        </w:rPr>
        <w:t xml:space="preserve">14 діб (свині), 7 діб (кури-бройлери)  </w:t>
      </w:r>
      <w:proofErr w:type="spellStart"/>
      <w:r w:rsidRPr="004D6A1A">
        <w:rPr>
          <w:rFonts w:ascii="Times New Roman" w:eastAsia="Times New Roman" w:hAnsi="Times New Roman"/>
          <w:color w:val="auto"/>
          <w:sz w:val="24"/>
          <w:szCs w:val="24"/>
        </w:rPr>
        <w:t>після</w:t>
      </w:r>
      <w:proofErr w:type="spellEnd"/>
      <w:r w:rsidRPr="004D6A1A">
        <w:rPr>
          <w:rFonts w:ascii="Times New Roman" w:eastAsia="Times New Roman" w:hAnsi="Times New Roman"/>
          <w:color w:val="auto"/>
          <w:sz w:val="24"/>
          <w:szCs w:val="24"/>
        </w:rPr>
        <w:t xml:space="preserve"> </w:t>
      </w:r>
      <w:proofErr w:type="spellStart"/>
      <w:r w:rsidRPr="004D6A1A">
        <w:rPr>
          <w:rFonts w:ascii="Times New Roman" w:eastAsia="Times New Roman" w:hAnsi="Times New Roman"/>
          <w:color w:val="auto"/>
          <w:sz w:val="24"/>
          <w:szCs w:val="24"/>
        </w:rPr>
        <w:t>останнього</w:t>
      </w:r>
      <w:proofErr w:type="spellEnd"/>
      <w:r w:rsidRPr="004D6A1A">
        <w:rPr>
          <w:rFonts w:ascii="Times New Roman" w:eastAsia="Times New Roman" w:hAnsi="Times New Roman"/>
          <w:color w:val="auto"/>
          <w:sz w:val="24"/>
          <w:szCs w:val="24"/>
        </w:rPr>
        <w:t xml:space="preserve"> </w:t>
      </w:r>
      <w:proofErr w:type="spellStart"/>
      <w:r w:rsidRPr="004D6A1A">
        <w:rPr>
          <w:rFonts w:ascii="Times New Roman" w:eastAsia="Times New Roman" w:hAnsi="Times New Roman"/>
          <w:color w:val="auto"/>
          <w:sz w:val="24"/>
          <w:szCs w:val="24"/>
        </w:rPr>
        <w:t>застосування</w:t>
      </w:r>
      <w:proofErr w:type="spellEnd"/>
      <w:r w:rsidRPr="004D6A1A">
        <w:rPr>
          <w:rFonts w:ascii="Times New Roman" w:eastAsia="Times New Roman" w:hAnsi="Times New Roman"/>
          <w:color w:val="auto"/>
          <w:sz w:val="24"/>
          <w:szCs w:val="24"/>
        </w:rPr>
        <w:t xml:space="preserve"> препарату. Отримане, до зазначеного терміну, м'ясо утилізують або згодовують непродуктивним тваринам, залежно від висновку лікаря ветеринарної медицини.</w:t>
      </w:r>
    </w:p>
    <w:p w:rsidR="00FA4414" w:rsidRPr="004D6A1A" w:rsidRDefault="00FA4414" w:rsidP="00FA4414">
      <w:pPr>
        <w:pStyle w:val="a5"/>
        <w:tabs>
          <w:tab w:val="left" w:pos="540"/>
        </w:tabs>
        <w:spacing w:line="274" w:lineRule="exact"/>
        <w:ind w:left="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lang w:val="uk-UA"/>
        </w:rPr>
        <w:tab/>
        <w:t xml:space="preserve">5.12. </w:t>
      </w:r>
      <w:r w:rsidRPr="004D6A1A">
        <w:rPr>
          <w:rFonts w:ascii="Times New Roman" w:eastAsia="Times New Roman" w:hAnsi="Times New Roman" w:cs="Times New Roman"/>
          <w:b/>
          <w:color w:val="auto"/>
        </w:rPr>
        <w:t>Спеціальні застереження для осіб і обслуговуючого персоналу</w:t>
      </w:r>
    </w:p>
    <w:p w:rsidR="00FA4414" w:rsidRPr="004D6A1A" w:rsidRDefault="00FA4414" w:rsidP="00851C87">
      <w:pPr>
        <w:spacing w:line="274" w:lineRule="exact"/>
        <w:ind w:left="20" w:right="20" w:firstLine="560"/>
        <w:jc w:val="both"/>
        <w:rPr>
          <w:rFonts w:ascii="Times New Roman" w:eastAsia="Times New Roman" w:hAnsi="Times New Roman" w:cs="Times New Roman"/>
          <w:color w:val="auto"/>
        </w:rPr>
      </w:pPr>
      <w:r w:rsidRPr="004D6A1A">
        <w:rPr>
          <w:rFonts w:ascii="Times New Roman" w:eastAsia="Times New Roman" w:hAnsi="Times New Roman" w:cs="Times New Roman"/>
          <w:color w:val="auto"/>
        </w:rPr>
        <w:t xml:space="preserve">Персонал, який працює з препаратом, повинен мати засоби захисту (рукавички, маски та окуляри). Особам </w:t>
      </w:r>
      <w:proofErr w:type="spellStart"/>
      <w:r w:rsidRPr="004D6A1A">
        <w:rPr>
          <w:rFonts w:ascii="Times New Roman" w:eastAsia="Times New Roman" w:hAnsi="Times New Roman" w:cs="Times New Roman"/>
          <w:color w:val="auto"/>
        </w:rPr>
        <w:t>з</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чутливістю</w:t>
      </w:r>
      <w:proofErr w:type="spellEnd"/>
      <w:r w:rsidRPr="004D6A1A">
        <w:rPr>
          <w:rFonts w:ascii="Times New Roman" w:eastAsia="Times New Roman" w:hAnsi="Times New Roman" w:cs="Times New Roman"/>
          <w:color w:val="auto"/>
        </w:rPr>
        <w:t xml:space="preserve"> до </w:t>
      </w:r>
      <w:proofErr w:type="spellStart"/>
      <w:r w:rsidRPr="004D6A1A">
        <w:rPr>
          <w:rFonts w:ascii="Times New Roman" w:eastAsia="Times New Roman" w:hAnsi="Times New Roman" w:cs="Times New Roman"/>
          <w:color w:val="auto"/>
        </w:rPr>
        <w:t>пеніцилін</w:t>
      </w:r>
      <w:r w:rsidRPr="004D6A1A">
        <w:rPr>
          <w:rFonts w:ascii="Times New Roman" w:eastAsia="Times New Roman" w:hAnsi="Times New Roman" w:cs="Times New Roman"/>
          <w:color w:val="auto"/>
          <w:lang w:val="uk-UA"/>
        </w:rPr>
        <w:t>ів</w:t>
      </w:r>
      <w:proofErr w:type="spellEnd"/>
      <w:r w:rsidRPr="004D6A1A">
        <w:rPr>
          <w:rFonts w:ascii="Times New Roman" w:eastAsia="Times New Roman" w:hAnsi="Times New Roman" w:cs="Times New Roman"/>
          <w:color w:val="auto"/>
        </w:rPr>
        <w:t xml:space="preserve"> не </w:t>
      </w:r>
      <w:proofErr w:type="spellStart"/>
      <w:r w:rsidRPr="004D6A1A">
        <w:rPr>
          <w:rFonts w:ascii="Times New Roman" w:eastAsia="Times New Roman" w:hAnsi="Times New Roman" w:cs="Times New Roman"/>
          <w:color w:val="auto"/>
        </w:rPr>
        <w:t>слід</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задавати</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цей</w:t>
      </w:r>
      <w:proofErr w:type="spellEnd"/>
      <w:r w:rsidRPr="004D6A1A">
        <w:rPr>
          <w:rFonts w:ascii="Times New Roman" w:eastAsia="Times New Roman" w:hAnsi="Times New Roman" w:cs="Times New Roman"/>
          <w:color w:val="auto"/>
        </w:rPr>
        <w:t xml:space="preserve"> препарат </w:t>
      </w:r>
      <w:proofErr w:type="spellStart"/>
      <w:r w:rsidRPr="004D6A1A">
        <w:rPr>
          <w:rFonts w:ascii="Times New Roman" w:eastAsia="Times New Roman" w:hAnsi="Times New Roman" w:cs="Times New Roman"/>
          <w:color w:val="auto"/>
        </w:rPr>
        <w:t>тваринам</w:t>
      </w:r>
      <w:proofErr w:type="spellEnd"/>
      <w:r w:rsidRPr="004D6A1A">
        <w:rPr>
          <w:rFonts w:ascii="Times New Roman" w:eastAsia="Times New Roman" w:hAnsi="Times New Roman" w:cs="Times New Roman"/>
          <w:color w:val="auto"/>
        </w:rPr>
        <w:t xml:space="preserve">. При появі алергічних </w:t>
      </w:r>
      <w:proofErr w:type="spellStart"/>
      <w:r w:rsidRPr="004D6A1A">
        <w:rPr>
          <w:rFonts w:ascii="Times New Roman" w:eastAsia="Times New Roman" w:hAnsi="Times New Roman" w:cs="Times New Roman"/>
          <w:color w:val="auto"/>
        </w:rPr>
        <w:t>симптомів</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кропивниця</w:t>
      </w:r>
      <w:proofErr w:type="spellEnd"/>
      <w:r w:rsidRPr="004D6A1A">
        <w:rPr>
          <w:rFonts w:ascii="Times New Roman" w:eastAsia="Times New Roman" w:hAnsi="Times New Roman" w:cs="Times New Roman"/>
          <w:color w:val="auto"/>
        </w:rPr>
        <w:t xml:space="preserve"> та </w:t>
      </w:r>
      <w:proofErr w:type="spellStart"/>
      <w:r w:rsidRPr="004D6A1A">
        <w:rPr>
          <w:rFonts w:ascii="Times New Roman" w:eastAsia="Times New Roman" w:hAnsi="Times New Roman" w:cs="Times New Roman"/>
          <w:color w:val="auto"/>
        </w:rPr>
        <w:t>висип</w:t>
      </w:r>
      <w:r w:rsidRPr="004D6A1A">
        <w:rPr>
          <w:rFonts w:ascii="Times New Roman" w:eastAsia="Times New Roman" w:hAnsi="Times New Roman" w:cs="Times New Roman"/>
          <w:color w:val="auto"/>
          <w:lang w:val="uk-UA"/>
        </w:rPr>
        <w:t>ання</w:t>
      </w:r>
      <w:proofErr w:type="spellEnd"/>
      <w:r w:rsidRPr="004D6A1A">
        <w:rPr>
          <w:rFonts w:ascii="Times New Roman" w:eastAsia="Times New Roman" w:hAnsi="Times New Roman" w:cs="Times New Roman"/>
          <w:color w:val="auto"/>
        </w:rPr>
        <w:t xml:space="preserve"> на </w:t>
      </w:r>
      <w:proofErr w:type="spellStart"/>
      <w:r w:rsidRPr="004D6A1A">
        <w:rPr>
          <w:rFonts w:ascii="Times New Roman" w:eastAsia="Times New Roman" w:hAnsi="Times New Roman" w:cs="Times New Roman"/>
          <w:color w:val="auto"/>
        </w:rPr>
        <w:t>шкірі</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набряки</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важке</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дихання</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тощо</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негайно</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зверніться</w:t>
      </w:r>
      <w:proofErr w:type="spellEnd"/>
      <w:r w:rsidRPr="004D6A1A">
        <w:rPr>
          <w:rFonts w:ascii="Times New Roman" w:eastAsia="Times New Roman" w:hAnsi="Times New Roman" w:cs="Times New Roman"/>
          <w:color w:val="auto"/>
        </w:rPr>
        <w:t xml:space="preserve"> до </w:t>
      </w:r>
      <w:proofErr w:type="spellStart"/>
      <w:r w:rsidRPr="004D6A1A">
        <w:rPr>
          <w:rFonts w:ascii="Times New Roman" w:eastAsia="Times New Roman" w:hAnsi="Times New Roman" w:cs="Times New Roman"/>
          <w:color w:val="auto"/>
        </w:rPr>
        <w:t>лікаря</w:t>
      </w:r>
      <w:proofErr w:type="spellEnd"/>
      <w:r w:rsidRPr="004D6A1A">
        <w:rPr>
          <w:rFonts w:ascii="Times New Roman" w:eastAsia="Times New Roman" w:hAnsi="Times New Roman" w:cs="Times New Roman"/>
          <w:color w:val="auto"/>
        </w:rPr>
        <w:t>.</w:t>
      </w:r>
    </w:p>
    <w:p w:rsidR="00FA4414" w:rsidRPr="004D6A1A" w:rsidRDefault="00FA4414" w:rsidP="00FA4414">
      <w:pPr>
        <w:pStyle w:val="a5"/>
        <w:spacing w:line="274" w:lineRule="exact"/>
        <w:ind w:left="54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lang w:val="uk-UA"/>
        </w:rPr>
        <w:t xml:space="preserve">6. </w:t>
      </w:r>
      <w:r w:rsidRPr="004D6A1A">
        <w:rPr>
          <w:rFonts w:ascii="Times New Roman" w:eastAsia="Times New Roman" w:hAnsi="Times New Roman" w:cs="Times New Roman"/>
          <w:b/>
          <w:color w:val="auto"/>
        </w:rPr>
        <w:t>Фармацевтичні особливості</w:t>
      </w:r>
    </w:p>
    <w:p w:rsidR="00FA4414" w:rsidRPr="004D6A1A" w:rsidRDefault="00FA4414" w:rsidP="00FA4414">
      <w:pPr>
        <w:numPr>
          <w:ilvl w:val="0"/>
          <w:numId w:val="2"/>
        </w:numPr>
        <w:tabs>
          <w:tab w:val="left" w:pos="940"/>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Форми несумісності</w:t>
      </w:r>
    </w:p>
    <w:p w:rsidR="00FA4414" w:rsidRPr="004D6A1A" w:rsidRDefault="004337E6" w:rsidP="00FA4414">
      <w:pPr>
        <w:spacing w:line="274" w:lineRule="exact"/>
        <w:ind w:left="20" w:right="20" w:firstLine="560"/>
        <w:jc w:val="both"/>
        <w:rPr>
          <w:rFonts w:ascii="Times New Roman" w:eastAsia="Times New Roman" w:hAnsi="Times New Roman" w:cs="Times New Roman"/>
          <w:color w:val="auto"/>
        </w:rPr>
      </w:pPr>
      <w:r w:rsidRPr="004D6A1A">
        <w:rPr>
          <w:rFonts w:ascii="Times New Roman" w:hAnsi="Times New Roman" w:cs="Times New Roman"/>
          <w:lang w:val="uk-UA"/>
        </w:rPr>
        <w:t>Не застосовувати одночасно з бактеріостатичними антибіотиками.</w:t>
      </w:r>
      <w:r w:rsidR="00FA4414" w:rsidRPr="004D6A1A">
        <w:rPr>
          <w:rFonts w:ascii="Times New Roman" w:eastAsia="Times New Roman" w:hAnsi="Times New Roman" w:cs="Times New Roman"/>
          <w:color w:val="auto"/>
        </w:rPr>
        <w:t xml:space="preserve"> Не змішувати з іншими лікарськими препаратами.</w:t>
      </w:r>
    </w:p>
    <w:p w:rsidR="00FA4414" w:rsidRPr="004D6A1A" w:rsidRDefault="00FA4414" w:rsidP="00FA4414">
      <w:pPr>
        <w:numPr>
          <w:ilvl w:val="0"/>
          <w:numId w:val="2"/>
        </w:numPr>
        <w:tabs>
          <w:tab w:val="left" w:pos="930"/>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Термін придатності</w:t>
      </w:r>
    </w:p>
    <w:p w:rsidR="00FA4414" w:rsidRPr="004D6A1A" w:rsidRDefault="00FA4414" w:rsidP="00FA4414">
      <w:pPr>
        <w:spacing w:line="274" w:lineRule="exact"/>
        <w:ind w:left="20" w:right="20" w:firstLine="560"/>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rPr>
        <w:t xml:space="preserve">24 місяці у закритій упаковці у відповідних умовах. </w:t>
      </w:r>
    </w:p>
    <w:p w:rsidR="00FA4414" w:rsidRPr="004D6A1A" w:rsidRDefault="00FA4414" w:rsidP="00FA4414">
      <w:pPr>
        <w:spacing w:line="274" w:lineRule="exact"/>
        <w:ind w:left="20" w:right="20" w:firstLine="560"/>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lang w:val="uk-UA"/>
        </w:rPr>
        <w:t>Після першого відкриття упаковки – 3 місяці.</w:t>
      </w:r>
    </w:p>
    <w:p w:rsidR="00FA4414" w:rsidRPr="004D6A1A" w:rsidRDefault="00FA4414" w:rsidP="00FA4414">
      <w:pPr>
        <w:spacing w:line="274" w:lineRule="exact"/>
        <w:ind w:left="20" w:right="20" w:firstLine="560"/>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lang w:val="uk-UA"/>
        </w:rPr>
        <w:t>Термін придатності після розчинення  – 6 годин.</w:t>
      </w:r>
    </w:p>
    <w:p w:rsidR="00FA4414" w:rsidRPr="004D6A1A" w:rsidRDefault="00FA4414" w:rsidP="00FA4414">
      <w:pPr>
        <w:numPr>
          <w:ilvl w:val="0"/>
          <w:numId w:val="2"/>
        </w:numPr>
        <w:tabs>
          <w:tab w:val="left" w:pos="945"/>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Особливі заходи зберігання</w:t>
      </w:r>
    </w:p>
    <w:p w:rsidR="00FA4414" w:rsidRPr="004D6A1A" w:rsidRDefault="00FA4414" w:rsidP="00FA4414">
      <w:pPr>
        <w:spacing w:line="274" w:lineRule="exact"/>
        <w:ind w:left="20" w:firstLine="560"/>
        <w:jc w:val="both"/>
        <w:rPr>
          <w:rFonts w:ascii="Times New Roman" w:eastAsia="Times New Roman" w:hAnsi="Times New Roman" w:cs="Times New Roman"/>
          <w:color w:val="auto"/>
          <w:lang w:val="uk-UA"/>
        </w:rPr>
      </w:pPr>
      <w:r w:rsidRPr="004D6A1A">
        <w:rPr>
          <w:rFonts w:ascii="Times New Roman" w:hAnsi="Times New Roman" w:cs="Times New Roman"/>
          <w:color w:val="auto"/>
          <w:lang w:val="uk-UA"/>
        </w:rPr>
        <w:t>Сухе темне, недоступне для дітей місце за температури від 15 до 25 °С.</w:t>
      </w:r>
    </w:p>
    <w:p w:rsidR="00FA4414" w:rsidRPr="004D6A1A" w:rsidRDefault="00FA4414" w:rsidP="00FA4414">
      <w:pPr>
        <w:numPr>
          <w:ilvl w:val="0"/>
          <w:numId w:val="2"/>
        </w:numPr>
        <w:tabs>
          <w:tab w:val="left" w:pos="950"/>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Природа і склад контейнера первинного пакування</w:t>
      </w:r>
    </w:p>
    <w:p w:rsidR="00851C87" w:rsidRPr="004D6A1A" w:rsidRDefault="00851C87" w:rsidP="00851C87">
      <w:pPr>
        <w:spacing w:line="274" w:lineRule="exact"/>
        <w:jc w:val="both"/>
        <w:rPr>
          <w:rFonts w:ascii="Times New Roman" w:eastAsia="Times New Roman" w:hAnsi="Times New Roman" w:cs="Times New Roman"/>
          <w:color w:val="auto"/>
        </w:rPr>
      </w:pPr>
      <w:r w:rsidRPr="004D6A1A">
        <w:rPr>
          <w:rFonts w:ascii="Times New Roman" w:eastAsia="Times New Roman" w:hAnsi="Times New Roman" w:cs="Times New Roman"/>
          <w:color w:val="auto"/>
          <w:lang w:val="uk-UA"/>
        </w:rPr>
        <w:t xml:space="preserve">         </w:t>
      </w:r>
      <w:r w:rsidRPr="004D6A1A">
        <w:rPr>
          <w:rFonts w:ascii="Times New Roman" w:eastAsia="Times New Roman" w:hAnsi="Times New Roman" w:cs="Times New Roman"/>
          <w:color w:val="auto"/>
        </w:rPr>
        <w:t>Первинна упаковка: поліетиленові банки по 1000 та 1430 г.</w:t>
      </w:r>
    </w:p>
    <w:p w:rsidR="00851C87" w:rsidRPr="004D6A1A" w:rsidRDefault="00851C87" w:rsidP="00851C87">
      <w:pPr>
        <w:spacing w:line="274" w:lineRule="exact"/>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lang w:val="uk-UA"/>
        </w:rPr>
        <w:t xml:space="preserve">         </w:t>
      </w:r>
      <w:r w:rsidRPr="004D6A1A">
        <w:rPr>
          <w:rFonts w:ascii="Times New Roman" w:eastAsia="Times New Roman" w:hAnsi="Times New Roman" w:cs="Times New Roman"/>
          <w:color w:val="auto"/>
        </w:rPr>
        <w:t>Вторинна упаковка: поліетиленові мішки, в яких знаходяться банки, запаяні зверху.</w:t>
      </w:r>
    </w:p>
    <w:p w:rsidR="00851C87" w:rsidRPr="004D6A1A" w:rsidRDefault="00851C87" w:rsidP="00851C87">
      <w:pPr>
        <w:spacing w:line="274" w:lineRule="exact"/>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lang w:val="uk-UA"/>
        </w:rPr>
        <w:t xml:space="preserve">         Багатошарові мішки: ламінований </w:t>
      </w:r>
      <w:proofErr w:type="spellStart"/>
      <w:r w:rsidRPr="004D6A1A">
        <w:rPr>
          <w:rFonts w:ascii="Times New Roman" w:eastAsia="Times New Roman" w:hAnsi="Times New Roman" w:cs="Times New Roman"/>
          <w:color w:val="auto"/>
          <w:lang w:val="uk-UA"/>
        </w:rPr>
        <w:t>поліестр</w:t>
      </w:r>
      <w:proofErr w:type="spellEnd"/>
      <w:r w:rsidRPr="004D6A1A">
        <w:rPr>
          <w:rFonts w:ascii="Times New Roman" w:eastAsia="Times New Roman" w:hAnsi="Times New Roman" w:cs="Times New Roman"/>
          <w:color w:val="auto"/>
          <w:lang w:val="uk-UA"/>
        </w:rPr>
        <w:t xml:space="preserve"> - алюміній – поліетилен </w:t>
      </w:r>
      <w:r w:rsidRPr="004D6A1A">
        <w:rPr>
          <w:rFonts w:ascii="Times New Roman" w:eastAsia="Times New Roman" w:hAnsi="Times New Roman" w:cs="Times New Roman"/>
          <w:color w:val="auto"/>
        </w:rPr>
        <w:t>по 1000</w:t>
      </w:r>
      <w:r w:rsidRPr="004D6A1A">
        <w:rPr>
          <w:rFonts w:ascii="Times New Roman" w:eastAsia="Times New Roman" w:hAnsi="Times New Roman" w:cs="Times New Roman"/>
          <w:color w:val="auto"/>
          <w:lang w:val="uk-UA"/>
        </w:rPr>
        <w:t xml:space="preserve">, </w:t>
      </w:r>
      <w:r w:rsidRPr="004D6A1A">
        <w:rPr>
          <w:rFonts w:ascii="Times New Roman" w:eastAsia="Times New Roman" w:hAnsi="Times New Roman" w:cs="Times New Roman"/>
          <w:color w:val="auto"/>
        </w:rPr>
        <w:t>1430</w:t>
      </w:r>
      <w:r w:rsidRPr="004D6A1A">
        <w:rPr>
          <w:rFonts w:ascii="Times New Roman" w:eastAsia="Times New Roman" w:hAnsi="Times New Roman" w:cs="Times New Roman"/>
          <w:color w:val="auto"/>
          <w:lang w:val="uk-UA"/>
        </w:rPr>
        <w:t xml:space="preserve"> та 4290 г.</w:t>
      </w:r>
    </w:p>
    <w:p w:rsidR="00FA4414" w:rsidRPr="004D6A1A" w:rsidRDefault="00FA4414" w:rsidP="00FA4414">
      <w:pPr>
        <w:numPr>
          <w:ilvl w:val="0"/>
          <w:numId w:val="2"/>
        </w:numPr>
        <w:tabs>
          <w:tab w:val="left" w:pos="970"/>
        </w:tabs>
        <w:spacing w:line="274" w:lineRule="exact"/>
        <w:ind w:left="20" w:righ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Особливі заходи безпеки при поводженні з невикористаним препаратом або із його залишками</w:t>
      </w:r>
    </w:p>
    <w:p w:rsidR="00FA4414" w:rsidRPr="004D6A1A" w:rsidRDefault="00FA4414" w:rsidP="00FA4414">
      <w:pPr>
        <w:spacing w:line="274" w:lineRule="exact"/>
        <w:ind w:left="20" w:right="20" w:firstLine="560"/>
        <w:jc w:val="both"/>
        <w:rPr>
          <w:rFonts w:ascii="Times New Roman" w:eastAsia="Times New Roman" w:hAnsi="Times New Roman" w:cs="Times New Roman"/>
          <w:color w:val="auto"/>
        </w:rPr>
      </w:pPr>
      <w:r w:rsidRPr="004D6A1A">
        <w:rPr>
          <w:rFonts w:ascii="Times New Roman" w:hAnsi="Times New Roman" w:cs="Times New Roman"/>
          <w:color w:val="auto"/>
          <w:spacing w:val="-1"/>
        </w:rPr>
        <w:t>Порожню упаковку та залишки невикористаного препарату потрібно утилізувати згідно з чинним законодавством.</w:t>
      </w:r>
    </w:p>
    <w:p w:rsidR="00FA4414" w:rsidRPr="004D6A1A" w:rsidRDefault="00FA4414" w:rsidP="00FA4414">
      <w:pPr>
        <w:numPr>
          <w:ilvl w:val="1"/>
          <w:numId w:val="2"/>
        </w:numPr>
        <w:tabs>
          <w:tab w:val="left" w:pos="825"/>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Назва та місцезнаходження власника реєстраційного посвідчення</w:t>
      </w:r>
    </w:p>
    <w:tbl>
      <w:tblPr>
        <w:tblW w:w="0" w:type="auto"/>
        <w:tblLook w:val="01E0"/>
      </w:tblPr>
      <w:tblGrid>
        <w:gridCol w:w="5267"/>
        <w:gridCol w:w="5267"/>
      </w:tblGrid>
      <w:tr w:rsidR="00FA4414" w:rsidRPr="004D6A1A" w:rsidTr="00157061">
        <w:tc>
          <w:tcPr>
            <w:tcW w:w="5267" w:type="dxa"/>
            <w:shd w:val="clear" w:color="auto" w:fill="auto"/>
          </w:tcPr>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rPr>
              <w:t>Індустрія</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Італьяна</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Інтеграторі</w:t>
            </w:r>
            <w:proofErr w:type="spellEnd"/>
            <w:r w:rsidRPr="004D6A1A">
              <w:rPr>
                <w:rFonts w:ascii="Times New Roman" w:eastAsia="Times New Roman" w:hAnsi="Times New Roman" w:cs="Times New Roman"/>
                <w:color w:val="auto"/>
              </w:rPr>
              <w:t xml:space="preserve"> ТРЕІ </w:t>
            </w:r>
            <w:r w:rsidRPr="004D6A1A">
              <w:rPr>
                <w:rFonts w:ascii="Times New Roman" w:eastAsia="Times New Roman" w:hAnsi="Times New Roman" w:cs="Times New Roman"/>
                <w:color w:val="auto"/>
                <w:lang w:val="en-US"/>
              </w:rPr>
              <w:t>C</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uk-UA"/>
              </w:rPr>
              <w:t>п</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A</w:t>
            </w:r>
            <w:r w:rsidRPr="004D6A1A">
              <w:rPr>
                <w:rFonts w:ascii="Times New Roman" w:eastAsia="Times New Roman" w:hAnsi="Times New Roman" w:cs="Times New Roman"/>
                <w:color w:val="auto"/>
                <w:lang w:val="uk-UA"/>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rPr>
              <w:t xml:space="preserve">41124 </w:t>
            </w:r>
            <w:proofErr w:type="spellStart"/>
            <w:r w:rsidRPr="004D6A1A">
              <w:rPr>
                <w:rFonts w:ascii="Times New Roman" w:eastAsia="Times New Roman" w:hAnsi="Times New Roman" w:cs="Times New Roman"/>
                <w:color w:val="auto"/>
                <w:lang w:val="uk-UA"/>
              </w:rPr>
              <w:t>Модена</w:t>
            </w:r>
            <w:proofErr w:type="spellEnd"/>
            <w:r w:rsidRPr="004D6A1A">
              <w:rPr>
                <w:rFonts w:ascii="Times New Roman" w:eastAsia="Times New Roman" w:hAnsi="Times New Roman" w:cs="Times New Roman"/>
                <w:color w:val="auto"/>
                <w:lang w:val="uk-UA"/>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lang w:val="en-US"/>
              </w:rPr>
              <w:t>Bia</w:t>
            </w:r>
            <w:proofErr w:type="spellEnd"/>
            <w:r w:rsidRPr="004D6A1A">
              <w:rPr>
                <w:rFonts w:ascii="Times New Roman" w:eastAsia="Times New Roman" w:hAnsi="Times New Roman" w:cs="Times New Roman"/>
                <w:color w:val="auto"/>
                <w:lang w:val="uk-UA"/>
              </w:rPr>
              <w:t xml:space="preserve">л </w:t>
            </w:r>
            <w:proofErr w:type="spellStart"/>
            <w:r w:rsidRPr="004D6A1A">
              <w:rPr>
                <w:rFonts w:ascii="Times New Roman" w:eastAsia="Times New Roman" w:hAnsi="Times New Roman" w:cs="Times New Roman"/>
                <w:color w:val="auto"/>
                <w:lang w:val="uk-UA"/>
              </w:rPr>
              <w:t>Корассори</w:t>
            </w:r>
            <w:proofErr w:type="spellEnd"/>
            <w:r w:rsidRPr="004D6A1A">
              <w:rPr>
                <w:rFonts w:ascii="Times New Roman" w:eastAsia="Times New Roman" w:hAnsi="Times New Roman" w:cs="Times New Roman"/>
                <w:color w:val="auto"/>
                <w:lang w:val="uk-UA"/>
              </w:rPr>
              <w:t>, 62</w:t>
            </w:r>
          </w:p>
          <w:p w:rsidR="00FA4414" w:rsidRPr="004D6A1A" w:rsidRDefault="00FA4414" w:rsidP="00157061">
            <w:pPr>
              <w:tabs>
                <w:tab w:val="left" w:pos="825"/>
              </w:tabs>
              <w:spacing w:line="274" w:lineRule="exact"/>
              <w:jc w:val="both"/>
              <w:rPr>
                <w:rFonts w:ascii="Times New Roman" w:eastAsia="Times New Roman" w:hAnsi="Times New Roman" w:cs="Times New Roman"/>
                <w:b/>
                <w:color w:val="auto"/>
              </w:rPr>
            </w:pPr>
            <w:r w:rsidRPr="004D6A1A">
              <w:rPr>
                <w:rFonts w:ascii="Times New Roman" w:eastAsia="Times New Roman" w:hAnsi="Times New Roman" w:cs="Times New Roman"/>
                <w:color w:val="auto"/>
              </w:rPr>
              <w:t>Італія</w:t>
            </w:r>
          </w:p>
        </w:tc>
        <w:tc>
          <w:tcPr>
            <w:tcW w:w="5267" w:type="dxa"/>
            <w:shd w:val="clear" w:color="auto" w:fill="auto"/>
          </w:tcPr>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lang w:val="en-US"/>
              </w:rPr>
              <w:t>Industria</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Italiana</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Integratori</w:t>
            </w:r>
            <w:proofErr w:type="spellEnd"/>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TREI</w:t>
            </w:r>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S</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p</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A</w:t>
            </w:r>
            <w:r w:rsidRPr="004D6A1A">
              <w:rPr>
                <w:rFonts w:ascii="Times New Roman" w:eastAsia="Times New Roman" w:hAnsi="Times New Roman" w:cs="Times New Roman"/>
                <w:color w:val="auto"/>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rPr>
              <w:t>41124</w:t>
            </w:r>
            <w:r w:rsidRPr="004D6A1A">
              <w:rPr>
                <w:rFonts w:ascii="Times New Roman" w:hAnsi="Times New Roman" w:cs="Times New Roman"/>
                <w:color w:val="auto"/>
              </w:rPr>
              <w:t xml:space="preserve"> </w:t>
            </w:r>
            <w:proofErr w:type="spellStart"/>
            <w:r w:rsidRPr="004D6A1A">
              <w:rPr>
                <w:rFonts w:ascii="Times New Roman" w:eastAsia="Times New Roman" w:hAnsi="Times New Roman" w:cs="Times New Roman"/>
                <w:color w:val="auto"/>
              </w:rPr>
              <w:t>Modena</w:t>
            </w:r>
            <w:proofErr w:type="spellEnd"/>
            <w:r w:rsidRPr="004D6A1A">
              <w:rPr>
                <w:rFonts w:ascii="Times New Roman" w:eastAsia="Times New Roman" w:hAnsi="Times New Roman" w:cs="Times New Roman"/>
                <w:color w:val="auto"/>
                <w:lang w:val="uk-UA"/>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lang w:val="en-US"/>
              </w:rPr>
              <w:t>Viale</w:t>
            </w:r>
            <w:proofErr w:type="spellEnd"/>
            <w:r w:rsidRPr="004D6A1A">
              <w:rPr>
                <w:rFonts w:ascii="Times New Roman" w:eastAsia="Times New Roman" w:hAnsi="Times New Roman" w:cs="Times New Roman"/>
                <w:color w:val="auto"/>
                <w:lang w:val="en-US"/>
              </w:rPr>
              <w:t xml:space="preserve"> </w:t>
            </w:r>
            <w:proofErr w:type="spellStart"/>
            <w:r w:rsidRPr="004D6A1A">
              <w:rPr>
                <w:rFonts w:ascii="Times New Roman" w:eastAsia="Times New Roman" w:hAnsi="Times New Roman" w:cs="Times New Roman"/>
                <w:color w:val="auto"/>
                <w:lang w:val="en-US"/>
              </w:rPr>
              <w:t>Corassori</w:t>
            </w:r>
            <w:proofErr w:type="spellEnd"/>
            <w:r w:rsidRPr="004D6A1A">
              <w:rPr>
                <w:rFonts w:ascii="Times New Roman" w:eastAsia="Times New Roman" w:hAnsi="Times New Roman" w:cs="Times New Roman"/>
                <w:color w:val="auto"/>
                <w:lang w:val="en-US"/>
              </w:rPr>
              <w:t>, 62</w:t>
            </w:r>
          </w:p>
          <w:p w:rsidR="00FA4414" w:rsidRPr="004D6A1A" w:rsidRDefault="00FA4414" w:rsidP="00157061">
            <w:pPr>
              <w:tabs>
                <w:tab w:val="left" w:pos="825"/>
              </w:tabs>
              <w:spacing w:line="274" w:lineRule="exact"/>
              <w:jc w:val="both"/>
              <w:rPr>
                <w:rFonts w:ascii="Times New Roman" w:eastAsia="Times New Roman" w:hAnsi="Times New Roman" w:cs="Times New Roman"/>
                <w:b/>
                <w:color w:val="auto"/>
                <w:lang w:val="uk-UA"/>
              </w:rPr>
            </w:pPr>
            <w:r w:rsidRPr="004D6A1A">
              <w:rPr>
                <w:rFonts w:ascii="Times New Roman" w:eastAsia="Times New Roman" w:hAnsi="Times New Roman" w:cs="Times New Roman"/>
                <w:color w:val="auto"/>
                <w:lang w:val="en-US"/>
              </w:rPr>
              <w:t>Italy</w:t>
            </w:r>
          </w:p>
        </w:tc>
      </w:tr>
    </w:tbl>
    <w:p w:rsidR="00851C87" w:rsidRPr="004D6A1A" w:rsidRDefault="00851C87" w:rsidP="00851C87">
      <w:pPr>
        <w:pStyle w:val="a8"/>
        <w:jc w:val="right"/>
        <w:rPr>
          <w:rFonts w:ascii="Times New Roman" w:hAnsi="Times New Roman" w:cs="Times New Roman"/>
          <w:sz w:val="24"/>
          <w:szCs w:val="24"/>
          <w:lang w:val="ru-RU"/>
        </w:rPr>
      </w:pPr>
      <w:proofErr w:type="spellStart"/>
      <w:r w:rsidRPr="004D6A1A">
        <w:rPr>
          <w:rFonts w:ascii="Times New Roman" w:hAnsi="Times New Roman" w:cs="Times New Roman"/>
          <w:sz w:val="24"/>
          <w:szCs w:val="24"/>
          <w:lang w:val="ru-RU"/>
        </w:rPr>
        <w:lastRenderedPageBreak/>
        <w:t>Продовження</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додатку</w:t>
      </w:r>
      <w:proofErr w:type="spellEnd"/>
      <w:r w:rsidRPr="004D6A1A">
        <w:rPr>
          <w:rFonts w:ascii="Times New Roman" w:hAnsi="Times New Roman" w:cs="Times New Roman"/>
          <w:sz w:val="24"/>
          <w:szCs w:val="24"/>
          <w:lang w:val="ru-RU"/>
        </w:rPr>
        <w:t xml:space="preserve"> 1                                                                                   </w:t>
      </w:r>
    </w:p>
    <w:p w:rsidR="00851C87" w:rsidRPr="004D6A1A" w:rsidRDefault="00851C87" w:rsidP="00851C87">
      <w:pPr>
        <w:pStyle w:val="a8"/>
        <w:jc w:val="right"/>
        <w:rPr>
          <w:rFonts w:ascii="Times New Roman" w:hAnsi="Times New Roman" w:cs="Times New Roman"/>
          <w:sz w:val="24"/>
          <w:szCs w:val="24"/>
          <w:lang w:val="ru-RU"/>
        </w:rPr>
      </w:pPr>
      <w:r w:rsidRPr="004D6A1A">
        <w:rPr>
          <w:rFonts w:ascii="Times New Roman" w:hAnsi="Times New Roman" w:cs="Times New Roman"/>
          <w:sz w:val="24"/>
          <w:szCs w:val="24"/>
          <w:lang w:val="ru-RU"/>
        </w:rPr>
        <w:t xml:space="preserve">до </w:t>
      </w:r>
      <w:proofErr w:type="spellStart"/>
      <w:r w:rsidRPr="004D6A1A">
        <w:rPr>
          <w:rFonts w:ascii="Times New Roman" w:hAnsi="Times New Roman" w:cs="Times New Roman"/>
          <w:sz w:val="24"/>
          <w:szCs w:val="24"/>
          <w:lang w:val="ru-RU"/>
        </w:rPr>
        <w:t>реєстраційного</w:t>
      </w:r>
      <w:proofErr w:type="spellEnd"/>
      <w:r w:rsidRPr="004D6A1A">
        <w:rPr>
          <w:rFonts w:ascii="Times New Roman" w:hAnsi="Times New Roman" w:cs="Times New Roman"/>
          <w:sz w:val="24"/>
          <w:szCs w:val="24"/>
          <w:lang w:val="ru-RU"/>
        </w:rPr>
        <w:t xml:space="preserve"> </w:t>
      </w:r>
      <w:proofErr w:type="spellStart"/>
      <w:r w:rsidRPr="004D6A1A">
        <w:rPr>
          <w:rFonts w:ascii="Times New Roman" w:hAnsi="Times New Roman" w:cs="Times New Roman"/>
          <w:sz w:val="24"/>
          <w:szCs w:val="24"/>
          <w:lang w:val="ru-RU"/>
        </w:rPr>
        <w:t>посвідчення</w:t>
      </w:r>
      <w:proofErr w:type="spellEnd"/>
      <w:r w:rsidRPr="004D6A1A">
        <w:rPr>
          <w:rFonts w:ascii="Times New Roman" w:hAnsi="Times New Roman" w:cs="Times New Roman"/>
          <w:sz w:val="24"/>
          <w:szCs w:val="24"/>
          <w:lang w:val="ru-RU"/>
        </w:rPr>
        <w:t xml:space="preserve"> </w:t>
      </w:r>
      <w:r w:rsidRPr="004D6A1A">
        <w:rPr>
          <w:rFonts w:ascii="Times New Roman" w:hAnsi="Times New Roman" w:cs="Times New Roman"/>
          <w:sz w:val="24"/>
          <w:szCs w:val="24"/>
        </w:rPr>
        <w:t>AA</w:t>
      </w:r>
      <w:r w:rsidRPr="004D6A1A">
        <w:rPr>
          <w:rFonts w:ascii="Times New Roman" w:hAnsi="Times New Roman" w:cs="Times New Roman"/>
          <w:sz w:val="24"/>
          <w:szCs w:val="24"/>
          <w:lang w:val="ru-RU"/>
        </w:rPr>
        <w:t>-01083-01-10</w:t>
      </w:r>
    </w:p>
    <w:p w:rsidR="00851C87" w:rsidRPr="004D6A1A" w:rsidRDefault="00851C87" w:rsidP="00851C87">
      <w:pPr>
        <w:tabs>
          <w:tab w:val="left" w:pos="825"/>
        </w:tabs>
        <w:spacing w:line="274" w:lineRule="exact"/>
        <w:ind w:left="580"/>
        <w:jc w:val="both"/>
        <w:rPr>
          <w:rFonts w:ascii="Times New Roman" w:eastAsia="Times New Roman" w:hAnsi="Times New Roman" w:cs="Times New Roman"/>
          <w:b/>
          <w:color w:val="auto"/>
          <w:lang w:val="uk-UA"/>
        </w:rPr>
      </w:pPr>
    </w:p>
    <w:p w:rsidR="00851C87" w:rsidRPr="004D6A1A" w:rsidRDefault="00851C87" w:rsidP="00851C87">
      <w:pPr>
        <w:tabs>
          <w:tab w:val="left" w:pos="825"/>
        </w:tabs>
        <w:spacing w:line="274" w:lineRule="exact"/>
        <w:ind w:left="580"/>
        <w:jc w:val="both"/>
        <w:rPr>
          <w:rFonts w:ascii="Times New Roman" w:eastAsia="Times New Roman" w:hAnsi="Times New Roman" w:cs="Times New Roman"/>
          <w:b/>
          <w:color w:val="auto"/>
        </w:rPr>
      </w:pPr>
    </w:p>
    <w:p w:rsidR="00FA4414" w:rsidRPr="004D6A1A" w:rsidRDefault="00FA4414" w:rsidP="00FA4414">
      <w:pPr>
        <w:numPr>
          <w:ilvl w:val="1"/>
          <w:numId w:val="2"/>
        </w:numPr>
        <w:tabs>
          <w:tab w:val="left" w:pos="825"/>
        </w:tabs>
        <w:spacing w:line="274" w:lineRule="exact"/>
        <w:ind w:left="20" w:firstLine="560"/>
        <w:jc w:val="both"/>
        <w:rPr>
          <w:rFonts w:ascii="Times New Roman" w:eastAsia="Times New Roman" w:hAnsi="Times New Roman" w:cs="Times New Roman"/>
          <w:b/>
          <w:color w:val="auto"/>
        </w:rPr>
      </w:pPr>
      <w:r w:rsidRPr="004D6A1A">
        <w:rPr>
          <w:rFonts w:ascii="Times New Roman" w:eastAsia="Times New Roman" w:hAnsi="Times New Roman" w:cs="Times New Roman"/>
          <w:b/>
          <w:color w:val="auto"/>
        </w:rPr>
        <w:t>Назва та місцезнаходження виробника (виробників)</w:t>
      </w:r>
    </w:p>
    <w:tbl>
      <w:tblPr>
        <w:tblW w:w="0" w:type="auto"/>
        <w:tblLook w:val="01E0"/>
      </w:tblPr>
      <w:tblGrid>
        <w:gridCol w:w="5267"/>
        <w:gridCol w:w="5267"/>
      </w:tblGrid>
      <w:tr w:rsidR="00FA4414" w:rsidRPr="004D6A1A" w:rsidTr="00157061">
        <w:tc>
          <w:tcPr>
            <w:tcW w:w="5267" w:type="dxa"/>
            <w:shd w:val="clear" w:color="auto" w:fill="auto"/>
          </w:tcPr>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rPr>
              <w:t>Індустрія</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Італьяна</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Інтеграторі</w:t>
            </w:r>
            <w:proofErr w:type="spellEnd"/>
            <w:r w:rsidRPr="004D6A1A">
              <w:rPr>
                <w:rFonts w:ascii="Times New Roman" w:eastAsia="Times New Roman" w:hAnsi="Times New Roman" w:cs="Times New Roman"/>
                <w:color w:val="auto"/>
              </w:rPr>
              <w:t xml:space="preserve"> ТРЕІ </w:t>
            </w:r>
            <w:r w:rsidRPr="004D6A1A">
              <w:rPr>
                <w:rFonts w:ascii="Times New Roman" w:eastAsia="Times New Roman" w:hAnsi="Times New Roman" w:cs="Times New Roman"/>
                <w:color w:val="auto"/>
                <w:lang w:val="en-US"/>
              </w:rPr>
              <w:t>C</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uk-UA"/>
              </w:rPr>
              <w:t>п</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A</w:t>
            </w:r>
            <w:r w:rsidRPr="004D6A1A">
              <w:rPr>
                <w:rFonts w:ascii="Times New Roman" w:eastAsia="Times New Roman" w:hAnsi="Times New Roman" w:cs="Times New Roman"/>
                <w:color w:val="auto"/>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r w:rsidRPr="004D6A1A">
              <w:rPr>
                <w:rFonts w:ascii="Times New Roman" w:hAnsi="Times New Roman" w:cs="Times New Roman"/>
                <w:color w:val="auto"/>
                <w:lang w:val="uk-UA"/>
              </w:rPr>
              <w:t>42010</w:t>
            </w:r>
            <w:r w:rsidRPr="004D6A1A">
              <w:rPr>
                <w:rFonts w:ascii="Times New Roman" w:hAnsi="Times New Roman" w:cs="Times New Roman"/>
                <w:color w:val="auto"/>
              </w:rPr>
              <w:t xml:space="preserve"> </w:t>
            </w:r>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Pio</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Саліцето</w:t>
            </w:r>
            <w:proofErr w:type="spellEnd"/>
            <w:r w:rsidRPr="004D6A1A">
              <w:rPr>
                <w:rFonts w:ascii="Times New Roman" w:eastAsia="Times New Roman" w:hAnsi="Times New Roman" w:cs="Times New Roman"/>
                <w:color w:val="auto"/>
              </w:rPr>
              <w:t xml:space="preserve"> (РЕ),</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lang w:val="en-US"/>
              </w:rPr>
              <w:t>Bia</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rPr>
              <w:t>Аффароса</w:t>
            </w:r>
            <w:proofErr w:type="spellEnd"/>
            <w:r w:rsidRPr="004D6A1A">
              <w:rPr>
                <w:rFonts w:ascii="Times New Roman" w:eastAsia="Times New Roman" w:hAnsi="Times New Roman" w:cs="Times New Roman"/>
                <w:color w:val="auto"/>
              </w:rPr>
              <w:t>, 4</w:t>
            </w:r>
          </w:p>
          <w:p w:rsidR="00FA4414" w:rsidRPr="004D6A1A" w:rsidRDefault="00FA4414" w:rsidP="00157061">
            <w:pPr>
              <w:tabs>
                <w:tab w:val="left" w:pos="825"/>
              </w:tabs>
              <w:spacing w:line="274" w:lineRule="exact"/>
              <w:jc w:val="both"/>
              <w:rPr>
                <w:rFonts w:ascii="Times New Roman" w:eastAsia="Times New Roman" w:hAnsi="Times New Roman" w:cs="Times New Roman"/>
                <w:b/>
                <w:color w:val="auto"/>
                <w:lang w:val="uk-UA"/>
              </w:rPr>
            </w:pPr>
            <w:r w:rsidRPr="004D6A1A">
              <w:rPr>
                <w:rFonts w:ascii="Times New Roman" w:eastAsia="Times New Roman" w:hAnsi="Times New Roman" w:cs="Times New Roman"/>
                <w:color w:val="auto"/>
                <w:lang w:val="uk-UA"/>
              </w:rPr>
              <w:t>Італія</w:t>
            </w:r>
          </w:p>
        </w:tc>
        <w:tc>
          <w:tcPr>
            <w:tcW w:w="5267" w:type="dxa"/>
            <w:shd w:val="clear" w:color="auto" w:fill="auto"/>
          </w:tcPr>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proofErr w:type="spellStart"/>
            <w:r w:rsidRPr="004D6A1A">
              <w:rPr>
                <w:rFonts w:ascii="Times New Roman" w:eastAsia="Times New Roman" w:hAnsi="Times New Roman" w:cs="Times New Roman"/>
                <w:color w:val="auto"/>
                <w:lang w:val="en-US"/>
              </w:rPr>
              <w:t>Industria</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Italiana</w:t>
            </w:r>
            <w:proofErr w:type="spellEnd"/>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Integratori</w:t>
            </w:r>
            <w:proofErr w:type="spellEnd"/>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TREI</w:t>
            </w:r>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S</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p</w:t>
            </w:r>
            <w:r w:rsidRPr="004D6A1A">
              <w:rPr>
                <w:rFonts w:ascii="Times New Roman" w:eastAsia="Times New Roman" w:hAnsi="Times New Roman" w:cs="Times New Roman"/>
                <w:color w:val="auto"/>
              </w:rPr>
              <w:t>.</w:t>
            </w:r>
            <w:r w:rsidRPr="004D6A1A">
              <w:rPr>
                <w:rFonts w:ascii="Times New Roman" w:eastAsia="Times New Roman" w:hAnsi="Times New Roman" w:cs="Times New Roman"/>
                <w:color w:val="auto"/>
                <w:lang w:val="en-US"/>
              </w:rPr>
              <w:t>A</w:t>
            </w:r>
            <w:r w:rsidRPr="004D6A1A">
              <w:rPr>
                <w:rFonts w:ascii="Times New Roman" w:eastAsia="Times New Roman" w:hAnsi="Times New Roman" w:cs="Times New Roman"/>
                <w:color w:val="auto"/>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r w:rsidRPr="004D6A1A">
              <w:rPr>
                <w:rFonts w:ascii="Times New Roman" w:hAnsi="Times New Roman" w:cs="Times New Roman"/>
                <w:color w:val="auto"/>
                <w:lang w:val="uk-UA"/>
              </w:rPr>
              <w:t>42010</w:t>
            </w:r>
            <w:r w:rsidRPr="004D6A1A">
              <w:rPr>
                <w:rFonts w:ascii="Times New Roman" w:hAnsi="Times New Roman" w:cs="Times New Roman"/>
                <w:color w:val="auto"/>
              </w:rPr>
              <w:t xml:space="preserve"> </w:t>
            </w:r>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Rio</w:t>
            </w:r>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Saliceto</w:t>
            </w:r>
            <w:proofErr w:type="spellEnd"/>
            <w:r w:rsidRPr="004D6A1A">
              <w:rPr>
                <w:rFonts w:ascii="Times New Roman" w:eastAsia="Times New Roman" w:hAnsi="Times New Roman" w:cs="Times New Roman"/>
                <w:color w:val="auto"/>
              </w:rPr>
              <w:t xml:space="preserve"> (</w:t>
            </w:r>
            <w:r w:rsidRPr="004D6A1A">
              <w:rPr>
                <w:rFonts w:ascii="Times New Roman" w:eastAsia="Times New Roman" w:hAnsi="Times New Roman" w:cs="Times New Roman"/>
                <w:color w:val="auto"/>
                <w:lang w:val="en-US"/>
              </w:rPr>
              <w:t>RE</w:t>
            </w:r>
            <w:r w:rsidRPr="004D6A1A">
              <w:rPr>
                <w:rFonts w:ascii="Times New Roman" w:eastAsia="Times New Roman" w:hAnsi="Times New Roman" w:cs="Times New Roman"/>
                <w:color w:val="auto"/>
              </w:rPr>
              <w:t>),</w:t>
            </w:r>
          </w:p>
          <w:p w:rsidR="00FA4414" w:rsidRPr="004D6A1A" w:rsidRDefault="00FA4414" w:rsidP="00157061">
            <w:pPr>
              <w:tabs>
                <w:tab w:val="left" w:pos="825"/>
              </w:tabs>
              <w:spacing w:line="274" w:lineRule="exact"/>
              <w:jc w:val="both"/>
              <w:rPr>
                <w:rFonts w:ascii="Times New Roman" w:eastAsia="Times New Roman" w:hAnsi="Times New Roman" w:cs="Times New Roman"/>
                <w:color w:val="auto"/>
                <w:lang w:val="uk-UA"/>
              </w:rPr>
            </w:pPr>
            <w:r w:rsidRPr="004D6A1A">
              <w:rPr>
                <w:rFonts w:ascii="Times New Roman" w:eastAsia="Times New Roman" w:hAnsi="Times New Roman" w:cs="Times New Roman"/>
                <w:color w:val="auto"/>
                <w:lang w:val="en-US"/>
              </w:rPr>
              <w:t>Via</w:t>
            </w:r>
            <w:r w:rsidRPr="004D6A1A">
              <w:rPr>
                <w:rFonts w:ascii="Times New Roman" w:eastAsia="Times New Roman" w:hAnsi="Times New Roman" w:cs="Times New Roman"/>
                <w:color w:val="auto"/>
              </w:rPr>
              <w:t xml:space="preserve"> </w:t>
            </w:r>
            <w:proofErr w:type="spellStart"/>
            <w:r w:rsidRPr="004D6A1A">
              <w:rPr>
                <w:rFonts w:ascii="Times New Roman" w:eastAsia="Times New Roman" w:hAnsi="Times New Roman" w:cs="Times New Roman"/>
                <w:color w:val="auto"/>
                <w:lang w:val="en-US"/>
              </w:rPr>
              <w:t>Affarosa</w:t>
            </w:r>
            <w:proofErr w:type="spellEnd"/>
            <w:r w:rsidRPr="004D6A1A">
              <w:rPr>
                <w:rFonts w:ascii="Times New Roman" w:eastAsia="Times New Roman" w:hAnsi="Times New Roman" w:cs="Times New Roman"/>
                <w:color w:val="auto"/>
              </w:rPr>
              <w:t>,4</w:t>
            </w:r>
          </w:p>
          <w:p w:rsidR="00FA4414" w:rsidRPr="004D6A1A" w:rsidRDefault="00FA4414" w:rsidP="00157061">
            <w:pPr>
              <w:tabs>
                <w:tab w:val="left" w:pos="825"/>
              </w:tabs>
              <w:spacing w:line="274" w:lineRule="exact"/>
              <w:jc w:val="both"/>
              <w:rPr>
                <w:rFonts w:ascii="Times New Roman" w:eastAsia="Times New Roman" w:hAnsi="Times New Roman" w:cs="Times New Roman"/>
                <w:b/>
                <w:color w:val="auto"/>
                <w:lang w:val="uk-UA"/>
              </w:rPr>
            </w:pPr>
            <w:proofErr w:type="spellStart"/>
            <w:r w:rsidRPr="004D6A1A">
              <w:rPr>
                <w:rFonts w:ascii="Times New Roman" w:eastAsia="Times New Roman" w:hAnsi="Times New Roman" w:cs="Times New Roman"/>
                <w:color w:val="auto"/>
                <w:lang w:val="uk-UA"/>
              </w:rPr>
              <w:t>Italy</w:t>
            </w:r>
            <w:proofErr w:type="spellEnd"/>
          </w:p>
        </w:tc>
      </w:tr>
    </w:tbl>
    <w:p w:rsidR="0046731D" w:rsidRPr="004D6A1A" w:rsidRDefault="0046731D" w:rsidP="0046731D">
      <w:pPr>
        <w:widowControl w:val="0"/>
        <w:suppressAutoHyphens/>
        <w:ind w:firstLine="567"/>
        <w:jc w:val="both"/>
        <w:rPr>
          <w:rFonts w:ascii="Times New Roman" w:eastAsia="Lucida Sans Unicode" w:hAnsi="Times New Roman"/>
          <w:b/>
          <w:bCs/>
          <w:lang w:bidi="en-US"/>
        </w:rPr>
      </w:pPr>
      <w:r w:rsidRPr="004D6A1A">
        <w:rPr>
          <w:rFonts w:ascii="Times New Roman" w:eastAsia="Lucida Sans Unicode" w:hAnsi="Times New Roman"/>
          <w:b/>
          <w:bCs/>
          <w:lang w:bidi="en-US"/>
        </w:rPr>
        <w:t>9 Додаткова інформація</w:t>
      </w:r>
    </w:p>
    <w:p w:rsidR="0046731D" w:rsidRPr="00422CE7" w:rsidRDefault="0046731D" w:rsidP="0046731D">
      <w:pPr>
        <w:widowControl w:val="0"/>
        <w:suppressAutoHyphens/>
        <w:ind w:firstLine="567"/>
        <w:jc w:val="both"/>
        <w:rPr>
          <w:rFonts w:ascii="Times New Roman" w:eastAsia="Lucida Sans Unicode" w:hAnsi="Times New Roman"/>
          <w:b/>
          <w:bCs/>
          <w:lang w:bidi="en-US"/>
        </w:rPr>
      </w:pPr>
      <w:r w:rsidRPr="004D6A1A">
        <w:rPr>
          <w:rFonts w:ascii="Times New Roman" w:hAnsi="Times New Roman"/>
        </w:rPr>
        <w:t>Рекомендовано відпуск за рецептом.</w:t>
      </w:r>
    </w:p>
    <w:p w:rsidR="00F408CD" w:rsidRPr="00EF4A30" w:rsidRDefault="00F408CD" w:rsidP="00FA4414">
      <w:pPr>
        <w:rPr>
          <w:color w:val="auto"/>
        </w:rPr>
      </w:pPr>
    </w:p>
    <w:sectPr w:rsidR="00F408CD" w:rsidRPr="00EF4A30" w:rsidSect="008A5803">
      <w:footerReference w:type="even" r:id="rId7"/>
      <w:footerReference w:type="default" r:id="rId8"/>
      <w:pgSz w:w="11906" w:h="16838"/>
      <w:pgMar w:top="567" w:right="454" w:bottom="45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0FE" w:rsidRDefault="002660FE">
      <w:r>
        <w:separator/>
      </w:r>
    </w:p>
  </w:endnote>
  <w:endnote w:type="continuationSeparator" w:id="0">
    <w:p w:rsidR="002660FE" w:rsidRDefault="002660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C2" w:rsidRDefault="00137530" w:rsidP="00FE62C9">
    <w:pPr>
      <w:pStyle w:val="a9"/>
      <w:framePr w:wrap="around" w:vAnchor="text" w:hAnchor="margin" w:xAlign="center" w:y="1"/>
      <w:rPr>
        <w:rStyle w:val="aa"/>
      </w:rPr>
    </w:pPr>
    <w:r>
      <w:rPr>
        <w:rStyle w:val="aa"/>
      </w:rPr>
      <w:fldChar w:fldCharType="begin"/>
    </w:r>
    <w:r w:rsidR="007B4BC2">
      <w:rPr>
        <w:rStyle w:val="aa"/>
      </w:rPr>
      <w:instrText xml:space="preserve">PAGE  </w:instrText>
    </w:r>
    <w:r>
      <w:rPr>
        <w:rStyle w:val="aa"/>
      </w:rPr>
      <w:fldChar w:fldCharType="end"/>
    </w:r>
  </w:p>
  <w:p w:rsidR="007B4BC2" w:rsidRDefault="007B4BC2">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C2" w:rsidRDefault="00137530" w:rsidP="00FE62C9">
    <w:pPr>
      <w:pStyle w:val="a9"/>
      <w:framePr w:wrap="around" w:vAnchor="text" w:hAnchor="margin" w:xAlign="center" w:y="1"/>
      <w:rPr>
        <w:rStyle w:val="aa"/>
      </w:rPr>
    </w:pPr>
    <w:r>
      <w:rPr>
        <w:rStyle w:val="aa"/>
      </w:rPr>
      <w:fldChar w:fldCharType="begin"/>
    </w:r>
    <w:r w:rsidR="007B4BC2">
      <w:rPr>
        <w:rStyle w:val="aa"/>
      </w:rPr>
      <w:instrText xml:space="preserve">PAGE  </w:instrText>
    </w:r>
    <w:r>
      <w:rPr>
        <w:rStyle w:val="aa"/>
      </w:rPr>
      <w:fldChar w:fldCharType="separate"/>
    </w:r>
    <w:r w:rsidR="004D6A1A">
      <w:rPr>
        <w:rStyle w:val="aa"/>
        <w:noProof/>
      </w:rPr>
      <w:t>4</w:t>
    </w:r>
    <w:r>
      <w:rPr>
        <w:rStyle w:val="aa"/>
      </w:rPr>
      <w:fldChar w:fldCharType="end"/>
    </w:r>
  </w:p>
  <w:p w:rsidR="007B4BC2" w:rsidRDefault="007B4BC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0FE" w:rsidRDefault="002660FE">
      <w:r>
        <w:separator/>
      </w:r>
    </w:p>
  </w:footnote>
  <w:footnote w:type="continuationSeparator" w:id="0">
    <w:p w:rsidR="002660FE" w:rsidRDefault="002660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70BF6"/>
    <w:multiLevelType w:val="multilevel"/>
    <w:tmpl w:val="11AC304A"/>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start w:val="7"/>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0BB1996"/>
    <w:multiLevelType w:val="multilevel"/>
    <w:tmpl w:val="A52643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EE5533C"/>
    <w:multiLevelType w:val="multilevel"/>
    <w:tmpl w:val="A52643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5F10BF6"/>
    <w:multiLevelType w:val="multilevel"/>
    <w:tmpl w:val="2C0C420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EDE0A58"/>
    <w:multiLevelType w:val="multilevel"/>
    <w:tmpl w:val="E72E9218"/>
    <w:lvl w:ilvl="0">
      <w:start w:val="5"/>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C35733"/>
    <w:rsid w:val="00004653"/>
    <w:rsid w:val="00014DD4"/>
    <w:rsid w:val="00042923"/>
    <w:rsid w:val="00077809"/>
    <w:rsid w:val="00081B2E"/>
    <w:rsid w:val="00087BC0"/>
    <w:rsid w:val="000B5E44"/>
    <w:rsid w:val="000C296A"/>
    <w:rsid w:val="000F21D3"/>
    <w:rsid w:val="00110802"/>
    <w:rsid w:val="00137530"/>
    <w:rsid w:val="00157061"/>
    <w:rsid w:val="001B08C7"/>
    <w:rsid w:val="001D36DA"/>
    <w:rsid w:val="001D69E8"/>
    <w:rsid w:val="001F2D92"/>
    <w:rsid w:val="0021521E"/>
    <w:rsid w:val="0023719F"/>
    <w:rsid w:val="002660FE"/>
    <w:rsid w:val="00283220"/>
    <w:rsid w:val="002D2F11"/>
    <w:rsid w:val="002E0C28"/>
    <w:rsid w:val="0031041E"/>
    <w:rsid w:val="003413BD"/>
    <w:rsid w:val="003517E8"/>
    <w:rsid w:val="00370F35"/>
    <w:rsid w:val="003A36B2"/>
    <w:rsid w:val="003C425C"/>
    <w:rsid w:val="004337E6"/>
    <w:rsid w:val="004404DA"/>
    <w:rsid w:val="0046731D"/>
    <w:rsid w:val="004926A3"/>
    <w:rsid w:val="004A7714"/>
    <w:rsid w:val="004D6A1A"/>
    <w:rsid w:val="004F74AE"/>
    <w:rsid w:val="005466BB"/>
    <w:rsid w:val="00570947"/>
    <w:rsid w:val="00571309"/>
    <w:rsid w:val="00584F0C"/>
    <w:rsid w:val="005A0BB7"/>
    <w:rsid w:val="005A6239"/>
    <w:rsid w:val="005A6740"/>
    <w:rsid w:val="005B07BA"/>
    <w:rsid w:val="006237A5"/>
    <w:rsid w:val="00630C9C"/>
    <w:rsid w:val="00653D68"/>
    <w:rsid w:val="00664AF8"/>
    <w:rsid w:val="006D7853"/>
    <w:rsid w:val="00716C0B"/>
    <w:rsid w:val="00717F7F"/>
    <w:rsid w:val="007B3555"/>
    <w:rsid w:val="007B4BC2"/>
    <w:rsid w:val="007B757D"/>
    <w:rsid w:val="007D14D3"/>
    <w:rsid w:val="007D2CF7"/>
    <w:rsid w:val="007E346F"/>
    <w:rsid w:val="008028AB"/>
    <w:rsid w:val="00825F20"/>
    <w:rsid w:val="00851C87"/>
    <w:rsid w:val="00861ECB"/>
    <w:rsid w:val="00864DDB"/>
    <w:rsid w:val="008773DC"/>
    <w:rsid w:val="008A5803"/>
    <w:rsid w:val="008A59AA"/>
    <w:rsid w:val="008C1C16"/>
    <w:rsid w:val="00931F29"/>
    <w:rsid w:val="00954C0F"/>
    <w:rsid w:val="00962A34"/>
    <w:rsid w:val="00A0665B"/>
    <w:rsid w:val="00A361A0"/>
    <w:rsid w:val="00A404C9"/>
    <w:rsid w:val="00A4229B"/>
    <w:rsid w:val="00A94CC9"/>
    <w:rsid w:val="00B31565"/>
    <w:rsid w:val="00B5291E"/>
    <w:rsid w:val="00B606AA"/>
    <w:rsid w:val="00B81CFF"/>
    <w:rsid w:val="00C35733"/>
    <w:rsid w:val="00C358F8"/>
    <w:rsid w:val="00C44169"/>
    <w:rsid w:val="00CF18E3"/>
    <w:rsid w:val="00CF581A"/>
    <w:rsid w:val="00D00AD3"/>
    <w:rsid w:val="00D047FB"/>
    <w:rsid w:val="00D253AA"/>
    <w:rsid w:val="00D26B74"/>
    <w:rsid w:val="00E16B4D"/>
    <w:rsid w:val="00E3231A"/>
    <w:rsid w:val="00E33A73"/>
    <w:rsid w:val="00E63527"/>
    <w:rsid w:val="00EA047B"/>
    <w:rsid w:val="00EB15D1"/>
    <w:rsid w:val="00EF4A30"/>
    <w:rsid w:val="00F338BE"/>
    <w:rsid w:val="00F408CD"/>
    <w:rsid w:val="00F46D62"/>
    <w:rsid w:val="00F527C5"/>
    <w:rsid w:val="00F6527C"/>
    <w:rsid w:val="00F951A4"/>
    <w:rsid w:val="00FA4414"/>
    <w:rsid w:val="00FC62CD"/>
    <w:rsid w:val="00FE62A5"/>
    <w:rsid w:val="00FE62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5733"/>
    <w:rPr>
      <w:rFonts w:ascii="Arial Unicode MS" w:eastAsia="Arial Unicode MS" w:hAnsi="Arial Unicode MS" w:cs="Arial Unicode MS"/>
      <w:color w:val="000000"/>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link w:val="60"/>
    <w:rsid w:val="00C35733"/>
    <w:rPr>
      <w:rFonts w:ascii="Times New Roman" w:eastAsia="Times New Roman" w:hAnsi="Times New Roman" w:cs="Times New Roman"/>
      <w:sz w:val="23"/>
      <w:szCs w:val="23"/>
      <w:shd w:val="clear" w:color="auto" w:fill="FFFFFF"/>
    </w:rPr>
  </w:style>
  <w:style w:type="character" w:customStyle="1" w:styleId="a3">
    <w:name w:val="Основной текст_"/>
    <w:link w:val="2"/>
    <w:rsid w:val="00C35733"/>
    <w:rPr>
      <w:rFonts w:ascii="Times New Roman" w:eastAsia="Times New Roman" w:hAnsi="Times New Roman" w:cs="Times New Roman"/>
      <w:sz w:val="23"/>
      <w:szCs w:val="23"/>
      <w:shd w:val="clear" w:color="auto" w:fill="FFFFFF"/>
    </w:rPr>
  </w:style>
  <w:style w:type="character" w:customStyle="1" w:styleId="a4">
    <w:name w:val="Основной текст + Курсив"/>
    <w:rsid w:val="00C35733"/>
    <w:rPr>
      <w:rFonts w:ascii="Times New Roman" w:eastAsia="Times New Roman" w:hAnsi="Times New Roman" w:cs="Times New Roman"/>
      <w:i/>
      <w:iCs/>
      <w:sz w:val="23"/>
      <w:szCs w:val="23"/>
      <w:shd w:val="clear" w:color="auto" w:fill="FFFFFF"/>
    </w:rPr>
  </w:style>
  <w:style w:type="paragraph" w:customStyle="1" w:styleId="60">
    <w:name w:val="Основной текст (6)"/>
    <w:basedOn w:val="a"/>
    <w:link w:val="6"/>
    <w:rsid w:val="00C35733"/>
    <w:pPr>
      <w:shd w:val="clear" w:color="auto" w:fill="FFFFFF"/>
      <w:spacing w:after="300" w:line="0" w:lineRule="atLeast"/>
    </w:pPr>
    <w:rPr>
      <w:rFonts w:ascii="Times New Roman" w:eastAsia="Times New Roman" w:hAnsi="Times New Roman" w:cs="Times New Roman"/>
      <w:color w:val="auto"/>
      <w:sz w:val="23"/>
      <w:szCs w:val="23"/>
    </w:rPr>
  </w:style>
  <w:style w:type="paragraph" w:customStyle="1" w:styleId="2">
    <w:name w:val="Основной текст2"/>
    <w:basedOn w:val="a"/>
    <w:link w:val="a3"/>
    <w:rsid w:val="00C35733"/>
    <w:pPr>
      <w:shd w:val="clear" w:color="auto" w:fill="FFFFFF"/>
      <w:spacing w:line="274" w:lineRule="exact"/>
      <w:jc w:val="both"/>
    </w:pPr>
    <w:rPr>
      <w:rFonts w:ascii="Times New Roman" w:eastAsia="Times New Roman" w:hAnsi="Times New Roman" w:cs="Times New Roman"/>
      <w:color w:val="auto"/>
      <w:sz w:val="23"/>
      <w:szCs w:val="23"/>
    </w:rPr>
  </w:style>
  <w:style w:type="paragraph" w:styleId="a5">
    <w:name w:val="List Paragraph"/>
    <w:basedOn w:val="a"/>
    <w:uiPriority w:val="34"/>
    <w:qFormat/>
    <w:rsid w:val="00C35733"/>
    <w:pPr>
      <w:ind w:left="720"/>
      <w:contextualSpacing/>
    </w:pPr>
  </w:style>
  <w:style w:type="paragraph" w:customStyle="1" w:styleId="a6">
    <w:basedOn w:val="a"/>
    <w:rsid w:val="00571309"/>
    <w:rPr>
      <w:rFonts w:ascii="Verdana" w:eastAsia="Times New Roman" w:hAnsi="Verdana" w:cs="Verdana"/>
      <w:color w:val="auto"/>
      <w:sz w:val="20"/>
      <w:szCs w:val="20"/>
      <w:lang w:val="en-US" w:eastAsia="en-US"/>
    </w:rPr>
  </w:style>
  <w:style w:type="paragraph" w:customStyle="1" w:styleId="5">
    <w:name w:val="Знак Знак5"/>
    <w:basedOn w:val="a"/>
    <w:rsid w:val="00571309"/>
    <w:rPr>
      <w:rFonts w:ascii="Verdana" w:eastAsia="Times New Roman" w:hAnsi="Verdana" w:cs="Verdana"/>
      <w:color w:val="auto"/>
      <w:sz w:val="20"/>
      <w:szCs w:val="20"/>
      <w:lang w:val="en-US" w:eastAsia="en-US"/>
    </w:rPr>
  </w:style>
  <w:style w:type="table" w:styleId="a7">
    <w:name w:val="Table Grid"/>
    <w:basedOn w:val="a1"/>
    <w:rsid w:val="00014D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Знак Знак Знак"/>
    <w:basedOn w:val="a"/>
    <w:rsid w:val="00E3231A"/>
    <w:rPr>
      <w:rFonts w:ascii="Verdana" w:eastAsia="Times New Roman" w:hAnsi="Verdana" w:cs="Verdana"/>
      <w:color w:val="auto"/>
      <w:sz w:val="20"/>
      <w:szCs w:val="20"/>
      <w:lang w:val="en-US" w:eastAsia="en-US"/>
    </w:rPr>
  </w:style>
  <w:style w:type="paragraph" w:styleId="a9">
    <w:name w:val="footer"/>
    <w:basedOn w:val="a"/>
    <w:rsid w:val="003A36B2"/>
    <w:pPr>
      <w:tabs>
        <w:tab w:val="center" w:pos="4819"/>
        <w:tab w:val="right" w:pos="9639"/>
      </w:tabs>
    </w:pPr>
  </w:style>
  <w:style w:type="character" w:styleId="aa">
    <w:name w:val="page number"/>
    <w:basedOn w:val="a0"/>
    <w:rsid w:val="003A36B2"/>
  </w:style>
  <w:style w:type="paragraph" w:styleId="3">
    <w:name w:val="Body Text 3"/>
    <w:basedOn w:val="a"/>
    <w:rsid w:val="00861ECB"/>
    <w:pPr>
      <w:jc w:val="both"/>
    </w:pPr>
    <w:rPr>
      <w:rFonts w:ascii="Times New Roman" w:eastAsia="Times New Roman" w:hAnsi="Times New Roman" w:cs="Times New Roman"/>
      <w:color w:val="auto"/>
      <w:lang w:val="uk-UA" w:eastAsia="ru-RU"/>
    </w:rPr>
  </w:style>
  <w:style w:type="paragraph" w:styleId="HTML">
    <w:name w:val="HTML Preformatted"/>
    <w:basedOn w:val="a"/>
    <w:rsid w:val="00861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rPr>
  </w:style>
  <w:style w:type="paragraph" w:styleId="ab">
    <w:name w:val="Balloon Text"/>
    <w:basedOn w:val="a"/>
    <w:semiHidden/>
    <w:rsid w:val="008A5803"/>
    <w:rPr>
      <w:rFonts w:ascii="Tahoma" w:hAnsi="Tahoma" w:cs="Tahoma"/>
      <w:sz w:val="16"/>
      <w:szCs w:val="16"/>
    </w:rPr>
  </w:style>
  <w:style w:type="paragraph" w:styleId="ac">
    <w:name w:val="List"/>
    <w:basedOn w:val="ad"/>
    <w:rsid w:val="001D69E8"/>
    <w:pPr>
      <w:suppressAutoHyphens/>
      <w:spacing w:line="276" w:lineRule="auto"/>
    </w:pPr>
    <w:rPr>
      <w:rFonts w:ascii="Calibri" w:eastAsia="Lucida Sans Unicode" w:hAnsi="Calibri" w:cs="Tahoma"/>
      <w:color w:val="auto"/>
      <w:kern w:val="1"/>
      <w:sz w:val="22"/>
      <w:szCs w:val="22"/>
      <w:lang w:val="uk-UA" w:eastAsia="ar-SA"/>
    </w:rPr>
  </w:style>
  <w:style w:type="paragraph" w:styleId="ad">
    <w:name w:val="Body Text"/>
    <w:basedOn w:val="a"/>
    <w:link w:val="ae"/>
    <w:uiPriority w:val="99"/>
    <w:semiHidden/>
    <w:unhideWhenUsed/>
    <w:rsid w:val="001D69E8"/>
    <w:pPr>
      <w:spacing w:after="120"/>
    </w:pPr>
    <w:rPr>
      <w:rFonts w:cs="Times New Roman"/>
    </w:rPr>
  </w:style>
  <w:style w:type="character" w:customStyle="1" w:styleId="ae">
    <w:name w:val="Основной текст Знак"/>
    <w:link w:val="ad"/>
    <w:uiPriority w:val="99"/>
    <w:semiHidden/>
    <w:rsid w:val="001D69E8"/>
    <w:rPr>
      <w:rFonts w:ascii="Arial Unicode MS" w:eastAsia="Arial Unicode MS" w:hAnsi="Arial Unicode MS" w:cs="Arial Unicode MS"/>
      <w:color w:val="000000"/>
      <w:sz w:val="24"/>
      <w:szCs w:val="24"/>
    </w:rPr>
  </w:style>
  <w:style w:type="paragraph" w:styleId="af">
    <w:name w:val="Body Text Indent"/>
    <w:basedOn w:val="a"/>
    <w:link w:val="af0"/>
    <w:uiPriority w:val="99"/>
    <w:semiHidden/>
    <w:unhideWhenUsed/>
    <w:rsid w:val="00630C9C"/>
    <w:pPr>
      <w:spacing w:after="120"/>
      <w:ind w:left="283"/>
    </w:pPr>
    <w:rPr>
      <w:rFonts w:cs="Times New Roman"/>
    </w:rPr>
  </w:style>
  <w:style w:type="character" w:customStyle="1" w:styleId="af0">
    <w:name w:val="Основной текст с отступом Знак"/>
    <w:link w:val="af"/>
    <w:uiPriority w:val="99"/>
    <w:semiHidden/>
    <w:rsid w:val="00630C9C"/>
    <w:rPr>
      <w:rFonts w:ascii="Arial Unicode MS" w:eastAsia="Arial Unicode MS" w:hAnsi="Arial Unicode MS" w:cs="Arial Unicode MS"/>
      <w:color w:val="000000"/>
      <w:sz w:val="24"/>
      <w:szCs w:val="24"/>
    </w:rPr>
  </w:style>
  <w:style w:type="character" w:styleId="af1">
    <w:name w:val="annotation reference"/>
    <w:uiPriority w:val="99"/>
    <w:semiHidden/>
    <w:unhideWhenUsed/>
    <w:rsid w:val="00716C0B"/>
    <w:rPr>
      <w:sz w:val="16"/>
      <w:szCs w:val="16"/>
    </w:rPr>
  </w:style>
  <w:style w:type="paragraph" w:styleId="af2">
    <w:name w:val="annotation text"/>
    <w:basedOn w:val="a"/>
    <w:link w:val="af3"/>
    <w:uiPriority w:val="99"/>
    <w:unhideWhenUsed/>
    <w:rsid w:val="00716C0B"/>
    <w:rPr>
      <w:rFonts w:cs="Times New Roman"/>
      <w:sz w:val="20"/>
      <w:szCs w:val="20"/>
    </w:rPr>
  </w:style>
  <w:style w:type="character" w:customStyle="1" w:styleId="af3">
    <w:name w:val="Текст примечания Знак"/>
    <w:link w:val="af2"/>
    <w:uiPriority w:val="99"/>
    <w:rsid w:val="00716C0B"/>
    <w:rPr>
      <w:rFonts w:ascii="Arial Unicode MS" w:eastAsia="Arial Unicode MS" w:hAnsi="Arial Unicode MS" w:cs="Arial Unicode MS"/>
      <w:color w:val="000000"/>
    </w:rPr>
  </w:style>
  <w:style w:type="paragraph" w:styleId="af4">
    <w:name w:val="annotation subject"/>
    <w:basedOn w:val="af2"/>
    <w:next w:val="af2"/>
    <w:link w:val="af5"/>
    <w:uiPriority w:val="99"/>
    <w:semiHidden/>
    <w:unhideWhenUsed/>
    <w:rsid w:val="00716C0B"/>
    <w:rPr>
      <w:b/>
      <w:bCs/>
    </w:rPr>
  </w:style>
  <w:style w:type="character" w:customStyle="1" w:styleId="af5">
    <w:name w:val="Тема примечания Знак"/>
    <w:link w:val="af4"/>
    <w:uiPriority w:val="99"/>
    <w:semiHidden/>
    <w:rsid w:val="00716C0B"/>
    <w:rPr>
      <w:rFonts w:ascii="Arial Unicode MS" w:eastAsia="Arial Unicode MS" w:hAnsi="Arial Unicode MS" w:cs="Arial Unicode MS"/>
      <w:b/>
      <w:bCs/>
      <w:color w:val="000000"/>
    </w:rPr>
  </w:style>
  <w:style w:type="character" w:customStyle="1" w:styleId="WW8Num7z3">
    <w:name w:val="WW8Num7z3"/>
    <w:rsid w:val="007B3555"/>
    <w:rPr>
      <w:rFonts w:ascii="Symbol" w:hAnsi="Symbol" w:cs="Symbol"/>
    </w:rPr>
  </w:style>
  <w:style w:type="paragraph" w:styleId="af6">
    <w:name w:val="No Spacing"/>
    <w:uiPriority w:val="1"/>
    <w:qFormat/>
    <w:rsid w:val="007B3555"/>
    <w:rPr>
      <w:rFonts w:ascii="Arial Unicode MS" w:eastAsia="Arial Unicode MS" w:hAnsi="Arial Unicode MS" w:cs="Arial Unicode MS"/>
      <w:color w:val="000000"/>
      <w:sz w:val="24"/>
      <w:szCs w:val="24"/>
      <w:lang w:eastAsia="uk-UA"/>
    </w:rPr>
  </w:style>
  <w:style w:type="paragraph" w:customStyle="1" w:styleId="Standard">
    <w:name w:val="Standard"/>
    <w:rsid w:val="00E33A73"/>
    <w:pPr>
      <w:suppressAutoHyphens/>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1501</Words>
  <Characters>8560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Коротка характеристика препарату</vt:lpstr>
      <vt:lpstr>Коротка характеристика препарату</vt:lpstr>
    </vt:vector>
  </TitlesOfParts>
  <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Коротка характеристика препарату</dc:title>
  <dc:creator>Лысенко Татьяна</dc:creator>
  <cp:lastModifiedBy>Elefante</cp:lastModifiedBy>
  <cp:revision>4</cp:revision>
  <cp:lastPrinted>2015-06-10T13:03:00Z</cp:lastPrinted>
  <dcterms:created xsi:type="dcterms:W3CDTF">2026-09-15T08:12:00Z</dcterms:created>
  <dcterms:modified xsi:type="dcterms:W3CDTF">2026-09-16T09:51:00Z</dcterms:modified>
</cp:coreProperties>
</file>